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ConsPlusNormal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04.06.2026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cs="PT Astra Serif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22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>
      <w:pPr>
        <w:pStyle w:val="ConsPlusNormal"/>
        <w:ind w:firstLine="709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>
      <w:pPr>
        <w:pStyle w:val="ConsPlusNormal"/>
        <w:ind w:left="0" w:right="0" w:firstLine="0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признании утратившим силу пункта 7 </w:t>
      </w:r>
      <w:r>
        <w:rPr>
          <w:rFonts w:ascii="PT Astra Serif" w:hAnsi="PT Astra Serif" w:cs="PT Astra Serif"/>
          <w:sz w:val="28"/>
          <w:szCs w:val="28"/>
        </w:rPr>
        <w:t xml:space="preserve">приложения к приказу </w:t>
        <w:br/>
        <w:t xml:space="preserve">Департамента спорта Томской области от 17.12.2024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63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приведения в соответствие с законодательством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Признать утратившим силу пункт 7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Положения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представлении лицами, поступающими на должность руководителя областного государственного учреждения, подведомственного Департаменту спорта Томской области, </w:t>
        <w:br/>
        <w:t xml:space="preserve">и руководителями областных государственных учреждений, подведомственных Департаменту спорта Томской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области, сведений о своих доходах, об имуществе </w:t>
        <w:br/>
        <w:t xml:space="preserve">и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обязательствах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имущественного характера, а также о доходах, об имуществе </w:t>
        <w:br/>
        <w:t xml:space="preserve">и обязательствах имущественного характера своих супруга (супруги) </w:t>
        <w:br/>
        <w:t xml:space="preserve">и несовершеннолетних детей</w:t>
      </w:r>
      <w:r>
        <w:rPr>
          <w:rFonts w:ascii="PT Astra Serif" w:hAnsi="PT Astra Serif" w:cs="Times New Roman"/>
          <w:sz w:val="28"/>
          <w:szCs w:val="28"/>
        </w:rPr>
        <w:t xml:space="preserve">, утвержденного приказом </w:t>
      </w:r>
      <w:r>
        <w:rPr>
          <w:rFonts w:ascii="PT Astra Serif" w:hAnsi="PT Astra Serif" w:cs="Times New Roman"/>
          <w:sz w:val="28"/>
          <w:szCs w:val="28"/>
        </w:rPr>
        <w:t xml:space="preserve">Департамента спорта Томской области от 17.12.2024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PT Astra Serif" w:hAnsi="PT Astra Serif" w:cs="Times New Roman"/>
          <w:sz w:val="28"/>
          <w:szCs w:val="28"/>
        </w:rPr>
        <w:t xml:space="preserve"> 6</w:t>
      </w:r>
      <w:r>
        <w:rPr>
          <w:rFonts w:ascii="PT Astra Serif" w:hAnsi="PT Astra Serif" w:cs="Times New Roman"/>
          <w:sz w:val="28"/>
          <w:szCs w:val="28"/>
        </w:rPr>
        <w:t xml:space="preserve">3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б</w:t>
      </w:r>
      <w:r>
        <w:rPr>
          <w:rFonts w:ascii="PT Astra Serif" w:hAnsi="PT Astra Serif" w:cs="Times New Roman"/>
          <w:sz w:val="28"/>
          <w:szCs w:val="28"/>
        </w:rPr>
        <w:t xml:space="preserve"> утверждении Положения </w:t>
        <w:br/>
        <w:t xml:space="preserve">о представлении лицами, поступающими на должность руководителя областного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</w:t>
      </w:r>
      <w:r>
        <w:rPr>
          <w:rFonts w:ascii="PT Astra Serif" w:hAnsi="PT Astra Serif" w:cs="Times New Roman"/>
          <w:sz w:val="28"/>
          <w:szCs w:val="28"/>
        </w:rPr>
        <w:t xml:space="preserve">партаменту спорта Томской области, сведений о своих доходах, об имуществе и обязательствах имущественного характера, а также </w:t>
        <w:br/>
        <w:t xml:space="preserve">о доходах, об имуществе и обязательствах имущественного характера своих супруга (супруги) и несовершеннолетних детей</w:t>
      </w:r>
      <w:r>
        <w:rPr>
          <w:rFonts w:ascii="PT Astra Serif" w:hAnsi="PT Astra Serif" w:cs="Times New Roman"/>
          <w:sz w:val="28"/>
          <w:szCs w:val="28"/>
        </w:rPr>
        <w:t xml:space="preserve">» 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</w:rPr>
        <w:t xml:space="preserve">, 20.12.2024, </w:t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7001202412200004</w:t>
      </w:r>
      <w:r>
        <w:rPr>
          <w:rFonts w:ascii="PT Astra Serif" w:hAnsi="PT Astra Serif" w:cs="Times New Roman"/>
          <w:sz w:val="28"/>
          <w:szCs w:val="28"/>
        </w:rPr>
        <w:t xml:space="preserve">). 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tcW w:w="383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</w:p>
        </w:tc>
        <w:tc>
          <w:tcPr>
            <w:tcW w:w="3507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      </w: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</w:p>
        </w:tc>
        <w:tc>
          <w:tcPr>
            <w:tcW w:w="2443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М.В. Максимов</w:t>
            </w:r>
          </w:p>
        </w:tc>
      </w:tr>
    </w:tbl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2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2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Иванова К.А.</w:t>
      </w:r>
    </w:p>
    <w:sectPr>
      <w:headerReference w:type="default" r:id="rId7"/>
      <w:headerReference w:type="first" r:id="rId8"/>
      <w:footerReference w:type="first" r:id="rId9"/>
      <w:type w:val="nextPage"/>
      <w:pgSz w:w="11906" w:h="16838" w:orient="portrait"/>
      <w:pgMar w:top="992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Footer"/>
    </w:pPr>
  </w:p>
  <w:p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11007685"/>
      <w:docPartObj>
        <w:docPartGallery w:val="Page Numbers (Top of Page)"/>
        <w:docPartUnique w:val="true"/>
      </w:docPartObj>
    </w:sdtPr>
    <w:sdtContent>
      <w:p>
        <w:pPr>
          <w:pStyle w:val="Header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</w:p>
  <w:p>
    <w:pPr>
      <w:pStyle w:val="1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</w:p>
  <w:p>
    <w:pPr>
      <w:pStyle w:val="10"/>
      <w:spacing w:before="240" w:after="0"/>
      <w:rPr>
        <w:rFonts w:ascii="PT Astra Serif" w:hAnsi="PT Astra Serif" w:eastAsia="PT Astra Serif" w:cs="PT Astra Serif"/>
        <w:highlight w:val="none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</w:p>
  <w:p>
    <w:pPr>
      <w:pStyle w:val="10"/>
      <w:spacing w:before="240" w:after="0"/>
      <w:rPr>
        <w:rFonts w:ascii="PT Astra Serif" w:hAnsi="PT Astra Serif" w:cs="PT Astra Serif"/>
      </w:rPr>
    </w:pPr>
  </w:p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0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  <w:spacing w:after="0" w:line="240" w:lineRule="auto"/>
    </w:pPr>
    <w:rPr>
      <w:rFonts w:ascii="Times New Roman" w:hAnsi="Times New Roman" w:eastAsia="Times New Roman" w:cs="Times New Roman"/>
      <w:sz w:val="20"/>
      <w:lang w:bidi="en-US"/>
    </w:rPr>
  </w:style>
  <w:style w:type="paragraph" w:styleId="Heading1">
    <w:name w:val="heading 1"/>
    <w:basedOn w:val="Normal"/>
    <w:next w:val="Normal"/>
    <w:link w:val="1"/>
    <w:qFormat/>
    <w:pPr>
      <w:keepNext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left" w:pos="6804"/>
      </w:tabs>
      <w:ind w:left="360"/>
      <w:outlineLvl w:val="0"/>
    </w:pPr>
    <w:rPr>
      <w:b/>
      <w:bCs/>
      <w:sz w:val="24"/>
      <w:szCs w:val="16"/>
      <w:lang w:eastAsia="ru-RU" w:bidi="ar-SA"/>
    </w:rPr>
  </w:style>
  <w:style w:type="paragraph" w:styleId="Heading2">
    <w:name w:val="heading 2"/>
    <w:basedOn w:val="Normal"/>
    <w:next w:val="Normal"/>
    <w:link w:val="2"/>
    <w:qFormat/>
    <w:pPr>
      <w:keepNext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left" w:pos="6804"/>
      </w:tabs>
      <w:ind w:firstLine="709"/>
      <w:jc w:val="right"/>
      <w:outlineLvl w:val="1"/>
    </w:pPr>
    <w:rPr>
      <w:b/>
      <w:bCs/>
      <w:sz w:val="24"/>
      <w:szCs w:val="16"/>
      <w:lang w:eastAsia="ru-RU" w:bidi="ar-SA"/>
    </w:rPr>
  </w:style>
  <w:style w:type="paragraph" w:styleId="Heading3">
    <w:name w:val="heading 3"/>
    <w:basedOn w:val="Normal"/>
    <w:next w:val="Normal"/>
    <w:link w:val="3"/>
    <w:qFormat/>
    <w:pPr>
      <w:keepNext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left" w:pos="6804"/>
      </w:tabs>
      <w:ind w:firstLine="709"/>
      <w:outlineLvl w:val="2"/>
    </w:pPr>
    <w:rPr>
      <w:b/>
      <w:bCs/>
      <w:sz w:val="24"/>
      <w:szCs w:val="16"/>
      <w:lang w:eastAsia="ru-RU" w:bidi="ar-SA"/>
    </w:rPr>
  </w:style>
  <w:style w:type="paragraph" w:styleId="Heading4">
    <w:name w:val="heading 4"/>
    <w:basedOn w:val="Normal"/>
    <w:next w:val="Normal"/>
    <w:link w:val="4"/>
    <w:qFormat/>
    <w:pPr>
      <w:keepNext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left" w:pos="6804"/>
      </w:tabs>
      <w:ind w:firstLine="709"/>
      <w:jc w:val="center"/>
      <w:outlineLvl w:val="3"/>
    </w:pPr>
    <w:rPr>
      <w:b/>
      <w:bCs/>
      <w:sz w:val="24"/>
      <w:szCs w:val="16"/>
      <w:lang w:eastAsia="ru-RU" w:bidi="ar-SA"/>
    </w:rPr>
  </w:style>
  <w:style w:type="paragraph" w:styleId="Heading5">
    <w:name w:val="heading 5"/>
    <w:basedOn w:val="Normal"/>
    <w:next w:val="Normal"/>
    <w:link w:val="5"/>
    <w:qFormat/>
    <w:pPr>
      <w:keepNext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left" w:pos="6804"/>
      </w:tabs>
      <w:outlineLvl w:val="4"/>
    </w:pPr>
    <w:rPr>
      <w:b/>
      <w:bCs/>
      <w:sz w:val="24"/>
      <w:szCs w:val="16"/>
      <w:lang w:eastAsia="ru-RU" w:bidi="ar-SA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TitleChar" w:customStyle="1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styleId="QuoteChar" w:customStyle="1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f2f2f2" w:fill="f2f2f2"/>
      <w:ind w:left="720" w:right="720"/>
      <w:contextualSpacing w:val="0"/>
    </w:pPr>
    <w:rPr>
      <w:i/>
    </w:rPr>
  </w:style>
  <w:style w:type="character" w:styleId="IntenseQuoteChar" w:customStyle="1">
    <w:name w:val="Intense Quote Char"/>
    <w:link w:val="IntenseQuote"/>
    <w:uiPriority w:val="30"/>
    <w:rPr>
      <w:i/>
    </w:r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CaptionChar" w:customStyle="1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ffffff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ffffff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1" w:customStyle="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2" w:customStyle="1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3" w:customStyle="1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4" w:customStyle="1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5" w:customStyle="1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6" w:customStyle="1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2-Accent1" w:customStyle="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1" w:themeTint="EA" w:sz="12" w:space="0"/>
          <w:right w:val="none"/>
        </w:tcBorders>
        <w:shd w:val="clear" w:color="ffffff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2-Accent2" w:customStyle="1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2" w:themeTint="97" w:sz="12" w:space="0"/>
          <w:right w:val="none"/>
        </w:tcBorders>
        <w:shd w:val="clear" w:color="ffffff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2-Accent3" w:customStyle="1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3" w:themeTint="FE" w:sz="12" w:space="0"/>
          <w:right w:val="none"/>
        </w:tcBorders>
        <w:shd w:val="clear" w:color="ffffff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2-Accent4" w:customStyle="1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4" w:themeTint="9A" w:sz="12" w:space="0"/>
          <w:right w:val="none"/>
        </w:tcBorders>
        <w:shd w:val="clear" w:color="ffffff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2-Accent5" w:customStyle="1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5" w:sz="12" w:space="0"/>
          <w:right w:val="none"/>
        </w:tcBorders>
        <w:shd w:val="clear" w:color="ffffff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2-Accent6" w:customStyle="1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6" w:sz="12" w:space="0"/>
          <w:right w:val="none"/>
        </w:tcBorders>
        <w:shd w:val="clear" w:color="ffffff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3-Accent1" w:customStyle="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3-Accent2" w:customStyle="1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3-Accent3" w:customStyle="1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3-Accent4" w:customStyle="1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3-Accent5" w:customStyle="1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3-Accent6" w:customStyle="1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ffffff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4-Accent1" w:customStyle="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1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1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5d8dc2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GridTable4-Accent2" w:customStyle="1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d99694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GridTable4-Accent3" w:customStyle="1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9bba59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GridTable4-Accent4" w:customStyle="1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b2a1c6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GridTable4-Accent5" w:customStyle="1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4bacc6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GridTable4-Accent6" w:customStyle="1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7964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bfbfbf" w:fill="bfbfbf" w:themeFill="text1" w:themeFillTint="40"/>
    </w:tblPr>
    <w:tblStylePr w:type="band1Horz">
      <w:tcPr>
        <w:shd w:val="clear" w:color="8a8a8a" w:fill="8a8a8a" w:themeFill="text1" w:themeFillTint="75"/>
      </w:tcPr>
    </w:tblStylePr>
    <w:tblStylePr w:type="band1Vert">
      <w:tcPr>
        <w:shd w:val="clear" w:color="8a8a8a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000000" w:fill="000000" w:themeFill="text1"/>
      </w:tcPr>
    </w:tblStylePr>
  </w:style>
  <w:style w:type="table" w:styleId="GridTable5Dark-Accent1" w:customStyle="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dae5f1" w:fill="dae5f1" w:themeFill="accent1" w:themeFillTint="34"/>
    </w:tblPr>
    <w:tblStylePr w:type="band1Horz">
      <w:tcPr>
        <w:shd w:val="clear" w:color="adc5e0" w:fill="adc5e0" w:themeFill="accent1" w:themeFillTint="75"/>
      </w:tcPr>
    </w:tblStylePr>
    <w:tblStylePr w:type="band1Vert">
      <w:tcPr>
        <w:shd w:val="clear" w:color="adc5e0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4f81bd" w:fill="4f81bd" w:themeFill="accent1"/>
      </w:tcPr>
    </w:tblStylePr>
  </w:style>
  <w:style w:type="table" w:styleId="GridTable5Dark-Accent2" w:customStyle="1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2dcdb" w:fill="f2dcdb" w:themeFill="accent2" w:themeFillTint="32"/>
    </w:tblPr>
    <w:tblStylePr w:type="band1Horz">
      <w:tcPr>
        <w:shd w:val="clear" w:color="e1adac" w:fill="e1adac" w:themeFill="accent2" w:themeFillTint="75"/>
      </w:tcPr>
    </w:tblStylePr>
    <w:tblStylePr w:type="band1Vert">
      <w:tcPr>
        <w:shd w:val="clear" w:color="e1adac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c0504d" w:fill="c0504d" w:themeFill="accent2"/>
      </w:tcPr>
    </w:tblStylePr>
  </w:style>
  <w:style w:type="table" w:styleId="GridTable5Dark-Accent3" w:customStyle="1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eaf0dd" w:fill="eaf0dd" w:themeFill="accent3" w:themeFillTint="34"/>
    </w:tblPr>
    <w:tblStylePr w:type="band1Horz">
      <w:tcPr>
        <w:shd w:val="clear" w:color="d1dfb2" w:fill="d1dfb2" w:themeFill="accent3" w:themeFillTint="75"/>
      </w:tcPr>
    </w:tblStylePr>
    <w:tblStylePr w:type="band1Vert">
      <w:tcPr>
        <w:shd w:val="clear" w:color="d1dfb2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9bbb59" w:fill="9bbb59" w:themeFill="accent3"/>
      </w:tcPr>
    </w:tblStylePr>
  </w:style>
  <w:style w:type="table" w:styleId="GridTable5Dark-Accent4" w:customStyle="1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e5dfec" w:fill="e5dfec" w:themeFill="accent4" w:themeFillTint="34"/>
    </w:tblPr>
    <w:tblStylePr w:type="band1Horz">
      <w:tcPr>
        <w:shd w:val="clear" w:color="c4b7d4" w:fill="c4b7d4" w:themeFill="accent4" w:themeFillTint="75"/>
      </w:tcPr>
    </w:tblStylePr>
    <w:tblStylePr w:type="band1Vert">
      <w:tcPr>
        <w:shd w:val="clear" w:color="c4b7d4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8064a2" w:fill="8064a2" w:themeFill="accent4"/>
      </w:tcPr>
    </w:tblStylePr>
  </w:style>
  <w:style w:type="table" w:styleId="GridTable5Dark-Accent5" w:customStyle="1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daeef3" w:fill="daeef3" w:themeFill="accent5" w:themeFillTint="34"/>
    </w:tblPr>
    <w:tblStylePr w:type="band1Horz">
      <w:tcPr>
        <w:shd w:val="clear" w:color="abd9e4" w:fill="abd9e4" w:themeFill="accent5" w:themeFillTint="75"/>
      </w:tcPr>
    </w:tblStylePr>
    <w:tblStylePr w:type="band1Vert">
      <w:tcPr>
        <w:shd w:val="clear" w:color="abd9e4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4bacc6" w:fill="4bacc6" w:themeFill="accent5"/>
      </w:tcPr>
    </w:tblStylePr>
  </w:style>
  <w:style w:type="table" w:styleId="GridTable5Dark-Accent6" w:customStyle="1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de9d8" w:fill="fde9d8" w:themeFill="accent6" w:themeFillTint="34"/>
    </w:tblPr>
    <w:tblStylePr w:type="band1Horz">
      <w:tcPr>
        <w:shd w:val="clear" w:color="fbcda8" w:fill="fbcda8" w:themeFill="accent6" w:themeFillTint="75"/>
      </w:tcPr>
    </w:tblStylePr>
    <w:tblStylePr w:type="band1Vert">
      <w:tcPr>
        <w:shd w:val="clear" w:color="fbcda8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79646" w:fill="f7964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cbcbcb" w:fill="cbcbcb" w:themeFill="text1" w:themeFillTint="34"/>
      </w:tcPr>
    </w:tblStylePr>
    <w:tblStylePr w:type="band1Vert"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dae5f1" w:fill="dae5f1" w:themeFill="accent1" w:themeFillTint="34"/>
      </w:tcPr>
    </w:tblStylePr>
    <w:tblStylePr w:type="band1Vert"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2dcdb" w:fill="f2dcdb" w:themeFill="accent2" w:themeFillTint="32"/>
      </w:tcPr>
    </w:tblStylePr>
    <w:tblStylePr w:type="band1Vert">
      <w:tcPr>
        <w:shd w:val="clear" w:color="f2dcdb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eaf0dd" w:fill="eaf0dd" w:themeFill="accent3" w:themeFillTint="34"/>
      </w:tcPr>
    </w:tblStylePr>
    <w:tblStylePr w:type="band1Vert">
      <w:tcPr>
        <w:shd w:val="clear" w:color="eaf0dd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e5dfec" w:fill="e5dfec" w:themeFill="accent4" w:themeFillTint="34"/>
      </w:tcPr>
    </w:tblStylePr>
    <w:tblStylePr w:type="band1Vert"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/>
      </w:tcPr>
    </w:tblStylePr>
    <w:tblStylePr w:type="band1Vert"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fill="fde9d8" w:themeFill="accent6" w:themeFillTint="34"/>
      </w:tcPr>
    </w:tblStylePr>
    <w:tblStylePr w:type="band1Vert"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GridTable7Colorful-Accent1" w:customStyle="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dae5f1" w:fill="dae5f1" w:themeFill="accent1" w:themeFillTint="34"/>
      </w:tcPr>
    </w:tblStylePr>
    <w:tblStylePr w:type="band1Vert"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themeTint="80" w:sz="4" w:space="0"/>
        </w:tcBorders>
        <w:shd w:val="clear" w:color="ffffff" w:fill="ffffff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/>
          <w:left w:val="none"/>
          <w:bottom w:val="single" w:color="000000" w:themeColor="accent1" w:themeTint="80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/>
          <w:left w:val="single" w:color="000000" w:themeColor="accent1" w:themeTint="80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GridTable7Colorful-Accent2" w:customStyle="1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2dcdb" w:fill="f2dcdb" w:themeFill="accent2" w:themeFillTint="32"/>
      </w:tcPr>
    </w:tblStylePr>
    <w:tblStylePr w:type="band1Vert">
      <w:tcPr>
        <w:shd w:val="clear" w:color="f2dcdb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val="clear" w:color="ffffff" w:fill="ffffff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GridTable7Colorful-Accent3" w:customStyle="1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eaf0dd" w:fill="eaf0dd" w:themeFill="accent3" w:themeFillTint="34"/>
      </w:tcPr>
    </w:tblStylePr>
    <w:tblStylePr w:type="band1Vert">
      <w:tcPr>
        <w:shd w:val="clear" w:color="eaf0dd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FE" w:sz="4" w:space="0"/>
        </w:tcBorders>
        <w:shd w:val="clear" w:color="ffffff" w:fill="ffffff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/>
          <w:left w:val="none"/>
          <w:bottom w:val="single" w:color="000000" w:themeColor="accent3" w:themeTint="FE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/>
          <w:left w:val="single" w:color="000000" w:themeColor="accent3" w:themeTint="FE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GridTable7Colorful-Accent4" w:customStyle="1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e5dfec" w:fill="e5dfec" w:themeFill="accent4" w:themeFillTint="34"/>
      </w:tcPr>
    </w:tblStylePr>
    <w:tblStylePr w:type="band1Vert"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val="clear" w:color="ffffff" w:fill="ffffff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GridTable7Colorful-Accent5" w:customStyle="1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daeef3" w:fill="daeef3" w:themeFill="accent5" w:themeFillTint="34"/>
      </w:tcPr>
    </w:tblStylePr>
    <w:tblStylePr w:type="band1Vert"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0" w:sz="4" w:space="0"/>
        </w:tcBorders>
        <w:shd w:val="clear" w:color="ffffff" w:fill="ffffff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/>
          <w:left w:val="none"/>
          <w:bottom w:val="single" w:color="000000" w:themeColor="accent5" w:themeTint="90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/>
          <w:left w:val="single" w:color="000000" w:themeColor="accent5" w:themeTint="90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GridTable7Colorful-Accent6" w:customStyle="1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de9d8" w:fill="fde9d8" w:themeFill="accent6" w:themeFillTint="34"/>
      </w:tcPr>
    </w:tblStylePr>
    <w:tblStylePr w:type="band1Vert"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0" w:sz="4" w:space="0"/>
        </w:tcBorders>
        <w:shd w:val="clear" w:color="ffffff" w:fill="ffffff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/>
          <w:left w:val="none"/>
          <w:bottom w:val="single" w:color="000000" w:themeColor="accent6" w:themeTint="90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/>
          <w:left w:val="single" w:color="000000" w:themeColor="accent6" w:themeTint="90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1Light-Accent1" w:customStyle="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d3e0ee" w:fill="d3e0ee" w:themeFill="accent1" w:themeFillTint="40"/>
      </w:tcPr>
    </w:tblStylePr>
    <w:tblStylePr w:type="band1Vert">
      <w:tcPr>
        <w:shd w:val="clear" w:color="d3e0ee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</w:style>
  <w:style w:type="table" w:styleId="ListTable1Light-Accent2" w:customStyle="1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efd3d2" w:fill="efd3d2" w:themeFill="accent2" w:themeFillTint="40"/>
      </w:tcPr>
    </w:tblStylePr>
    <w:tblStylePr w:type="band1Vert">
      <w:tcPr>
        <w:shd w:val="clear" w:color="efd3d2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2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/>
          <w:bottom w:val="none"/>
          <w:right w:val="none"/>
        </w:tcBorders>
      </w:tcPr>
    </w:tblStylePr>
  </w:style>
  <w:style w:type="table" w:styleId="ListTable1Light-Accent3" w:customStyle="1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e6eed5" w:fill="e6eed5" w:themeFill="accent3" w:themeFillTint="40"/>
      </w:tcPr>
    </w:tblStylePr>
    <w:tblStylePr w:type="band1Vert">
      <w:tcPr>
        <w:shd w:val="clear" w:color="e6eed5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3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/>
          <w:bottom w:val="none"/>
          <w:right w:val="none"/>
        </w:tcBorders>
      </w:tcPr>
    </w:tblStylePr>
  </w:style>
  <w:style w:type="table" w:styleId="ListTable1Light-Accent4" w:customStyle="1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4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/>
          <w:bottom w:val="none"/>
          <w:right w:val="none"/>
        </w:tcBorders>
      </w:tcPr>
    </w:tblStylePr>
  </w:style>
  <w:style w:type="table" w:styleId="ListTable1Light-Accent5" w:customStyle="1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5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/>
          <w:bottom w:val="none"/>
          <w:right w:val="none"/>
        </w:tcBorders>
      </w:tcPr>
    </w:tblStylePr>
  </w:style>
  <w:style w:type="table" w:styleId="ListTable1Light-Accent6" w:customStyle="1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ce4d1" w:fill="fce4d1" w:themeFill="accent6" w:themeFillTint="40"/>
      </w:tcPr>
    </w:tblStylePr>
    <w:tblStylePr w:type="band1Vert">
      <w:tcPr>
        <w:shd w:val="clear" w:color="fce4d1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6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2-Accent1" w:customStyle="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3e0ee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3e0ee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/>
          <w:bottom w:val="single" w:color="000000" w:themeColor="accen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/>
          <w:bottom w:val="single" w:color="000000" w:themeColor="accent1" w:themeTint="90" w:sz="4" w:space="0"/>
          <w:right w:val="none"/>
        </w:tcBorders>
      </w:tcPr>
    </w:tblStylePr>
  </w:style>
  <w:style w:type="table" w:styleId="ListTable2-Accent2" w:customStyle="1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3d2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3d2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/>
          <w:bottom w:val="single" w:color="000000" w:themeColor="accent2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/>
          <w:bottom w:val="single" w:color="000000" w:themeColor="accent2" w:themeTint="90" w:sz="4" w:space="0"/>
          <w:right w:val="none"/>
        </w:tcBorders>
      </w:tcPr>
    </w:tblStylePr>
  </w:style>
  <w:style w:type="table" w:styleId="ListTable2-Accent3" w:customStyle="1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6eed5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6eed5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/>
          <w:bottom w:val="single" w:color="000000" w:themeColor="accent3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/>
          <w:bottom w:val="single" w:color="000000" w:themeColor="accent3" w:themeTint="90" w:sz="4" w:space="0"/>
          <w:right w:val="none"/>
        </w:tcBorders>
      </w:tcPr>
    </w:tblStylePr>
  </w:style>
  <w:style w:type="table" w:styleId="ListTable2-Accent4" w:customStyle="1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/>
          <w:bottom w:val="single" w:color="000000" w:themeColor="accent4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/>
          <w:bottom w:val="single" w:color="000000" w:themeColor="accent4" w:themeTint="90" w:sz="4" w:space="0"/>
          <w:right w:val="none"/>
        </w:tcBorders>
      </w:tcPr>
    </w:tblStylePr>
  </w:style>
  <w:style w:type="table" w:styleId="ListTable2-Accent5" w:customStyle="1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/>
          <w:bottom w:val="single" w:color="000000" w:themeColor="accent5" w:themeTint="90" w:sz="4" w:space="0"/>
          <w:right w:val="none"/>
        </w:tcBorders>
      </w:tcPr>
    </w:tblStylePr>
  </w:style>
  <w:style w:type="table" w:styleId="ListTable2-Accent6" w:customStyle="1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ce4d1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ce4d1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/>
          <w:bottom w:val="single" w:color="000000" w:themeColor="accent6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1" w:customStyle="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2" w:customStyle="1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4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3" w:customStyle="1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4" w:customStyle="1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5" w:customStyle="1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1cddc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6" w:customStyle="1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9bf90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1" w:customStyle="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3e0ee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3e0ee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2" w:customStyle="1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3d2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3d2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3" w:customStyle="1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6eed5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6eed5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4" w:customStyle="1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5" w:customStyle="1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6" w:customStyle="1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ce4d1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ce4d1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7f7f7f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7f7f7f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7f7f7f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7f7f7f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7f7f7f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1" w:customStyle="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4f81bd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4f81bd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4f81bd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4f81bd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4f81bd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2" w:customStyle="1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d99694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d99694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d99694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d99694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d99694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3" w:customStyle="1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c3d69b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c3d69b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c3d69b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c3d69b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c3d69b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4" w:customStyle="1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b2a1c6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b2a1c6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b2a1c6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b2a1c6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b2a1c6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5" w:customStyle="1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91cddc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91cddc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91cddc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91cddc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91cddc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6" w:customStyle="1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9bf90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9bf90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9bf90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9bf90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9bf90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6Colorful-Accent1" w:customStyle="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d3e0ee" w:fill="d3e0ee" w:themeFill="accent1" w:themeFillTint="40"/>
      </w:tcPr>
    </w:tblStylePr>
    <w:tblStylePr w:type="band1Vert">
      <w:tcPr>
        <w:shd w:val="clear" w:color="d3e0ee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ListTable6Colorful-Accent2" w:customStyle="1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efd3d2" w:fill="efd3d2" w:themeFill="accent2" w:themeFillTint="40"/>
      </w:tcPr>
    </w:tblStylePr>
    <w:tblStylePr w:type="band1Vert">
      <w:tcPr>
        <w:shd w:val="clear" w:color="efd3d2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ListTable6Colorful-Accent3" w:customStyle="1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e6eed5" w:fill="e6eed5" w:themeFill="accent3" w:themeFillTint="40"/>
      </w:tcPr>
    </w:tblStylePr>
    <w:tblStylePr w:type="band1Vert">
      <w:tcPr>
        <w:shd w:val="clear" w:color="e6eed5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ListTable6Colorful-Accent4" w:customStyle="1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ListTable6Colorful-Accent5" w:customStyle="1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ListTable6Colorful-Accent6" w:customStyle="1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ce4d1" w:fill="fce4d1" w:themeFill="accent6" w:themeFillTint="40"/>
      </w:tcPr>
    </w:tblStylePr>
    <w:tblStylePr w:type="band1Vert">
      <w:tcPr>
        <w:shd w:val="clear" w:color="fce4d1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d3e0ee" w:fill="d3e0ee" w:themeFill="accent1" w:themeFillTint="40"/>
      </w:tcPr>
    </w:tblStylePr>
    <w:tblStylePr w:type="band1Vert">
      <w:tcPr>
        <w:shd w:val="clear" w:color="d3e0ee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sz="4" w:space="0"/>
        </w:tcBorders>
        <w:shd w:val="clear" w:color="ffffff" w:fill="ffffff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single" w:color="000000" w:themeColor="accent1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ListTable7Colorful-Accent2" w:customStyle="1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efd3d2" w:fill="efd3d2" w:themeFill="accent2" w:themeFillTint="40"/>
      </w:tcPr>
    </w:tblStylePr>
    <w:tblStylePr w:type="band1Vert">
      <w:tcPr>
        <w:shd w:val="clear" w:color="efd3d2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val="clear" w:color="ffffff" w:fill="ffffff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e6eed5" w:fill="e6eed5" w:themeFill="accent3" w:themeFillTint="40"/>
      </w:tcPr>
    </w:tblStylePr>
    <w:tblStylePr w:type="band1Vert">
      <w:tcPr>
        <w:shd w:val="clear" w:color="e6eed5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98" w:sz="4" w:space="0"/>
        </w:tcBorders>
        <w:shd w:val="clear" w:color="ffffff" w:fill="ffffff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none"/>
          <w:bottom w:val="single" w:color="000000" w:themeColor="accent3" w:themeTint="98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single" w:color="000000" w:themeColor="accent3" w:themeTint="98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val="clear" w:color="ffffff" w:fill="ffffff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A" w:sz="4" w:space="0"/>
        </w:tcBorders>
        <w:shd w:val="clear" w:color="ffffff" w:fill="ffffff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none"/>
          <w:bottom w:val="single" w:color="000000" w:themeColor="accent5" w:themeTint="9A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single" w:color="000000" w:themeColor="accent5" w:themeTint="9A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ce4d1" w:fill="fce4d1" w:themeFill="accent6" w:themeFillTint="40"/>
      </w:tcPr>
    </w:tblStylePr>
    <w:tblStylePr w:type="band1Vert">
      <w:tcPr>
        <w:shd w:val="clear" w:color="fce4d1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8" w:sz="4" w:space="0"/>
        </w:tcBorders>
        <w:shd w:val="clear" w:color="ffffff" w:fill="ffffff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none"/>
          <w:bottom w:val="single" w:color="000000" w:themeColor="accent6" w:themeTint="98" w:sz="4" w:space="0"/>
          <w:right w:val="none"/>
        </w:tcBorders>
        <w:shd w:val="clear" w:color="ffffff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single" w:color="000000" w:themeColor="accent6" w:themeTint="98" w:sz="4" w:space="0"/>
          <w:bottom w:val="none"/>
          <w:right w:val="none"/>
        </w:tcBorders>
        <w:shd w:val="clear" w:color="ffffff" w:fill="ffffff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Lined-Accent" w:customStyle="1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Lined-Accent1" w:customStyle="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</w:style>
  <w:style w:type="table" w:styleId="Lined-Accent2" w:customStyle="1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</w:style>
  <w:style w:type="table" w:styleId="Lined-Accent3" w:customStyle="1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</w:style>
  <w:style w:type="table" w:styleId="Lined-Accent4" w:customStyle="1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</w:style>
  <w:style w:type="table" w:styleId="Lined-Accent5" w:customStyle="1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</w:style>
  <w:style w:type="table" w:styleId="Lined-Accent6" w:customStyle="1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</w:style>
  <w:style w:type="table" w:styleId="BorderedLined-Accent" w:customStyle="1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BorderedLined-Accent1" w:customStyle="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</w:style>
  <w:style w:type="table" w:styleId="BorderedLined-Accent2" w:customStyle="1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</w:style>
  <w:style w:type="table" w:styleId="BorderedLined-Accent3" w:customStyle="1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</w:style>
  <w:style w:type="table" w:styleId="BorderedLined-Accent4" w:customStyle="1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</w:style>
  <w:style w:type="table" w:styleId="BorderedLined-Accent5" w:customStyle="1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</w:style>
  <w:style w:type="table" w:styleId="BorderedLined-Accent6" w:customStyle="1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</w:style>
  <w:style w:type="table" w:styleId="Bordered" w:customStyle="1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Bordered-Accent1" w:customStyle="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Bordered-Accent2" w:customStyle="1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Bordered-Accent3" w:customStyle="1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Bordered-Accent4" w:customStyle="1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Bordered-Accent5" w:customStyle="1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Bordered-Accent6" w:customStyle="1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FootnoteTextChar" w:customStyle="1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1" w:customStyle="1">
    <w:name w:val="Заголовок 1 Знак"/>
    <w:basedOn w:val="DefaultParagraphFont"/>
    <w:link w:val="Heading1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2" w:customStyle="1">
    <w:name w:val="Заголовок 2 Знак"/>
    <w:basedOn w:val="DefaultParagraphFont"/>
    <w:link w:val="Heading2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3" w:customStyle="1">
    <w:name w:val="Заголовок 3 Знак"/>
    <w:basedOn w:val="DefaultParagraphFont"/>
    <w:link w:val="Heading3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4" w:customStyle="1">
    <w:name w:val="Заголовок 4 Знак"/>
    <w:basedOn w:val="DefaultParagraphFont"/>
    <w:link w:val="Heading4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5" w:customStyle="1">
    <w:name w:val="Заголовок 5 Знак"/>
    <w:basedOn w:val="DefaultParagraphFont"/>
    <w:link w:val="Heading5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paragraph" w:styleId="ConsPlusNormal" w:customStyle="1">
    <w:name w:val="ConsPlusNormal"/>
    <w:pPr>
      <w:widowControl w:val="off"/>
      <w:spacing w:after="0" w:line="240" w:lineRule="auto"/>
    </w:pPr>
    <w:rPr>
      <w:rFonts w:ascii="Calibri" w:hAnsi="Calibri" w:eastAsia="Times New Roman" w:cs="Calibri"/>
      <w:sz w:val="20"/>
      <w:szCs w:val="20"/>
      <w:lang w:eastAsia="ru-RU"/>
    </w:rPr>
  </w:style>
  <w:style w:type="paragraph" w:styleId="Header">
    <w:name w:val="header"/>
    <w:basedOn w:val="Normal"/>
    <w:link w:val="a"/>
    <w:uiPriority w:val="99"/>
    <w:unhideWhenUsed/>
    <w:pPr>
      <w:tabs>
        <w:tab w:val="center" w:pos="4677"/>
        <w:tab w:val="right" w:pos="9355"/>
      </w:tabs>
    </w:pPr>
  </w:style>
  <w:style w:type="character" w:styleId="a" w:customStyle="1">
    <w:name w:val="Верхний колонтитул Знак"/>
    <w:basedOn w:val="DefaultParagraphFont"/>
    <w:link w:val="Header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Footer">
    <w:name w:val="footer"/>
    <w:basedOn w:val="Normal"/>
    <w:link w:val="a0"/>
    <w:unhideWhenUsed/>
    <w:pPr>
      <w:tabs>
        <w:tab w:val="center" w:pos="4677"/>
        <w:tab w:val="right" w:pos="9355"/>
      </w:tabs>
    </w:pPr>
  </w:style>
  <w:style w:type="character" w:styleId="a0" w:customStyle="1">
    <w:name w:val="Нижний колонтитул Знак"/>
    <w:basedOn w:val="DefaultParagraphFont"/>
    <w:link w:val="Footer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10" w:customStyle="1">
    <w:name w:val="Верхний колонтитул1"/>
    <w:basedOn w:val="Normal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BalloonText">
    <w:name w:val="Balloon Text"/>
    <w:basedOn w:val="Normal"/>
    <w:link w:val="a1"/>
    <w:semiHidden/>
    <w:unhideWhenUsed/>
    <w:rPr>
      <w:rFonts w:ascii="Tahoma" w:hAnsi="Tahoma" w:cs="Tahoma"/>
      <w:sz w:val="16"/>
      <w:szCs w:val="16"/>
    </w:rPr>
  </w:style>
  <w:style w:type="character" w:styleId="a1" w:customStyle="1">
    <w:name w:val="Текст выноски Знак"/>
    <w:basedOn w:val="DefaultParagraphFont"/>
    <w:link w:val="BalloonText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FootnoteText">
    <w:name w:val="footnote text"/>
    <w:link w:val="a2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 w:line="240" w:lineRule="auto"/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a2" w:customStyle="1">
    <w:name w:val="Текст сноски Знак"/>
    <w:basedOn w:val="DefaultParagraphFont"/>
    <w:link w:val="FootnoteText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character" w:styleId="Hyperlink">
    <w:name w:val="Hyperlink"/>
    <w:basedOn w:val="DefaultParagraphFont"/>
    <w:unhideWhenUsed/>
    <w:rPr>
      <w:color w:val="0000ff" w:themeColor="hyperlink"/>
      <w:u w:val="single"/>
    </w:rPr>
  </w:style>
  <w:style w:type="paragraph" w:styleId="BodyText">
    <w:name w:val="Body Text"/>
    <w:basedOn w:val="Normal"/>
    <w:next w:val="Normal"/>
    <w:link w:val="a3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both"/>
    </w:pPr>
    <w:rPr>
      <w:sz w:val="22"/>
      <w:szCs w:val="20"/>
      <w:lang w:eastAsia="ru-RU" w:bidi="ar-SA"/>
    </w:rPr>
  </w:style>
  <w:style w:type="character" w:styleId="a3" w:customStyle="1">
    <w:name w:val="Основной текст Знак"/>
    <w:basedOn w:val="DefaultParagraphFont"/>
    <w:link w:val="BodyText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firstLine="709"/>
      <w:jc w:val="center"/>
    </w:pPr>
    <w:rPr>
      <w:b/>
      <w:sz w:val="28"/>
      <w:szCs w:val="20"/>
      <w:lang w:eastAsia="ru-RU" w:bidi="ar-SA"/>
    </w:rPr>
  </w:style>
  <w:style w:type="paragraph" w:styleId="BodyTextIndent2">
    <w:name w:val="Body Text Indent 2"/>
    <w:basedOn w:val="Normal"/>
    <w:link w:val="2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firstLine="709"/>
      <w:jc w:val="both"/>
    </w:pPr>
    <w:rPr>
      <w:sz w:val="26"/>
      <w:szCs w:val="20"/>
      <w:lang w:eastAsia="ru-RU" w:bidi="ar-SA"/>
    </w:rPr>
  </w:style>
  <w:style w:type="character" w:styleId="20" w:customStyle="1">
    <w:name w:val="Основной текст с отступом 2 Знак"/>
    <w:basedOn w:val="DefaultParagraphFont"/>
    <w:link w:val="BodyTextIndent2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a4" w:customStyle="1">
    <w:name w:val="Обращение"/>
    <w:basedOn w:val="Normal"/>
    <w:next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240" w:after="120"/>
      <w:jc w:val="center"/>
    </w:pPr>
    <w:rPr>
      <w:b/>
      <w:sz w:val="26"/>
      <w:szCs w:val="20"/>
      <w:lang w:eastAsia="ru-RU" w:bidi="ar-SA"/>
    </w:rPr>
  </w:style>
  <w:style w:type="paragraph" w:styleId="a5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6" w:customStyle="1">
    <w:name w:val="Адресат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20"/>
    </w:pPr>
    <w:rPr>
      <w:b/>
      <w:sz w:val="26"/>
      <w:szCs w:val="20"/>
      <w:lang w:eastAsia="ru-RU" w:bidi="ar-SA"/>
    </w:rPr>
  </w:style>
  <w:style w:type="paragraph" w:styleId="BodyTextIndent3">
    <w:name w:val="Body Text Indent 3"/>
    <w:basedOn w:val="Normal"/>
    <w:link w:val="3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firstLine="709"/>
      <w:jc w:val="both"/>
    </w:pPr>
    <w:rPr>
      <w:sz w:val="28"/>
      <w:szCs w:val="20"/>
      <w:lang w:eastAsia="ru-RU" w:bidi="ar-SA"/>
    </w:rPr>
  </w:style>
  <w:style w:type="character" w:styleId="30" w:customStyle="1">
    <w:name w:val="Основной текст с отступом 3 Знак"/>
    <w:basedOn w:val="DefaultParagraphFont"/>
    <w:link w:val="BodyTextIndent3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a7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firstLine="709"/>
      <w:jc w:val="both"/>
    </w:pPr>
    <w:rPr>
      <w:sz w:val="24"/>
      <w:szCs w:val="20"/>
      <w:lang w:eastAsia="ru-RU" w:bidi="ar-SA"/>
    </w:rPr>
  </w:style>
  <w:style w:type="character" w:styleId="a7" w:customStyle="1">
    <w:name w:val="Основной текст с отступом Знак"/>
    <w:basedOn w:val="DefaultParagraphFont"/>
    <w:link w:val="BodyTextIndent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BodyText2">
    <w:name w:val="Body Text 2"/>
    <w:basedOn w:val="Normal"/>
    <w:link w:val="21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21" w:customStyle="1">
    <w:name w:val="Основной текст 2 Знак"/>
    <w:basedOn w:val="DefaultParagraphFont"/>
    <w:link w:val="BodyText2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a8" w:customStyle="1">
    <w:name w:val="Должность"/>
    <w:basedOn w:val="Normal"/>
    <w:next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i/>
      <w:color w:val="000000"/>
      <w:sz w:val="24"/>
      <w:szCs w:val="20"/>
      <w:lang w:eastAsia="ru-RU" w:bidi="ar-SA"/>
    </w:rPr>
  </w:style>
  <w:style w:type="paragraph" w:styleId="PlainText">
    <w:name w:val="Plain Text"/>
    <w:basedOn w:val="Normal"/>
    <w:link w:val="a9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/>
      <w:sz w:val="20"/>
      <w:szCs w:val="20"/>
      <w:lang w:eastAsia="ru-RU" w:bidi="ar-SA"/>
    </w:rPr>
  </w:style>
  <w:style w:type="character" w:styleId="a9" w:customStyle="1">
    <w:name w:val="Текст Знак"/>
    <w:basedOn w:val="DefaultParagraphFont"/>
    <w:link w:val="PlainText"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left="720"/>
      <w:contextualSpacing/>
    </w:pPr>
    <w:rPr>
      <w:sz w:val="24"/>
      <w:szCs w:val="24"/>
      <w:lang w:eastAsia="ru-RU" w:bidi="ar-SA"/>
    </w:rPr>
  </w:style>
  <w:style w:type="paragraph" w:styleId="s1" w:customStyle="1">
    <w:name w:val="s_1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s16" w:customStyle="1">
    <w:name w:val="s_16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pple-converted-space" w:customStyle="1">
    <w:name w:val="apple-converted-space"/>
    <w:basedOn w:val="DefaultParagraphFont"/>
  </w:style>
  <w:style w:type="character" w:styleId="CommentReference">
    <w:name w:val="annotation reference"/>
    <w:rPr>
      <w:sz w:val="16"/>
      <w:szCs w:val="16"/>
    </w:rPr>
  </w:style>
  <w:style w:type="paragraph" w:styleId="CommentText">
    <w:name w:val="annotation text"/>
    <w:basedOn w:val="Normal"/>
    <w:link w:val="a1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firstLine="709"/>
    </w:pPr>
    <w:rPr>
      <w:sz w:val="20"/>
      <w:szCs w:val="20"/>
      <w:lang w:eastAsia="ru-RU" w:bidi="ar-SA"/>
    </w:rPr>
  </w:style>
  <w:style w:type="character" w:styleId="a10" w:customStyle="1">
    <w:name w:val="Текст примечания Знак"/>
    <w:basedOn w:val="DefaultParagraphFont"/>
    <w:link w:val="CommentText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a11"/>
    <w:rPr>
      <w:b/>
      <w:bCs/>
    </w:rPr>
  </w:style>
  <w:style w:type="character" w:styleId="a11" w:customStyle="1">
    <w:name w:val="Тема примечания Знак"/>
    <w:basedOn w:val="a10"/>
    <w:link w:val="CommentSubject"/>
    <w:rPr>
      <w:rFonts w:ascii="Times New Roman" w:hAnsi="Times New Roman" w:eastAsia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footer1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11</cp:revision>
  <dcterms:created xsi:type="dcterms:W3CDTF">2026-01-22T11:01:00Z</dcterms:created>
  <dcterms:modified xsi:type="dcterms:W3CDTF">2026-06-03T09:56:03Z</dcterms:modified>
</cp:coreProperties>
</file>