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843"/>
        <w:gridCol w:w="5527"/>
        <w:gridCol w:w="2268"/>
      </w:tblGrid>
      <w:tr w:rsidR="007B3A67" w:rsidTr="00606DBA">
        <w:tc>
          <w:tcPr>
            <w:tcW w:w="1843" w:type="dxa"/>
            <w:tcBorders>
              <w:bottom w:val="nil"/>
            </w:tcBorders>
          </w:tcPr>
          <w:p w:rsidR="009F0F0E" w:rsidRPr="009F0F0E" w:rsidRDefault="00BB0B52" w:rsidP="005A3B5F">
            <w:pPr>
              <w:pStyle w:val="23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22.09.2025</w:t>
            </w:r>
            <w:r w:rsidR="007B3A6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7B3A6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7B3A6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7B3A6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527" w:type="dxa"/>
            <w:tcBorders>
              <w:bottom w:val="nil"/>
            </w:tcBorders>
            <w:tcMar>
              <w:right w:w="85" w:type="dxa"/>
            </w:tcMar>
          </w:tcPr>
          <w:p w:rsidR="009F0F0E" w:rsidRPr="009F0F0E" w:rsidRDefault="009F0F0E" w:rsidP="005A3B5F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F0F0E" w:rsidRPr="00D85EC2" w:rsidRDefault="00BB0B52" w:rsidP="00D85EC2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bookmarkStart w:id="0" w:name="РегНомер"/>
            <w:r w:rsidRPr="004719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</w:t>
            </w:r>
            <w:r w:rsidR="00D85EC2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</w:t>
            </w:r>
            <w:r w:rsidR="00B4441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42</w:t>
            </w:r>
            <w:r w:rsidR="007B3A6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B4441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7B3A6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7B3A6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7B3A6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  <w:r w:rsidR="00D85EC2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</w:t>
            </w:r>
            <w:r w:rsidRPr="004719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D459F9" w:rsidRDefault="00BB0B52" w:rsidP="004818E3">
      <w:pPr>
        <w:pStyle w:val="ConsPlusNormal"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D459F9">
        <w:rPr>
          <w:rFonts w:ascii="PT Astra Serif" w:hAnsi="PT Astra Serif" w:cs="PT Astra Serif"/>
          <w:sz w:val="28"/>
          <w:szCs w:val="28"/>
        </w:rPr>
        <w:t xml:space="preserve">Об утверждении требований к отдельным видам товаров, работ, услуг, включающих перечень отдельных видов товаров, работ, услуг, их потребительские свойства (в том числе качество) и иные характеристики </w:t>
      </w:r>
      <w:r>
        <w:rPr>
          <w:rFonts w:ascii="PT Astra Serif" w:hAnsi="PT Astra Serif" w:cs="PT Astra Serif"/>
          <w:sz w:val="28"/>
          <w:szCs w:val="28"/>
        </w:rPr>
        <w:br/>
      </w:r>
      <w:r w:rsidRPr="00D459F9">
        <w:rPr>
          <w:rFonts w:ascii="PT Astra Serif" w:hAnsi="PT Astra Serif" w:cs="PT Astra Serif"/>
          <w:sz w:val="28"/>
          <w:szCs w:val="28"/>
        </w:rPr>
        <w:t>(в том числе предельные цены товаров, работ, услуг), зак</w:t>
      </w:r>
      <w:r w:rsidRPr="00D459F9">
        <w:rPr>
          <w:rFonts w:ascii="PT Astra Serif" w:hAnsi="PT Astra Serif" w:cs="PT Astra Serif"/>
          <w:sz w:val="28"/>
          <w:szCs w:val="28"/>
        </w:rPr>
        <w:t xml:space="preserve">упаемым </w:t>
      </w:r>
    </w:p>
    <w:p w:rsidR="00553036" w:rsidRDefault="00BB0B52" w:rsidP="00D459F9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D459F9">
        <w:rPr>
          <w:rFonts w:ascii="PT Astra Serif" w:hAnsi="PT Astra Serif" w:cs="PT Astra Serif"/>
          <w:sz w:val="28"/>
          <w:szCs w:val="28"/>
        </w:rPr>
        <w:t xml:space="preserve">Департаментом </w:t>
      </w:r>
      <w:r>
        <w:rPr>
          <w:rFonts w:ascii="PT Astra Serif" w:hAnsi="PT Astra Serif" w:cs="PT Astra Serif"/>
          <w:sz w:val="28"/>
          <w:szCs w:val="28"/>
        </w:rPr>
        <w:t xml:space="preserve">спорта </w:t>
      </w:r>
      <w:r w:rsidRPr="00D459F9">
        <w:rPr>
          <w:rFonts w:ascii="PT Astra Serif" w:hAnsi="PT Astra Serif" w:cs="PT Astra Serif"/>
          <w:sz w:val="28"/>
          <w:szCs w:val="28"/>
        </w:rPr>
        <w:t>Томской области</w:t>
      </w:r>
    </w:p>
    <w:p w:rsidR="00D459F9" w:rsidRDefault="00D459F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3191C" w:rsidRDefault="00BB0B5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3191C">
        <w:rPr>
          <w:rFonts w:ascii="PT Astra Serif" w:hAnsi="PT Astra Serif" w:cs="PT Astra Serif"/>
          <w:sz w:val="28"/>
          <w:szCs w:val="28"/>
        </w:rPr>
        <w:t xml:space="preserve">В соответствии с частью 5 статьи 19 Федерального закона от 5 апреля 2013 года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53191C">
        <w:rPr>
          <w:rFonts w:ascii="PT Astra Serif" w:hAnsi="PT Astra Serif" w:cs="PT Astra Serif"/>
          <w:sz w:val="28"/>
          <w:szCs w:val="28"/>
        </w:rPr>
        <w:t xml:space="preserve"> 44-ФЗ </w:t>
      </w:r>
      <w:r>
        <w:rPr>
          <w:rFonts w:ascii="PT Astra Serif" w:hAnsi="PT Astra Serif" w:cs="PT Astra Serif"/>
          <w:sz w:val="28"/>
          <w:szCs w:val="28"/>
        </w:rPr>
        <w:t>«</w:t>
      </w:r>
      <w:r w:rsidRPr="0053191C">
        <w:rPr>
          <w:rFonts w:ascii="PT Astra Serif" w:hAnsi="PT Astra Serif" w:cs="PT Astra Serif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PT Astra Serif" w:hAnsi="PT Astra Serif" w:cs="PT Astra Serif"/>
          <w:sz w:val="28"/>
          <w:szCs w:val="28"/>
        </w:rPr>
        <w:t>»</w:t>
      </w:r>
      <w:r w:rsidRPr="0053191C">
        <w:rPr>
          <w:rFonts w:ascii="PT Astra Serif" w:hAnsi="PT Astra Serif" w:cs="PT Astra Serif"/>
          <w:sz w:val="28"/>
          <w:szCs w:val="28"/>
        </w:rPr>
        <w:t xml:space="preserve">, постановлением Администрации Томской области от 30 декабря 2015 года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53191C">
        <w:rPr>
          <w:rFonts w:ascii="PT Astra Serif" w:hAnsi="PT Astra Serif" w:cs="PT Astra Serif"/>
          <w:sz w:val="28"/>
          <w:szCs w:val="28"/>
        </w:rPr>
        <w:t xml:space="preserve">485а </w:t>
      </w:r>
      <w:r>
        <w:rPr>
          <w:rFonts w:ascii="PT Astra Serif" w:hAnsi="PT Astra Serif" w:cs="PT Astra Serif"/>
          <w:sz w:val="28"/>
          <w:szCs w:val="28"/>
        </w:rPr>
        <w:t>«</w:t>
      </w:r>
      <w:r w:rsidRPr="0053191C">
        <w:rPr>
          <w:rFonts w:ascii="PT Astra Serif" w:hAnsi="PT Astra Serif" w:cs="PT Astra Serif"/>
          <w:sz w:val="28"/>
          <w:szCs w:val="28"/>
        </w:rPr>
        <w:t>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</w:t>
      </w:r>
      <w:r w:rsidRPr="0053191C">
        <w:rPr>
          <w:rFonts w:ascii="PT Astra Serif" w:hAnsi="PT Astra Serif" w:cs="PT Astra Serif"/>
          <w:sz w:val="28"/>
          <w:szCs w:val="28"/>
        </w:rPr>
        <w:t>ния Томской области,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553036" w:rsidRDefault="00BB0B5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53191C" w:rsidRPr="00D459F9" w:rsidRDefault="00BB0B52" w:rsidP="00D459F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459F9">
        <w:rPr>
          <w:rFonts w:ascii="PT Astra Serif" w:hAnsi="PT Astra Serif"/>
          <w:sz w:val="28"/>
          <w:szCs w:val="28"/>
        </w:rPr>
        <w:t>1. Утвердить прилагаемый перечень от</w:t>
      </w:r>
      <w:r w:rsidRPr="00D459F9">
        <w:rPr>
          <w:rFonts w:ascii="PT Astra Serif" w:hAnsi="PT Astra Serif"/>
          <w:sz w:val="28"/>
          <w:szCs w:val="28"/>
        </w:rPr>
        <w:t xml:space="preserve">дельных товаров, работ, услуг, </w:t>
      </w:r>
      <w:r w:rsidR="00D459F9">
        <w:rPr>
          <w:rFonts w:ascii="PT Astra Serif" w:hAnsi="PT Astra Serif"/>
          <w:sz w:val="28"/>
          <w:szCs w:val="28"/>
        </w:rPr>
        <w:br/>
      </w:r>
      <w:r w:rsidRPr="00D459F9">
        <w:rPr>
          <w:rFonts w:ascii="PT Astra Serif" w:hAnsi="PT Astra Serif"/>
          <w:sz w:val="28"/>
          <w:szCs w:val="28"/>
        </w:rPr>
        <w:t xml:space="preserve">их потребительские свойства (в том числе качество) и иные характеристики </w:t>
      </w:r>
      <w:r w:rsidR="00D459F9">
        <w:rPr>
          <w:rFonts w:ascii="PT Astra Serif" w:hAnsi="PT Astra Serif"/>
          <w:sz w:val="28"/>
          <w:szCs w:val="28"/>
        </w:rPr>
        <w:br/>
      </w:r>
      <w:r w:rsidRPr="00D459F9">
        <w:rPr>
          <w:rFonts w:ascii="PT Astra Serif" w:hAnsi="PT Astra Serif"/>
          <w:sz w:val="28"/>
          <w:szCs w:val="28"/>
        </w:rPr>
        <w:t>(в том числе предельные цены товаров, работ, услуг) к ним</w:t>
      </w:r>
      <w:r w:rsidR="00D459F9">
        <w:rPr>
          <w:rFonts w:ascii="PT Astra Serif" w:hAnsi="PT Astra Serif"/>
          <w:sz w:val="28"/>
          <w:szCs w:val="28"/>
        </w:rPr>
        <w:t xml:space="preserve"> согласно приложению к настоящему приказу</w:t>
      </w:r>
      <w:r w:rsidRPr="00D459F9">
        <w:rPr>
          <w:rFonts w:ascii="PT Astra Serif" w:hAnsi="PT Astra Serif"/>
          <w:sz w:val="28"/>
          <w:szCs w:val="28"/>
        </w:rPr>
        <w:t>.</w:t>
      </w:r>
    </w:p>
    <w:p w:rsidR="0053191C" w:rsidRPr="00D459F9" w:rsidRDefault="00BB0B52" w:rsidP="00D459F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459F9">
        <w:rPr>
          <w:rFonts w:ascii="PT Astra Serif" w:hAnsi="PT Astra Serif"/>
          <w:sz w:val="28"/>
          <w:szCs w:val="28"/>
        </w:rPr>
        <w:t>2. Установить, что утвержденные в соответствии с н</w:t>
      </w:r>
      <w:r w:rsidRPr="00D459F9">
        <w:rPr>
          <w:rFonts w:ascii="PT Astra Serif" w:hAnsi="PT Astra Serif"/>
          <w:sz w:val="28"/>
          <w:szCs w:val="28"/>
        </w:rPr>
        <w:t xml:space="preserve">астоящим приказом требования к закупаемым отдельным видам товаров, работ, услуг подлежат применению при осуществлении закупок Департаментом </w:t>
      </w:r>
      <w:r w:rsidR="00D459F9">
        <w:rPr>
          <w:rFonts w:ascii="PT Astra Serif" w:hAnsi="PT Astra Serif"/>
          <w:sz w:val="28"/>
          <w:szCs w:val="28"/>
        </w:rPr>
        <w:t>спорта</w:t>
      </w:r>
      <w:r w:rsidR="004F22ED">
        <w:rPr>
          <w:rFonts w:ascii="PT Astra Serif" w:hAnsi="PT Astra Serif"/>
          <w:sz w:val="28"/>
          <w:szCs w:val="28"/>
        </w:rPr>
        <w:t xml:space="preserve"> </w:t>
      </w:r>
      <w:r w:rsidRPr="00D459F9">
        <w:rPr>
          <w:rFonts w:ascii="PT Astra Serif" w:hAnsi="PT Astra Serif"/>
          <w:sz w:val="28"/>
          <w:szCs w:val="28"/>
        </w:rPr>
        <w:t xml:space="preserve">Томской области. </w:t>
      </w:r>
    </w:p>
    <w:p w:rsidR="0053191C" w:rsidRPr="00D459F9" w:rsidRDefault="00BB0B52" w:rsidP="00D459F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459F9">
        <w:rPr>
          <w:rFonts w:ascii="PT Astra Serif" w:hAnsi="PT Astra Serif"/>
          <w:sz w:val="28"/>
          <w:szCs w:val="28"/>
        </w:rPr>
        <w:t xml:space="preserve">3. Опубликовать настоящий приказ в единой информационной системе </w:t>
      </w:r>
      <w:r w:rsidR="00D459F9">
        <w:rPr>
          <w:rFonts w:ascii="PT Astra Serif" w:hAnsi="PT Astra Serif"/>
          <w:sz w:val="28"/>
          <w:szCs w:val="28"/>
        </w:rPr>
        <w:br/>
      </w:r>
      <w:r w:rsidRPr="00D459F9">
        <w:rPr>
          <w:rFonts w:ascii="PT Astra Serif" w:hAnsi="PT Astra Serif"/>
          <w:sz w:val="28"/>
          <w:szCs w:val="28"/>
        </w:rPr>
        <w:t xml:space="preserve">в сфере закупок в течение семи рабочих дней после его подписания. </w:t>
      </w:r>
    </w:p>
    <w:p w:rsidR="0053191C" w:rsidRPr="00D459F9" w:rsidRDefault="00BB0B52" w:rsidP="00D459F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459F9">
        <w:rPr>
          <w:rFonts w:ascii="PT Astra Serif" w:hAnsi="PT Astra Serif"/>
          <w:sz w:val="28"/>
          <w:szCs w:val="28"/>
        </w:rPr>
        <w:t xml:space="preserve">4. Контроль за исполнением настоящего приказа оставляю за собой. </w:t>
      </w:r>
    </w:p>
    <w:p w:rsidR="00814CE9" w:rsidRDefault="00814CE9" w:rsidP="00814C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763B5" w:rsidRDefault="00A763B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81069" w:rsidRDefault="005810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2973"/>
        <w:gridCol w:w="2977"/>
      </w:tblGrid>
      <w:tr w:rsidR="007B3A67" w:rsidTr="00D459F9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D459F9" w:rsidRPr="00D459F9" w:rsidRDefault="00BB0B52" w:rsidP="005A6CD0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Pr="00D459F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D459F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 </w:t>
            </w:r>
          </w:p>
        </w:tc>
        <w:tc>
          <w:tcPr>
            <w:tcW w:w="2973" w:type="dxa"/>
            <w:shd w:val="clear" w:color="FFFFFF" w:fill="FFFFFF"/>
            <w:vAlign w:val="center"/>
          </w:tcPr>
          <w:p w:rsidR="00D459F9" w:rsidRPr="00D459F9" w:rsidRDefault="00BB0B52" w:rsidP="005A6CD0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                  </w:t>
            </w:r>
            <w:r w:rsidR="007B3A67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 w:rsidR="007B3A67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 w:rsidR="007B3A67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="007B3A67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977" w:type="dxa"/>
            <w:shd w:val="clear" w:color="FFFFFF" w:fill="FFFFFF"/>
          </w:tcPr>
          <w:p w:rsidR="00D459F9" w:rsidRPr="00D459F9" w:rsidRDefault="00BB0B52" w:rsidP="00D459F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С.В. Роговцев</w:t>
            </w:r>
          </w:p>
        </w:tc>
      </w:tr>
      <w:tr w:rsidR="007B3A67" w:rsidTr="009C5BED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576982" w:rsidRDefault="00576982" w:rsidP="00136284">
            <w:pPr>
              <w:rPr>
                <w:rFonts w:ascii="PT Astra Serif" w:eastAsia="PT Astra Serif" w:hAnsi="PT Astra Serif" w:cs="PT Astra Serif"/>
                <w:szCs w:val="20"/>
              </w:rPr>
            </w:pPr>
          </w:p>
          <w:p w:rsidR="00576982" w:rsidRDefault="00576982" w:rsidP="00136284">
            <w:pPr>
              <w:rPr>
                <w:rFonts w:ascii="PT Astra Serif" w:eastAsia="PT Astra Serif" w:hAnsi="PT Astra Serif" w:cs="PT Astra Serif"/>
                <w:szCs w:val="20"/>
              </w:rPr>
            </w:pPr>
          </w:p>
          <w:p w:rsidR="00D459F9" w:rsidRPr="00D459F9" w:rsidRDefault="00BB0B52" w:rsidP="0013628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36284">
              <w:rPr>
                <w:rFonts w:ascii="PT Astra Serif" w:eastAsia="PT Astra Serif" w:hAnsi="PT Astra Serif" w:cs="PT Astra Serif"/>
                <w:szCs w:val="20"/>
              </w:rPr>
              <w:t>Исп. Пилипенко Н.В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./</w:t>
            </w:r>
            <w:r w:rsidRPr="00136284">
              <w:rPr>
                <w:rFonts w:ascii="PT Astra Serif" w:eastAsia="PT Astra Serif" w:hAnsi="PT Astra Serif" w:cs="PT Astra Serif"/>
                <w:szCs w:val="20"/>
              </w:rPr>
              <w:t xml:space="preserve"> Иванова К.А.</w:t>
            </w:r>
          </w:p>
        </w:tc>
        <w:tc>
          <w:tcPr>
            <w:tcW w:w="2973" w:type="dxa"/>
            <w:shd w:val="clear" w:color="FFFFFF" w:fill="FFFFFF"/>
            <w:vAlign w:val="center"/>
          </w:tcPr>
          <w:p w:rsidR="00D459F9" w:rsidRPr="00D459F9" w:rsidRDefault="00D459F9" w:rsidP="009C5BE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977" w:type="dxa"/>
            <w:shd w:val="clear" w:color="FFFFFF" w:fill="FFFFFF"/>
          </w:tcPr>
          <w:p w:rsidR="00D459F9" w:rsidRPr="00D459F9" w:rsidRDefault="00D459F9" w:rsidP="009C5BE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553036" w:rsidRDefault="00553036" w:rsidP="00814CE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D459F9" w:rsidRDefault="00D459F9" w:rsidP="00814CE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D459F9" w:rsidSect="00814CE9">
          <w:headerReference w:type="default" r:id="rId7"/>
          <w:headerReference w:type="first" r:id="rId8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D459F9" w:rsidRDefault="00BB0B52" w:rsidP="00066CC9">
      <w:pPr>
        <w:ind w:left="878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066CC9" w:rsidRDefault="00BB0B52" w:rsidP="00066CC9">
      <w:pPr>
        <w:tabs>
          <w:tab w:val="left" w:pos="7088"/>
        </w:tabs>
        <w:ind w:left="8789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</w:t>
      </w:r>
    </w:p>
    <w:p w:rsidR="00D459F9" w:rsidRDefault="00BB0B52" w:rsidP="00066CC9">
      <w:pPr>
        <w:tabs>
          <w:tab w:val="left" w:pos="7088"/>
        </w:tabs>
        <w:ind w:left="878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Томской области</w:t>
      </w:r>
    </w:p>
    <w:p w:rsidR="00D459F9" w:rsidRPr="00066CC9" w:rsidRDefault="00BB0B52" w:rsidP="00066C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left="8789"/>
        <w:jc w:val="both"/>
        <w:rPr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B4441B">
        <w:rPr>
          <w:rFonts w:ascii="PT Astra Serif" w:eastAsia="PT Astra Serif" w:hAnsi="PT Astra Serif" w:cs="PT Astra Serif"/>
          <w:color w:val="000000"/>
          <w:sz w:val="28"/>
          <w:szCs w:val="28"/>
        </w:rPr>
        <w:t>22.09.2025</w:t>
      </w:r>
      <w:r w:rsidR="007B3A6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B4441B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7B3A67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7B3A6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7B3A6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eastAsia="PT Astra Serif" w:hAnsi="PT Astra Serif" w:cs="PT Astra Serif"/>
          <w:color w:val="000000"/>
          <w:spacing w:val="2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B4441B">
        <w:rPr>
          <w:rFonts w:ascii="PT Astra Serif" w:eastAsia="PT Astra Serif" w:hAnsi="PT Astra Serif" w:cs="PT Astra Serif"/>
          <w:color w:val="000000"/>
          <w:sz w:val="28"/>
          <w:szCs w:val="28"/>
        </w:rPr>
        <w:t>42</w:t>
      </w:r>
      <w:r w:rsidR="007B3A6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B4441B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7B3A67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7B3A6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7B3A6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4818E3" w:rsidRDefault="004818E3" w:rsidP="00D459F9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</w:p>
    <w:p w:rsidR="00066CC9" w:rsidRDefault="00BB0B52" w:rsidP="00D459F9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D459F9">
        <w:rPr>
          <w:rFonts w:ascii="PT Astra Serif" w:hAnsi="PT Astra Serif"/>
          <w:sz w:val="28"/>
          <w:szCs w:val="28"/>
        </w:rPr>
        <w:t xml:space="preserve">еречень </w:t>
      </w:r>
    </w:p>
    <w:p w:rsidR="004818E3" w:rsidRDefault="00BB0B52" w:rsidP="00D459F9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r w:rsidRPr="00D459F9">
        <w:rPr>
          <w:rFonts w:ascii="PT Astra Serif" w:hAnsi="PT Astra Serif"/>
          <w:sz w:val="28"/>
          <w:szCs w:val="28"/>
        </w:rPr>
        <w:t xml:space="preserve">отдельных товаров, работ, услуг, их потребительские свойства (в том числе качество) </w:t>
      </w:r>
    </w:p>
    <w:p w:rsidR="00D459F9" w:rsidRDefault="00BB0B52" w:rsidP="00D459F9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r w:rsidRPr="00D459F9">
        <w:rPr>
          <w:rFonts w:ascii="PT Astra Serif" w:hAnsi="PT Astra Serif"/>
          <w:sz w:val="28"/>
          <w:szCs w:val="28"/>
        </w:rPr>
        <w:t>и иные характеристики (в том числе предельные цены товаров, работ, услуг) к ним</w:t>
      </w:r>
    </w:p>
    <w:p w:rsidR="004818E3" w:rsidRDefault="004818E3" w:rsidP="00D459F9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</w:p>
    <w:tbl>
      <w:tblPr>
        <w:tblW w:w="51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5"/>
        <w:gridCol w:w="694"/>
        <w:gridCol w:w="1035"/>
        <w:gridCol w:w="486"/>
        <w:gridCol w:w="651"/>
        <w:gridCol w:w="1026"/>
        <w:gridCol w:w="413"/>
        <w:gridCol w:w="157"/>
        <w:gridCol w:w="6"/>
        <w:gridCol w:w="200"/>
        <w:gridCol w:w="263"/>
        <w:gridCol w:w="101"/>
        <w:gridCol w:w="350"/>
        <w:gridCol w:w="220"/>
        <w:gridCol w:w="6"/>
        <w:gridCol w:w="250"/>
        <w:gridCol w:w="501"/>
        <w:gridCol w:w="726"/>
        <w:gridCol w:w="27"/>
        <w:gridCol w:w="362"/>
        <w:gridCol w:w="320"/>
        <w:gridCol w:w="709"/>
        <w:gridCol w:w="702"/>
        <w:gridCol w:w="6"/>
        <w:gridCol w:w="564"/>
        <w:gridCol w:w="287"/>
        <w:gridCol w:w="283"/>
        <w:gridCol w:w="144"/>
        <w:gridCol w:w="426"/>
        <w:gridCol w:w="423"/>
        <w:gridCol w:w="330"/>
        <w:gridCol w:w="95"/>
        <w:gridCol w:w="147"/>
        <w:gridCol w:w="415"/>
        <w:gridCol w:w="155"/>
        <w:gridCol w:w="700"/>
        <w:gridCol w:w="12"/>
        <w:gridCol w:w="1564"/>
      </w:tblGrid>
      <w:tr w:rsidR="007B3A67" w:rsidTr="00606DBA">
        <w:tc>
          <w:tcPr>
            <w:tcW w:w="475" w:type="dxa"/>
            <w:vMerge w:val="restart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 пп</w:t>
            </w:r>
          </w:p>
        </w:tc>
        <w:tc>
          <w:tcPr>
            <w:tcW w:w="694" w:type="dxa"/>
            <w:vMerge w:val="restart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Код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 ОКПД2</w:t>
            </w:r>
          </w:p>
        </w:tc>
        <w:tc>
          <w:tcPr>
            <w:tcW w:w="1035" w:type="dxa"/>
            <w:vMerge w:val="restart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Наименование отдельного вида товаров, работ, услуг</w:t>
            </w:r>
          </w:p>
        </w:tc>
        <w:tc>
          <w:tcPr>
            <w:tcW w:w="1137" w:type="dxa"/>
            <w:gridSpan w:val="2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4608" w:type="dxa"/>
            <w:gridSpan w:val="15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7282" w:type="dxa"/>
            <w:gridSpan w:val="18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Требования к потребительским свойствам (в том чи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сле качеству) и иным характеристикам, утвержденные </w:t>
            </w:r>
            <w:r>
              <w:rPr>
                <w:rFonts w:ascii="PT Astra Serif" w:hAnsi="PT Astra Serif"/>
                <w:sz w:val="24"/>
                <w:szCs w:val="24"/>
              </w:rPr>
              <w:t>спорта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7B3A67" w:rsidTr="00606DBA">
        <w:tc>
          <w:tcPr>
            <w:tcW w:w="475" w:type="dxa"/>
            <w:vMerge/>
          </w:tcPr>
          <w:p w:rsidR="001B4909" w:rsidRPr="001B4909" w:rsidRDefault="001B4909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1B4909" w:rsidRPr="001B4909" w:rsidRDefault="001B4909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1B4909" w:rsidRPr="001B4909" w:rsidRDefault="001B4909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код по ОКЕИ</w:t>
            </w:r>
          </w:p>
        </w:tc>
        <w:tc>
          <w:tcPr>
            <w:tcW w:w="651" w:type="dxa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026" w:type="dxa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характеристика</w:t>
            </w:r>
          </w:p>
        </w:tc>
        <w:tc>
          <w:tcPr>
            <w:tcW w:w="3582" w:type="dxa"/>
            <w:gridSpan w:val="14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731" w:type="dxa"/>
            <w:gridSpan w:val="3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характеристика</w:t>
            </w:r>
          </w:p>
        </w:tc>
        <w:tc>
          <w:tcPr>
            <w:tcW w:w="2558" w:type="dxa"/>
            <w:gridSpan w:val="9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417" w:type="dxa"/>
            <w:gridSpan w:val="4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обоснование отклонения значения характеристики от утвержденной приложением </w:t>
            </w: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 2 к Правилам</w:t>
            </w:r>
          </w:p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определения требований к закупаемым государстве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нными</w:t>
            </w:r>
          </w:p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органами Томской области, органом управления Территориальным</w:t>
            </w:r>
          </w:p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фондом обязательного медицинского страхования Томской</w:t>
            </w:r>
          </w:p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области, определенными в соответствии с Бюджетным кодексом</w:t>
            </w:r>
          </w:p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Российской Фед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ерации наиболее значимыми учреждениями науки,</w:t>
            </w:r>
          </w:p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образования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, культуры и здравоохранения,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подведомственными</w:t>
            </w:r>
          </w:p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им казенными учреждениями, бюджетными учреждениями</w:t>
            </w:r>
          </w:p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и унитарными предприятиями отдельным видам товаров, работ,</w:t>
            </w:r>
          </w:p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услуг (в том числе предельные цены товаро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в, работ, услуг)</w:t>
            </w:r>
          </w:p>
        </w:tc>
        <w:tc>
          <w:tcPr>
            <w:tcW w:w="1576" w:type="dxa"/>
            <w:gridSpan w:val="2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функциональное назначение</w:t>
            </w:r>
          </w:p>
        </w:tc>
      </w:tr>
      <w:tr w:rsidR="007B3A67" w:rsidTr="009C6A5F">
        <w:tc>
          <w:tcPr>
            <w:tcW w:w="15231" w:type="dxa"/>
            <w:gridSpan w:val="38"/>
            <w:vAlign w:val="center"/>
          </w:tcPr>
          <w:p w:rsidR="001B4909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Отдельные виды товаров, работ, услуг, включенные в перечень отдельных видов товаров, работ, услуг, предусмотре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нный приложением № 2 к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Правилам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определения требований к закупаемым государственными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органами Томской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области, органом управления Территориальным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фондом обязательного медицинского страхования Томской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области, определенными в соответствии с Бюджетным кодексом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Российской Федерации наиболее значимыми учреждениями науки,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образования, культуры и здравоохранения</w:t>
            </w:r>
            <w:r w:rsidRPr="001B4909">
              <w:rPr>
                <w:rFonts w:ascii="PT Astra Serif" w:hAnsi="PT Astra Serif"/>
                <w:sz w:val="24"/>
                <w:szCs w:val="24"/>
              </w:rPr>
              <w:t>, подведомственными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им казенными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учреждениями, бюджетными учреждениями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и унитарными предприятиями отдельным видам товаров, работ,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услуг (в том числе предельные цены товаров, работ, услуг), утвержденным постановлением Администрации Томской области от 30.12.2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015 </w:t>
            </w: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 485а</w:t>
            </w: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26.20.11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записные книжки и аналогичная компьютерная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техника. Пояснения по требуемой продукции: ноутбуки, планшетные компьютеры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dxa"/>
            <w:gridSpan w:val="10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501" w:type="dxa"/>
            <w:vMerge w:val="restart"/>
            <w:vAlign w:val="center"/>
          </w:tcPr>
          <w:p w:rsidR="00532AC7" w:rsidRPr="001B4909" w:rsidRDefault="00BB0B52" w:rsidP="0013628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 w:rsidR="00136284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  <w:r w:rsidR="001362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26" w:type="dxa"/>
            <w:vMerge w:val="restart"/>
            <w:vAlign w:val="center"/>
          </w:tcPr>
          <w:p w:rsidR="00532AC7" w:rsidRPr="001B4909" w:rsidRDefault="00BB0B52" w:rsidP="0013628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должности государственной гра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жданской службы категории </w:t>
            </w:r>
            <w:r w:rsidR="00136284">
              <w:rPr>
                <w:rFonts w:ascii="PT Astra Serif" w:hAnsi="PT Astra Serif"/>
                <w:sz w:val="24"/>
                <w:szCs w:val="24"/>
              </w:rPr>
              <w:t>«специалисты»</w:t>
            </w:r>
          </w:p>
        </w:tc>
        <w:tc>
          <w:tcPr>
            <w:tcW w:w="709" w:type="dxa"/>
            <w:gridSpan w:val="3"/>
            <w:vMerge w:val="restart"/>
            <w:vAlign w:val="center"/>
          </w:tcPr>
          <w:p w:rsidR="00532AC7" w:rsidRPr="001B4909" w:rsidRDefault="00BB0B52" w:rsidP="0013628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 w:rsidR="00136284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 w:rsidR="001362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4686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Для всех категорий и групп должностей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rPr>
          <w:trHeight w:val="276"/>
        </w:trPr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dxa"/>
            <w:gridSpan w:val="10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планшетный компьютер - не закупается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rPr>
          <w:trHeight w:val="363"/>
        </w:trPr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76" w:type="dxa"/>
            <w:gridSpan w:val="4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  <w:tc>
          <w:tcPr>
            <w:tcW w:w="714" w:type="dxa"/>
            <w:gridSpan w:val="3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группа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главных должностей</w:t>
            </w:r>
          </w:p>
        </w:tc>
        <w:tc>
          <w:tcPr>
            <w:tcW w:w="476" w:type="dxa"/>
            <w:gridSpan w:val="3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ведущих должностей</w:t>
            </w: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rPr>
          <w:trHeight w:val="276"/>
        </w:trPr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76" w:type="dxa"/>
            <w:gridSpan w:val="4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ноутбук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размер 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тип экрана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размер 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тип экрана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широкоформатный, не более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18 дюймов, жидкокристаллический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килограмм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вес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вес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10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процессора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процессора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4-ядерный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гигагерц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частота процессора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частота процессора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гигабайт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8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гигабайт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объем накопителя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объем накопителя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1024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жесткого диска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жесткого диска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предельное значение SSD, возможное значение HDD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оптический привод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оптический привод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DVD+/-RW, внутренний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наличие модулей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Wi-Fi, Bluetooth, поддержки 3G (UMTS)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наличие модулей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Wi-Fi, Bluetooth, поддержки 3G (UMTS)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наличие модуля Wi-Fi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видеоадаптера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видеоадаптера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интегрированный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видеоадаптер и/или дискретный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час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время работы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время работы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24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C155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предустановленное програм мное обеспечение</w:t>
            </w: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операционная система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выше Windows 10 или эквивалент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rPr>
          <w:trHeight w:val="1315"/>
        </w:trPr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532AC7" w:rsidP="00C155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3275" w:type="dxa"/>
            <w:gridSpan w:val="12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выше MS Office 2016 Standart или эквивалент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rPr>
          <w:trHeight w:val="276"/>
        </w:trPr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 w:val="restart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383</w:t>
            </w:r>
          </w:p>
        </w:tc>
        <w:tc>
          <w:tcPr>
            <w:tcW w:w="651" w:type="dxa"/>
            <w:vMerge w:val="restart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руб</w:t>
            </w:r>
          </w:p>
        </w:tc>
        <w:tc>
          <w:tcPr>
            <w:tcW w:w="1026" w:type="dxa"/>
            <w:vMerge w:val="restart"/>
            <w:vAlign w:val="center"/>
          </w:tcPr>
          <w:p w:rsidR="00532AC7" w:rsidRDefault="00BB0B52" w:rsidP="00532A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Предель ная цена на ноутбук </w:t>
            </w:r>
          </w:p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76" w:type="dxa"/>
            <w:gridSpan w:val="4"/>
            <w:vMerge w:val="restart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100 тыс.</w:t>
            </w:r>
          </w:p>
        </w:tc>
        <w:tc>
          <w:tcPr>
            <w:tcW w:w="714" w:type="dxa"/>
            <w:gridSpan w:val="3"/>
            <w:vMerge w:val="restart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100 тыс.</w:t>
            </w:r>
          </w:p>
        </w:tc>
        <w:tc>
          <w:tcPr>
            <w:tcW w:w="476" w:type="dxa"/>
            <w:gridSpan w:val="3"/>
            <w:vMerge w:val="restart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100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тыс.</w:t>
            </w:r>
          </w:p>
        </w:tc>
        <w:tc>
          <w:tcPr>
            <w:tcW w:w="501" w:type="dxa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Merge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75" w:type="dxa"/>
            <w:gridSpan w:val="12"/>
            <w:vMerge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rPr>
          <w:trHeight w:val="275"/>
        </w:trPr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  <w:vAlign w:val="center"/>
          </w:tcPr>
          <w:p w:rsidR="00532AC7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76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75" w:type="dxa"/>
            <w:gridSpan w:val="12"/>
            <w:vMerge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rPr>
          <w:trHeight w:val="3431"/>
        </w:trPr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</w:tcBorders>
            <w:vAlign w:val="center"/>
          </w:tcPr>
          <w:p w:rsidR="00532AC7" w:rsidRDefault="00BB0B52" w:rsidP="00532A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Предельная цена на планшетный компьютер</w:t>
            </w:r>
          </w:p>
        </w:tc>
        <w:tc>
          <w:tcPr>
            <w:tcW w:w="776" w:type="dxa"/>
            <w:gridSpan w:val="4"/>
          </w:tcPr>
          <w:p w:rsidR="00532AC7" w:rsidRPr="001B4909" w:rsidRDefault="00BB0B52" w:rsidP="00532A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60 тыс.</w:t>
            </w:r>
          </w:p>
        </w:tc>
        <w:tc>
          <w:tcPr>
            <w:tcW w:w="714" w:type="dxa"/>
            <w:gridSpan w:val="3"/>
          </w:tcPr>
          <w:p w:rsidR="00532AC7" w:rsidRPr="001B4909" w:rsidRDefault="00BB0B52" w:rsidP="00532A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60 тыс.</w:t>
            </w:r>
          </w:p>
        </w:tc>
        <w:tc>
          <w:tcPr>
            <w:tcW w:w="476" w:type="dxa"/>
            <w:gridSpan w:val="3"/>
          </w:tcPr>
          <w:p w:rsidR="00532AC7" w:rsidRPr="001B4909" w:rsidRDefault="00BB0B52" w:rsidP="00532A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60 тыс.</w:t>
            </w:r>
          </w:p>
        </w:tc>
        <w:tc>
          <w:tcPr>
            <w:tcW w:w="501" w:type="dxa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6" w:type="dxa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gridSpan w:val="3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75" w:type="dxa"/>
            <w:gridSpan w:val="12"/>
            <w:vMerge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26.20.15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Машины вычислительные электронные цифровые прочие, содержащие или не содержащие в одном корпусе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настольные, рабочие станции вывода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(моноблок/системный бл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ок и монитор)</w:t>
            </w: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Для всех категорий и групп должностей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(моноблок/системный блок и монитор)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системный блок и монитор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размер экрана/монитора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размер монитора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диагональ монитора - не более 24 дюймов, IPS матрица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процессора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 процессора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4-ядерный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гига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герц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частота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процессора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частота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процессора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не более 4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гигабайт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8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гигабайт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объем накопителя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объем накопителя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1024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тип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жесткого диска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жесткого диска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предельное значение SSD, возможное значение HDD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оптический привод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оптический привод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DVD+/-RW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видеоадаптера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видеоадаптера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интегрированный видеоадаптер и/или дискретный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операционная система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операционная система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выше Windows 10 или эквивалент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предустановленное программное обеспеч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ение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предустановленное программное обеспечение</w:t>
            </w:r>
          </w:p>
        </w:tc>
        <w:tc>
          <w:tcPr>
            <w:tcW w:w="3275" w:type="dxa"/>
            <w:gridSpan w:val="12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выше MS Office 2016 Standart или эквивалент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26.20.16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Устройства ввода или вывода, содержащие или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не содержащие в одном корпусе запоминающие устройства. Пояснения по требуемой продукции: принтеры, сканеры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Для всех категорий и групп должностей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принтер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</w:tcBorders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метод печати (струйный/лазерный - для принтера)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Для всех категорий и групп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должностей - не закупается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разрешение сканирования (для сканера)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цветность (цветной/черно-белый)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максима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льный формат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наличие дополнительных модулей и интерфейсов (сетевой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интерфейс, устройства чтения карт памяти и т.д.)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сканер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метод печати (струйный/лазерный -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для принтера)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Для всех категорий и групп должностей - не закупается</w:t>
            </w: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разрешение сканирования (для сканера)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цветность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(цветной/черно-белый)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максимальный формат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скорость печати/сканирования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наличие дополнительных модулей и интерфе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йсов (сетевой интерфейс, устройства чтения карт памяти и т.д.)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26.30.11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Аппаратура коммуникационная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передающая с приемными устройствами. Пояснения по требуемой продукции: телефоны мобильные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7" w:type="dxa"/>
            <w:gridSpan w:val="3"/>
            <w:vMerge w:val="restart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82" w:type="dxa"/>
            <w:gridSpan w:val="2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"обеспечивающие специалисты"</w:t>
            </w:r>
          </w:p>
        </w:tc>
        <w:tc>
          <w:tcPr>
            <w:tcW w:w="4686" w:type="dxa"/>
            <w:gridSpan w:val="14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Для всех категорий и групп должностей - не закупается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группа главных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должностей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ведущих должностей</w:t>
            </w: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устройства (телефон/смартфон)</w:t>
            </w:r>
          </w:p>
        </w:tc>
        <w:tc>
          <w:tcPr>
            <w:tcW w:w="1710" w:type="dxa"/>
            <w:gridSpan w:val="8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7" w:type="dxa"/>
            <w:gridSpan w:val="3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поддерживаемые стандарты</w:t>
            </w:r>
          </w:p>
        </w:tc>
        <w:tc>
          <w:tcPr>
            <w:tcW w:w="1710" w:type="dxa"/>
            <w:gridSpan w:val="8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операционная система</w:t>
            </w:r>
          </w:p>
        </w:tc>
        <w:tc>
          <w:tcPr>
            <w:tcW w:w="1710" w:type="dxa"/>
            <w:gridSpan w:val="8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время работы</w:t>
            </w:r>
          </w:p>
        </w:tc>
        <w:tc>
          <w:tcPr>
            <w:tcW w:w="1710" w:type="dxa"/>
            <w:gridSpan w:val="8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метод управления (сенсорный/кнопочный)</w:t>
            </w:r>
          </w:p>
        </w:tc>
        <w:tc>
          <w:tcPr>
            <w:tcW w:w="1710" w:type="dxa"/>
            <w:gridSpan w:val="8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количество SIM-карт</w:t>
            </w:r>
          </w:p>
        </w:tc>
        <w:tc>
          <w:tcPr>
            <w:tcW w:w="1710" w:type="dxa"/>
            <w:gridSpan w:val="8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наличие модулей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и интерфейсов (Wi-Fi, Bluetooth, USB, GPS)</w:t>
            </w:r>
          </w:p>
        </w:tc>
        <w:tc>
          <w:tcPr>
            <w:tcW w:w="1710" w:type="dxa"/>
            <w:gridSpan w:val="8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стоимость годового владения оборудованием (включая договоры технической поддержки, обслуживания, сервисные договоры) из расчета на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одного абонента (одну единицу трафика) в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течение всего срока службы</w:t>
            </w:r>
          </w:p>
        </w:tc>
        <w:tc>
          <w:tcPr>
            <w:tcW w:w="1710" w:type="dxa"/>
            <w:gridSpan w:val="8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72660A" w:rsidRPr="001B4909" w:rsidRDefault="0072660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72660A" w:rsidRPr="001B4909" w:rsidRDefault="0072660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72660A" w:rsidRPr="001B4909" w:rsidRDefault="0072660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72660A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383</w:t>
            </w:r>
          </w:p>
        </w:tc>
        <w:tc>
          <w:tcPr>
            <w:tcW w:w="651" w:type="dxa"/>
            <w:vAlign w:val="center"/>
          </w:tcPr>
          <w:p w:rsidR="0072660A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рубль</w:t>
            </w:r>
          </w:p>
        </w:tc>
        <w:tc>
          <w:tcPr>
            <w:tcW w:w="1026" w:type="dxa"/>
            <w:vAlign w:val="center"/>
          </w:tcPr>
          <w:p w:rsidR="0072660A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предельная цена</w:t>
            </w:r>
          </w:p>
        </w:tc>
        <w:tc>
          <w:tcPr>
            <w:tcW w:w="413" w:type="dxa"/>
            <w:vAlign w:val="center"/>
          </w:tcPr>
          <w:p w:rsidR="0072660A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1B4909">
              <w:rPr>
                <w:rFonts w:ascii="PT Astra Serif" w:hAnsi="PT Astra Serif"/>
                <w:sz w:val="24"/>
                <w:szCs w:val="24"/>
              </w:rPr>
              <w:t>5 тыс.</w:t>
            </w:r>
          </w:p>
        </w:tc>
        <w:tc>
          <w:tcPr>
            <w:tcW w:w="626" w:type="dxa"/>
            <w:gridSpan w:val="4"/>
            <w:vAlign w:val="center"/>
          </w:tcPr>
          <w:p w:rsidR="0072660A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1B4909">
              <w:rPr>
                <w:rFonts w:ascii="PT Astra Serif" w:hAnsi="PT Astra Serif"/>
                <w:sz w:val="24"/>
                <w:szCs w:val="24"/>
              </w:rPr>
              <w:t>5 тыс.</w:t>
            </w:r>
          </w:p>
        </w:tc>
        <w:tc>
          <w:tcPr>
            <w:tcW w:w="671" w:type="dxa"/>
            <w:gridSpan w:val="3"/>
            <w:vAlign w:val="center"/>
          </w:tcPr>
          <w:p w:rsidR="0072660A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1B4909">
              <w:rPr>
                <w:rFonts w:ascii="PT Astra Serif" w:hAnsi="PT Astra Serif"/>
                <w:sz w:val="24"/>
                <w:szCs w:val="24"/>
              </w:rPr>
              <w:t>5 тыс.</w:t>
            </w:r>
          </w:p>
        </w:tc>
        <w:tc>
          <w:tcPr>
            <w:tcW w:w="757" w:type="dxa"/>
            <w:gridSpan w:val="3"/>
            <w:vAlign w:val="center"/>
          </w:tcPr>
          <w:p w:rsidR="0072660A" w:rsidRPr="001B4909" w:rsidRDefault="0072660A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Align w:val="center"/>
          </w:tcPr>
          <w:p w:rsidR="0072660A" w:rsidRPr="001B4909" w:rsidRDefault="0072660A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72660A" w:rsidRPr="001B4909" w:rsidRDefault="0072660A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72660A" w:rsidRPr="001B4909" w:rsidRDefault="0072660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72660A" w:rsidRPr="001B4909" w:rsidRDefault="0072660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72660A" w:rsidRPr="001B4909" w:rsidRDefault="0072660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29.10.21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Средства транспортные с двигателем с искровым зажиганием, с рабочим объемом цилиндр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ов не более 1500 см</w:t>
            </w:r>
            <w:r w:rsidRPr="001B4909">
              <w:rPr>
                <w:rFonts w:ascii="PT Astra Serif" w:hAnsi="PT Astra Serif"/>
                <w:sz w:val="24"/>
                <w:szCs w:val="24"/>
                <w:vertAlign w:val="superscript"/>
              </w:rPr>
              <w:t>3</w:t>
            </w:r>
            <w:r w:rsidRPr="001B4909">
              <w:rPr>
                <w:rFonts w:ascii="PT Astra Serif" w:hAnsi="PT Astra Serif"/>
                <w:sz w:val="24"/>
                <w:szCs w:val="24"/>
              </w:rPr>
              <w:t>, новые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7" w:type="dxa"/>
            <w:gridSpan w:val="3"/>
            <w:vMerge w:val="restart"/>
            <w:vAlign w:val="center"/>
          </w:tcPr>
          <w:p w:rsidR="00532AC7" w:rsidRPr="001B4909" w:rsidRDefault="00BB0B52" w:rsidP="007266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 w:rsidR="0072660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ощники (советники)</w:t>
            </w:r>
            <w:r w:rsidR="0072660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BB0B52" w:rsidP="007266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государственной гражданской службы категории </w:t>
            </w:r>
            <w:r w:rsidR="0072660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иалисты</w:t>
            </w:r>
            <w:r w:rsidR="0072660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82" w:type="dxa"/>
            <w:gridSpan w:val="2"/>
            <w:vMerge w:val="restart"/>
            <w:vAlign w:val="center"/>
          </w:tcPr>
          <w:p w:rsidR="00532AC7" w:rsidRPr="001B4909" w:rsidRDefault="00BB0B52" w:rsidP="007266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государственной гражданской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службы катег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ории </w:t>
            </w:r>
            <w:r w:rsidR="0072660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 w:rsidR="0072660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4686" w:type="dxa"/>
            <w:gridSpan w:val="14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Для всех категорий и групп должностей - не закупается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жностей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группа главных дол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жностей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группа ведущих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должностей</w:t>
            </w: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251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лош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адиная сила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мощность двигателя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комплектация</w:t>
            </w:r>
          </w:p>
        </w:tc>
        <w:tc>
          <w:tcPr>
            <w:tcW w:w="3902" w:type="dxa"/>
            <w:gridSpan w:val="15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383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рубль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предельная цена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1,5 млн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29.10.22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Средства транспортные с двигателем с искровым зажиганием, с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рабочим объемом цилиндров более 1500 см</w:t>
            </w:r>
            <w:r w:rsidRPr="001B4909">
              <w:rPr>
                <w:rFonts w:ascii="PT Astra Serif" w:hAnsi="PT Astra Serif"/>
                <w:sz w:val="24"/>
                <w:szCs w:val="24"/>
                <w:vertAlign w:val="superscript"/>
              </w:rPr>
              <w:t>3</w:t>
            </w:r>
            <w:r w:rsidRPr="001B4909">
              <w:rPr>
                <w:rFonts w:ascii="PT Astra Serif" w:hAnsi="PT Astra Serif"/>
                <w:sz w:val="24"/>
                <w:szCs w:val="24"/>
              </w:rPr>
              <w:t>, новые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7" w:type="dxa"/>
            <w:gridSpan w:val="3"/>
            <w:vMerge w:val="restart"/>
            <w:vAlign w:val="center"/>
          </w:tcPr>
          <w:p w:rsidR="00532AC7" w:rsidRPr="001B4909" w:rsidRDefault="00BB0B52" w:rsidP="007266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категории </w:t>
            </w:r>
            <w:r w:rsidR="0072660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  <w:r w:rsidR="0072660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BB0B52" w:rsidP="007266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государственной гражданской службы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категории </w:t>
            </w:r>
            <w:r w:rsidR="0072660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 w:rsidR="0072660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82" w:type="dxa"/>
            <w:gridSpan w:val="2"/>
            <w:vMerge w:val="restart"/>
            <w:vAlign w:val="center"/>
          </w:tcPr>
          <w:p w:rsidR="00532AC7" w:rsidRPr="001B4909" w:rsidRDefault="00BB0B52" w:rsidP="007266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государственной гражданской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службы категории </w:t>
            </w:r>
            <w:r w:rsidR="0072660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 w:rsidR="0072660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4686" w:type="dxa"/>
            <w:gridSpan w:val="14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Для всех категорий и групп должностей - не закупается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ппа высших должностей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гру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ппа главных должностей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гру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ппа ведущих должностей</w:t>
            </w: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251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лош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адиная сила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мощность двигателя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комплектация</w:t>
            </w:r>
          </w:p>
        </w:tc>
        <w:tc>
          <w:tcPr>
            <w:tcW w:w="3902" w:type="dxa"/>
            <w:gridSpan w:val="15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383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рубль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предельная цена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1,5 млн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29.10.23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Средства транспортные с поршневым двигател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ем внутреннего сгорания с воспламенением от сжатия (дизелем или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полудизелем), новые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7266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 w:rsidR="0072660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72660A">
              <w:rPr>
                <w:rFonts w:ascii="PT Astra Serif" w:hAnsi="PT Astra Serif"/>
                <w:sz w:val="24"/>
                <w:szCs w:val="24"/>
              </w:rPr>
              <w:lastRenderedPageBreak/>
              <w:t>»</w:t>
            </w:r>
          </w:p>
        </w:tc>
        <w:tc>
          <w:tcPr>
            <w:tcW w:w="757" w:type="dxa"/>
            <w:gridSpan w:val="3"/>
            <w:vMerge w:val="restart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должности государственной гражданско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должности государственной гражданско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82" w:type="dxa"/>
            <w:gridSpan w:val="2"/>
            <w:vMerge w:val="restart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должности госуд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арственной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4686" w:type="dxa"/>
            <w:gridSpan w:val="14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Для всех категорий и групп должностей - не закупается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главных должностей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ведущих должностей</w:t>
            </w: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251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лош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адиная сила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мощность двигателя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комплектация</w:t>
            </w:r>
          </w:p>
        </w:tc>
        <w:tc>
          <w:tcPr>
            <w:tcW w:w="3902" w:type="dxa"/>
            <w:gridSpan w:val="15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383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рубль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предельная цена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1,5 млн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29.10.24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Средства автотранспортны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е для перевозки людей прочие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7" w:type="dxa"/>
            <w:gridSpan w:val="3"/>
            <w:vMerge w:val="restart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должности государств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должности государств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82" w:type="dxa"/>
            <w:gridSpan w:val="2"/>
            <w:vMerge w:val="restart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должности госу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4686" w:type="dxa"/>
            <w:gridSpan w:val="14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Для всех к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атегорий и групп должностей - не закупается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главных должностей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ведущих должностей</w:t>
            </w: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251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лош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адиная сила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мощность двигателя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комплектация</w:t>
            </w:r>
          </w:p>
        </w:tc>
        <w:tc>
          <w:tcPr>
            <w:tcW w:w="3902" w:type="dxa"/>
            <w:gridSpan w:val="15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383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рубль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предельная цена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1,5 млн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1,5 млн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1,5 млн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29.10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.30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Средств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а автотранспортные для перевозки 10 или более человек</w:t>
            </w: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251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лош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адиная сила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мощнос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ть двигателя</w:t>
            </w: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Для всех категорий и групп должностей - не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закупается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комплектация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29.10.41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Средства автотранспортные грузовые с поршневым двигателем внутреннего сгорания с воспламенением от сжатия (дизелем или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полудизелем),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новые</w:t>
            </w: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251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лошадиная сила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мощность двигателя</w:t>
            </w: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Для всех категорий и групп должностей - не закупается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комплектация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29.10.42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Средства автотранспортные грузовые с поршневым двигателем внутреннего сгорания с искровым зажиганием;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прочие грузовые транспортные средства, новые</w:t>
            </w: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251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лошадиная сила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мощность двигателя</w:t>
            </w: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Для всех категорий и групп должностей - не закупается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комплектация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6" w:type="dxa"/>
            <w:gridSpan w:val="1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31.01.11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Мебель металлическая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для офисов. Пояснения по закупаемой продукции: мебель для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сидения, преимущественно с металлическим каркасом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7" w:type="dxa"/>
            <w:gridSpan w:val="3"/>
            <w:vMerge w:val="restart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должности госуд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должности госуд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82" w:type="dxa"/>
            <w:gridSpan w:val="2"/>
            <w:vMerge w:val="restart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09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532AC7" w:rsidRPr="001B4909" w:rsidRDefault="00BB0B52" w:rsidP="00BF71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76" w:type="dxa"/>
            <w:gridSpan w:val="4"/>
            <w:vAlign w:val="center"/>
          </w:tcPr>
          <w:p w:rsidR="00532AC7" w:rsidRPr="001B4909" w:rsidRDefault="00BB0B52" w:rsidP="00606D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должности государственно</w:t>
            </w:r>
            <w:r w:rsidR="00606DBA">
              <w:rPr>
                <w:rFonts w:ascii="PT Astra Serif" w:hAnsi="PT Astra Serif"/>
                <w:sz w:val="24"/>
                <w:szCs w:val="24"/>
              </w:rPr>
              <w:t xml:space="preserve">й </w:t>
            </w:r>
            <w:r w:rsidR="00606DBA">
              <w:rPr>
                <w:rFonts w:ascii="PT Astra Serif" w:hAnsi="PT Astra Serif"/>
                <w:sz w:val="24"/>
                <w:szCs w:val="24"/>
              </w:rPr>
              <w:lastRenderedPageBreak/>
              <w:t>гражданской службы категории 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  <w:r w:rsidR="00606DB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572" w:type="dxa"/>
            <w:gridSpan w:val="3"/>
            <w:vMerge w:val="restart"/>
            <w:vAlign w:val="center"/>
          </w:tcPr>
          <w:p w:rsidR="00532AC7" w:rsidRPr="001B4909" w:rsidRDefault="00BB0B52" w:rsidP="00606D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государственной гражданской службы категории </w:t>
            </w:r>
            <w:r w:rsidR="00606DB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 w:rsidR="00606DB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570" w:type="dxa"/>
            <w:gridSpan w:val="2"/>
            <w:vMerge w:val="restart"/>
            <w:vAlign w:val="center"/>
          </w:tcPr>
          <w:p w:rsidR="00532AC7" w:rsidRPr="001B4909" w:rsidRDefault="00BB0B52" w:rsidP="00606D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государственной гражданской службы категории </w:t>
            </w:r>
            <w:r w:rsidR="00606DB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группа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главных должностей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ведущих должностей</w:t>
            </w: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  <w:tc>
          <w:tcPr>
            <w:tcW w:w="85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главных должностей</w:t>
            </w:r>
          </w:p>
        </w:tc>
        <w:tc>
          <w:tcPr>
            <w:tcW w:w="427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ведущих должностей</w:t>
            </w:r>
          </w:p>
        </w:tc>
        <w:tc>
          <w:tcPr>
            <w:tcW w:w="849" w:type="dxa"/>
            <w:gridSpan w:val="2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2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материал (металл)</w:t>
            </w:r>
          </w:p>
        </w:tc>
        <w:tc>
          <w:tcPr>
            <w:tcW w:w="3902" w:type="dxa"/>
            <w:gridSpan w:val="15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материал (металл)</w:t>
            </w:r>
          </w:p>
        </w:tc>
        <w:tc>
          <w:tcPr>
            <w:tcW w:w="3407" w:type="dxa"/>
            <w:gridSpan w:val="11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сплав на основе ста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ли или алюминия</w:t>
            </w:r>
          </w:p>
        </w:tc>
        <w:tc>
          <w:tcPr>
            <w:tcW w:w="1282" w:type="dxa"/>
            <w:gridSpan w:val="4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обивочные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материалы</w:t>
            </w: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предельное значение: кожа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натуральная. 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предельное значение: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искусственная кожа.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709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обивочны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е материалы</w:t>
            </w:r>
          </w:p>
        </w:tc>
        <w:tc>
          <w:tcPr>
            <w:tcW w:w="2412" w:type="dxa"/>
            <w:gridSpan w:val="7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предельное значение: кожа натуральная.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Возможные значения: искусственная кожа, мебельный (искусственный) мех, искусственная з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амша (микрофибра), ткань, нетканые материалы</w:t>
            </w:r>
          </w:p>
        </w:tc>
        <w:tc>
          <w:tcPr>
            <w:tcW w:w="995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предельное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значение: искусственная кожа.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282" w:type="dxa"/>
            <w:gridSpan w:val="4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13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31.01.12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Мебель деревянная для офисов.</w:t>
            </w:r>
          </w:p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Пояснения по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закупае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мой продукции: мебель для сидения, преимущественно с деревянным каркасом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7266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 w:rsidR="0072660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72660A">
              <w:rPr>
                <w:rFonts w:ascii="PT Astra Serif" w:hAnsi="PT Astra Serif"/>
                <w:sz w:val="24"/>
                <w:szCs w:val="24"/>
              </w:rPr>
              <w:lastRenderedPageBreak/>
              <w:t>»</w:t>
            </w:r>
          </w:p>
        </w:tc>
        <w:tc>
          <w:tcPr>
            <w:tcW w:w="757" w:type="dxa"/>
            <w:gridSpan w:val="3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должности государственной гражданско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государственной гражданско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82" w:type="dxa"/>
            <w:gridSpan w:val="2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государственной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09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2" w:type="dxa"/>
            <w:gridSpan w:val="7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й служ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57" w:type="dxa"/>
            <w:gridSpan w:val="3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государственной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867" w:type="dxa"/>
            <w:gridSpan w:val="3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государственной гражданской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главных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 должностей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ведущих должностей</w:t>
            </w: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2" w:type="dxa"/>
            <w:gridSpan w:val="3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главных должностей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ведущих должностей</w:t>
            </w: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6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материал (вид древесины)</w:t>
            </w:r>
          </w:p>
          <w:p w:rsidR="00BD6C2A" w:rsidRPr="001B4909" w:rsidRDefault="00BD6C2A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предельное значение: массив древесины ценных пород (твердолиственных и тропических). Возможные значения: древесина хвойных и мягколиственных пород: береза, лиственница, сосна, ель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возможные значения: древесина хвойных и мягколиственных пород: береза, листв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енница, сосна, ель</w:t>
            </w:r>
          </w:p>
        </w:tc>
        <w:tc>
          <w:tcPr>
            <w:tcW w:w="709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материал (вид древесины)</w:t>
            </w:r>
          </w:p>
        </w:tc>
        <w:tc>
          <w:tcPr>
            <w:tcW w:w="2412" w:type="dxa"/>
            <w:gridSpan w:val="7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предельное значение: массив древесины ценных пород (твердолиственных и тропических). Возможные значения: древесина хвойных и мягколиственных пород: береза, лиственница, сосна, ель</w:t>
            </w:r>
          </w:p>
        </w:tc>
        <w:tc>
          <w:tcPr>
            <w:tcW w:w="2277" w:type="dxa"/>
            <w:gridSpan w:val="8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возможные значения: древесина хв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ойных и мягколиственных пород: береза, лиственница, сосна, ель</w:t>
            </w:r>
          </w:p>
        </w:tc>
        <w:tc>
          <w:tcPr>
            <w:tcW w:w="1564" w:type="dxa"/>
            <w:vMerge w:val="restart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обивочные материалы</w:t>
            </w: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предельное значение: кожа натуральная. Возможные значения: искусственная кожа, мебельный (искусственный) мех, искусственная замша (микрофибра), ткань, нетканые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материалы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предельное значение: искусственная кожа.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709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обивочные материалы</w:t>
            </w:r>
          </w:p>
        </w:tc>
        <w:tc>
          <w:tcPr>
            <w:tcW w:w="2412" w:type="dxa"/>
            <w:gridSpan w:val="7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предельное значение: кожа натуральная. Возможные значения: искусственная к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2277" w:type="dxa"/>
            <w:gridSpan w:val="8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предельное значение: искусственная кожа.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49.32.11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Услуги такси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BD6C2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 w:rsidR="00BD6C2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BD6C2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7" w:type="dxa"/>
            <w:gridSpan w:val="3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помощники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(советники)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82" w:type="dxa"/>
            <w:gridSpan w:val="2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должности гос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спечивающие 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5398" w:type="dxa"/>
            <w:gridSpan w:val="16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Для всех категорий и групп должностей - не закупается</w:t>
            </w: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должно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стей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группа главных должно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группа ведущих дол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жностей</w:t>
            </w: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251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лошадиная сила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мощность двигателя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 автомобиля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коробки передач автомобиля</w:t>
            </w: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комплектация автомобиля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время предоставления автомобиля потребителю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15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49.32.12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Услуги по аренде легковых автомобилей с водителем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BD6C2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 w:rsidR="00BD6C2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BD6C2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7" w:type="dxa"/>
            <w:gridSpan w:val="3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82" w:type="dxa"/>
            <w:gridSpan w:val="2"/>
            <w:vMerge w:val="restart"/>
            <w:vAlign w:val="center"/>
          </w:tcPr>
          <w:p w:rsidR="00532AC7" w:rsidRPr="001B4909" w:rsidRDefault="00BB0B52" w:rsidP="001A2A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5398" w:type="dxa"/>
            <w:gridSpan w:val="16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Для всех категорий и групп должностей</w:t>
            </w: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главных должностей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ведущих должностей</w:t>
            </w: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251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лошадиная сила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мощность двигателя автомобиля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не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более 200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мощность двигателя автомобиля</w:t>
            </w:r>
          </w:p>
        </w:tc>
        <w:tc>
          <w:tcPr>
            <w:tcW w:w="3987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тип коробки передач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автомобиля</w:t>
            </w: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коробки передач автомобиля</w:t>
            </w:r>
          </w:p>
        </w:tc>
        <w:tc>
          <w:tcPr>
            <w:tcW w:w="3987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предельное значение: автоматическая. Возможные значения: механическая, вариаторная</w:t>
            </w: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комплектация автомобиля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комплектация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автомобиля</w:t>
            </w:r>
          </w:p>
        </w:tc>
        <w:tc>
          <w:tcPr>
            <w:tcW w:w="3987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предельные значения: климат-контроль, передние и задние электростеклоподъемники, электроусилитель или гидроусилитель рулевого управления, фронтальные подушки безопасности, противотуманные фары</w:t>
            </w: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время предоставления автомобиля потребителю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время предоставления автомобиля потребителю</w:t>
            </w:r>
          </w:p>
        </w:tc>
        <w:tc>
          <w:tcPr>
            <w:tcW w:w="3987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9 в сутки</w:t>
            </w: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61.10.30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Услуги по передаче данных по проводным телекоммуникационным сетям. Пояснен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ия по требуемым услугам: оказание услуг связи по передаче данных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скорость канала передачи данных</w:t>
            </w: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Для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всех категорий и групп должностей - не закупается</w:t>
            </w: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доля потерянных пакетов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17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77.11.10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Услуги по аренде и лизингу легковых автомобилей и легких (не более 3,5 т) автотранспортных средств без водителя. Пояснения по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требуемой услуге: услуга по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аренде и лизингу легковых автомобилей без водителя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0" w:type="dxa"/>
            <w:gridSpan w:val="8"/>
            <w:vAlign w:val="center"/>
          </w:tcPr>
          <w:p w:rsidR="00532AC7" w:rsidRPr="001B4909" w:rsidRDefault="00BB0B52" w:rsidP="009C6A5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7" w:type="dxa"/>
            <w:gridSpan w:val="3"/>
            <w:vMerge w:val="restart"/>
            <w:vAlign w:val="center"/>
          </w:tcPr>
          <w:p w:rsidR="00532AC7" w:rsidRPr="001B4909" w:rsidRDefault="00BB0B52" w:rsidP="009C6A5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53" w:type="dxa"/>
            <w:gridSpan w:val="2"/>
            <w:vMerge w:val="restart"/>
            <w:vAlign w:val="center"/>
          </w:tcPr>
          <w:p w:rsidR="00532AC7" w:rsidRPr="001B4909" w:rsidRDefault="00BB0B52" w:rsidP="009C6A5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82" w:type="dxa"/>
            <w:gridSpan w:val="2"/>
            <w:vMerge w:val="restart"/>
            <w:vAlign w:val="center"/>
          </w:tcPr>
          <w:p w:rsidR="00532AC7" w:rsidRPr="001B4909" w:rsidRDefault="00BB0B52" w:rsidP="009C6A5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категории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5398" w:type="dxa"/>
            <w:gridSpan w:val="16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Для всех категорий и групп должностей - не закупается</w:t>
            </w: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группа главных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должностей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группа ведущих должностей</w:t>
            </w:r>
          </w:p>
        </w:tc>
        <w:tc>
          <w:tcPr>
            <w:tcW w:w="757" w:type="dxa"/>
            <w:gridSpan w:val="3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251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лошадиная сила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мощность двигателя автомобиля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0" w:type="dxa"/>
            <w:gridSpan w:val="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0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2192" w:type="dxa"/>
            <w:gridSpan w:val="7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 w:val="restart"/>
            <w:vAlign w:val="center"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606DBA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коробки передач автомобиля</w:t>
            </w:r>
          </w:p>
        </w:tc>
        <w:tc>
          <w:tcPr>
            <w:tcW w:w="576" w:type="dxa"/>
            <w:gridSpan w:val="3"/>
            <w:vMerge w:val="restart"/>
            <w:vAlign w:val="center"/>
          </w:tcPr>
          <w:p w:rsidR="00606DBA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64" w:type="dxa"/>
            <w:gridSpan w:val="3"/>
            <w:vMerge w:val="restart"/>
            <w:vAlign w:val="center"/>
          </w:tcPr>
          <w:p w:rsidR="00606DBA" w:rsidRPr="00606DBA" w:rsidRDefault="00BB0B52" w:rsidP="001B4909">
            <w:pPr>
              <w:pStyle w:val="ConsPlusNormal"/>
              <w:rPr>
                <w:rFonts w:ascii="PT Astra Serif" w:hAnsi="PT Astra Serif"/>
                <w:b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576" w:type="dxa"/>
            <w:gridSpan w:val="3"/>
            <w:vMerge w:val="restart"/>
            <w:vAlign w:val="center"/>
          </w:tcPr>
          <w:p w:rsidR="00606DBA" w:rsidRPr="001B4909" w:rsidRDefault="00BB0B52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200</w:t>
            </w:r>
          </w:p>
        </w:tc>
        <w:tc>
          <w:tcPr>
            <w:tcW w:w="2186" w:type="dxa"/>
            <w:gridSpan w:val="6"/>
            <w:vMerge w:val="restart"/>
            <w:vAlign w:val="center"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606DBA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комплектация автомобиля</w:t>
            </w:r>
          </w:p>
        </w:tc>
        <w:tc>
          <w:tcPr>
            <w:tcW w:w="576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4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6" w:type="dxa"/>
            <w:gridSpan w:val="6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 w:val="restart"/>
            <w:vAlign w:val="center"/>
          </w:tcPr>
          <w:p w:rsidR="00606DBA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услуга по аренде и лизингу легких (до 3,5 т) автотранспортных средств без водителя</w:t>
            </w:r>
          </w:p>
        </w:tc>
        <w:tc>
          <w:tcPr>
            <w:tcW w:w="486" w:type="dxa"/>
            <w:vAlign w:val="center"/>
          </w:tcPr>
          <w:p w:rsidR="00606DBA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251</w:t>
            </w:r>
          </w:p>
        </w:tc>
        <w:tc>
          <w:tcPr>
            <w:tcW w:w="651" w:type="dxa"/>
            <w:vAlign w:val="center"/>
          </w:tcPr>
          <w:p w:rsidR="00606DBA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лошадиная сила</w:t>
            </w:r>
          </w:p>
        </w:tc>
        <w:tc>
          <w:tcPr>
            <w:tcW w:w="1026" w:type="dxa"/>
            <w:vAlign w:val="center"/>
          </w:tcPr>
          <w:p w:rsidR="00606DBA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мощность двигателя</w:t>
            </w:r>
          </w:p>
        </w:tc>
        <w:tc>
          <w:tcPr>
            <w:tcW w:w="576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4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6" w:type="dxa"/>
            <w:gridSpan w:val="6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 w:val="restart"/>
            <w:vAlign w:val="center"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606DBA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тип коробки передач</w:t>
            </w:r>
          </w:p>
        </w:tc>
        <w:tc>
          <w:tcPr>
            <w:tcW w:w="576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4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6" w:type="dxa"/>
            <w:gridSpan w:val="6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606DBA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комплектация</w:t>
            </w:r>
          </w:p>
        </w:tc>
        <w:tc>
          <w:tcPr>
            <w:tcW w:w="576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4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  <w:gridSpan w:val="3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6" w:type="dxa"/>
            <w:gridSpan w:val="6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606DBA" w:rsidRPr="001B4909" w:rsidRDefault="00606DBA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18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58.29.13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Обеспечение программное для администрирования баз данных на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 электронном носителе. Пояснения по требуемой продукции: системы управления базами данных</w:t>
            </w: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383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рубль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ателя в течение всего срока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службы</w:t>
            </w: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Для всех категорий и групп должностей - не закупается</w:t>
            </w: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383</w:t>
            </w:r>
          </w:p>
        </w:tc>
        <w:tc>
          <w:tcPr>
            <w:tcW w:w="651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рубль</w:t>
            </w: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58.29.21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Приложения общие для повышения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совместимость с системами межведомственн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ого электронного документооборота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(МЭДО) (да/нет)</w:t>
            </w: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поддержка всех типов данных и возможность обработки текстовых и графических данных</w:t>
            </w: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соответствие Федеральному закону "О персональных данных"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приложе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ний, содержащих персональные данные (да/нет)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8" w:type="dxa"/>
            <w:gridSpan w:val="16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20</w:t>
            </w:r>
          </w:p>
        </w:tc>
        <w:tc>
          <w:tcPr>
            <w:tcW w:w="694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58.29.31</w:t>
            </w:r>
          </w:p>
        </w:tc>
        <w:tc>
          <w:tcPr>
            <w:tcW w:w="1035" w:type="dxa"/>
            <w:vMerge w:val="restart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</w:tc>
        <w:tc>
          <w:tcPr>
            <w:tcW w:w="486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использование российских криптоалгоритмов</w:t>
            </w:r>
            <w:r w:rsidRPr="001B4909">
              <w:rPr>
                <w:rFonts w:ascii="PT Astra Serif" w:hAnsi="PT Astra Serif"/>
                <w:sz w:val="24"/>
                <w:szCs w:val="24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систем</w:t>
            </w:r>
          </w:p>
        </w:tc>
        <w:tc>
          <w:tcPr>
            <w:tcW w:w="3902" w:type="dxa"/>
            <w:gridSpan w:val="15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использование российских криптоалгоритмов при использовании криптографической защиты информации в составе средств обеспечения информаци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онной безопасности систем</w:t>
            </w:r>
          </w:p>
        </w:tc>
        <w:tc>
          <w:tcPr>
            <w:tcW w:w="3987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  <w:tc>
          <w:tcPr>
            <w:tcW w:w="1564" w:type="dxa"/>
            <w:vMerge w:val="restart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6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3902" w:type="dxa"/>
            <w:gridSpan w:val="15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3987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  <w:tc>
          <w:tcPr>
            <w:tcW w:w="1564" w:type="dxa"/>
            <w:vMerge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694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58.29.32</w:t>
            </w:r>
          </w:p>
        </w:tc>
        <w:tc>
          <w:tcPr>
            <w:tcW w:w="1035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Обеспечение программное прикладное для загрузки. Пояснения по требуемой продукции: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системы управления процессами организации</w:t>
            </w:r>
          </w:p>
        </w:tc>
        <w:tc>
          <w:tcPr>
            <w:tcW w:w="486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поддержка и формирование регистров учета, содержащих функции по ведению бухгалтерской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документации, которые соответствуют </w:t>
            </w:r>
            <w:r w:rsidRPr="001B4909">
              <w:rPr>
                <w:rFonts w:ascii="PT Astra Serif" w:hAnsi="PT Astra Serif"/>
                <w:sz w:val="24"/>
                <w:szCs w:val="24"/>
              </w:rPr>
              <w:t>российским стандартам систем бухгалтерского учета</w:t>
            </w:r>
          </w:p>
        </w:tc>
        <w:tc>
          <w:tcPr>
            <w:tcW w:w="3902" w:type="dxa"/>
            <w:gridSpan w:val="15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поддержка и формирование регистров учета, содержащих функции по ведению бухгалтерской документации, которые соответству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ют российским стандартам систем бухгалтерского учета</w:t>
            </w:r>
          </w:p>
        </w:tc>
        <w:tc>
          <w:tcPr>
            <w:tcW w:w="3987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да</w:t>
            </w:r>
          </w:p>
        </w:tc>
        <w:tc>
          <w:tcPr>
            <w:tcW w:w="1564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B3A67" w:rsidTr="00606DBA">
        <w:tc>
          <w:tcPr>
            <w:tcW w:w="475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22</w:t>
            </w:r>
          </w:p>
        </w:tc>
        <w:tc>
          <w:tcPr>
            <w:tcW w:w="694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61.90.10</w:t>
            </w:r>
          </w:p>
        </w:tc>
        <w:tc>
          <w:tcPr>
            <w:tcW w:w="1035" w:type="dxa"/>
            <w:vAlign w:val="center"/>
          </w:tcPr>
          <w:p w:rsidR="00532AC7" w:rsidRPr="001B4909" w:rsidRDefault="00BB0B52" w:rsidP="0013628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</w:t>
            </w: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информационно-телекоммуникационную сеть </w:t>
            </w:r>
            <w:r w:rsidR="00136284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1362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486" w:type="dxa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lastRenderedPageBreak/>
              <w:t>2545</w:t>
            </w:r>
          </w:p>
        </w:tc>
        <w:tc>
          <w:tcPr>
            <w:tcW w:w="651" w:type="dxa"/>
            <w:vAlign w:val="center"/>
          </w:tcPr>
          <w:p w:rsidR="00532AC7" w:rsidRPr="001B4909" w:rsidRDefault="00532AC7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532AC7" w:rsidRPr="001B4909" w:rsidRDefault="00BB0B52" w:rsidP="00606DB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максимальная скорость соединения в информационно-телекоммуникационной сети </w:t>
            </w:r>
            <w:r w:rsidR="00606DBA"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606DB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3902" w:type="dxa"/>
            <w:gridSpan w:val="15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532AC7" w:rsidRPr="001B4909" w:rsidRDefault="00BB0B52" w:rsidP="009C6A5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 xml:space="preserve">максимальная скорость соединения в информационно-телекоммуникационной сети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1B4909">
              <w:rPr>
                <w:rFonts w:ascii="PT Astra Serif" w:hAnsi="PT Astra Serif"/>
                <w:sz w:val="24"/>
                <w:szCs w:val="24"/>
              </w:rPr>
              <w:t>Интернет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3987" w:type="dxa"/>
            <w:gridSpan w:val="14"/>
            <w:vAlign w:val="center"/>
          </w:tcPr>
          <w:p w:rsidR="00532AC7" w:rsidRPr="001B4909" w:rsidRDefault="00BB0B52" w:rsidP="001B490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B4909">
              <w:rPr>
                <w:rFonts w:ascii="PT Astra Serif" w:hAnsi="PT Astra Serif"/>
                <w:sz w:val="24"/>
                <w:szCs w:val="24"/>
              </w:rPr>
              <w:t>не более 100</w:t>
            </w:r>
          </w:p>
        </w:tc>
        <w:tc>
          <w:tcPr>
            <w:tcW w:w="1564" w:type="dxa"/>
            <w:vAlign w:val="center"/>
          </w:tcPr>
          <w:p w:rsidR="00532AC7" w:rsidRPr="001B4909" w:rsidRDefault="00532AC7" w:rsidP="001B49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2660A" w:rsidRDefault="0072660A" w:rsidP="00D459F9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72660A" w:rsidRDefault="0072660A" w:rsidP="00D459F9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D459F9" w:rsidRDefault="00D459F9" w:rsidP="00D459F9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sectPr w:rsidR="00D459F9" w:rsidSect="00D459F9">
      <w:pgSz w:w="16840" w:h="11907" w:orient="landscape"/>
      <w:pgMar w:top="851" w:right="1134" w:bottom="1418" w:left="1134" w:header="73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A67" w:rsidRDefault="007B3A67" w:rsidP="007B3A67">
      <w:r>
        <w:separator/>
      </w:r>
    </w:p>
  </w:endnote>
  <w:endnote w:type="continuationSeparator" w:id="0">
    <w:p w:rsidR="007B3A67" w:rsidRDefault="007B3A67" w:rsidP="007B3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A67" w:rsidRDefault="007B3A67" w:rsidP="007B3A67">
      <w:r>
        <w:separator/>
      </w:r>
    </w:p>
  </w:footnote>
  <w:footnote w:type="continuationSeparator" w:id="0">
    <w:p w:rsidR="007B3A67" w:rsidRDefault="007B3A67" w:rsidP="007B3A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09" w:rsidRDefault="007B3A67">
    <w:pPr>
      <w:pStyle w:val="Header"/>
      <w:spacing w:before="0"/>
      <w:rPr>
        <w:rFonts w:ascii="PT Astra Serif" w:hAnsi="PT Astra Serif"/>
        <w:b w:val="0"/>
        <w:szCs w:val="28"/>
      </w:rPr>
    </w:pPr>
    <w:r w:rsidRPr="007B3A67">
      <w:rPr>
        <w:rFonts w:ascii="PT Astra Serif" w:hAnsi="PT Astra Serif"/>
        <w:szCs w:val="28"/>
      </w:rPr>
      <w:fldChar w:fldCharType="begin"/>
    </w:r>
    <w:r w:rsidR="00BB0B52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BB0B52" w:rsidRPr="00BB0B52">
      <w:rPr>
        <w:rFonts w:ascii="PT Astra Serif" w:hAnsi="PT Astra Serif"/>
        <w:b w:val="0"/>
        <w:noProof/>
        <w:szCs w:val="28"/>
      </w:rPr>
      <w:t>38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09" w:rsidRDefault="007B3A6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7B3A67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0428E7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265" cy="652145"/>
          <wp:effectExtent l="19050" t="0" r="635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B4909" w:rsidRDefault="00BB0B52" w:rsidP="00D843DC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1B4909" w:rsidRDefault="00BB0B52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553036"/>
    <w:rsid w:val="000428E7"/>
    <w:rsid w:val="00066CC9"/>
    <w:rsid w:val="000D592B"/>
    <w:rsid w:val="00136284"/>
    <w:rsid w:val="00155FF3"/>
    <w:rsid w:val="001A2AB0"/>
    <w:rsid w:val="001A33A8"/>
    <w:rsid w:val="001B4909"/>
    <w:rsid w:val="001C090B"/>
    <w:rsid w:val="002067E8"/>
    <w:rsid w:val="00216E5B"/>
    <w:rsid w:val="002536CF"/>
    <w:rsid w:val="00286A72"/>
    <w:rsid w:val="002C5093"/>
    <w:rsid w:val="00340F17"/>
    <w:rsid w:val="00372822"/>
    <w:rsid w:val="00383BF9"/>
    <w:rsid w:val="003E0584"/>
    <w:rsid w:val="00405D36"/>
    <w:rsid w:val="00446C8D"/>
    <w:rsid w:val="004719E3"/>
    <w:rsid w:val="004818E3"/>
    <w:rsid w:val="004D41AE"/>
    <w:rsid w:val="004E3403"/>
    <w:rsid w:val="004F22ED"/>
    <w:rsid w:val="0053191C"/>
    <w:rsid w:val="00532AC7"/>
    <w:rsid w:val="00551716"/>
    <w:rsid w:val="00553036"/>
    <w:rsid w:val="00555766"/>
    <w:rsid w:val="00576982"/>
    <w:rsid w:val="00581069"/>
    <w:rsid w:val="005A3B5F"/>
    <w:rsid w:val="005A3C87"/>
    <w:rsid w:val="005A6CD0"/>
    <w:rsid w:val="005B7F22"/>
    <w:rsid w:val="00606DBA"/>
    <w:rsid w:val="006105D9"/>
    <w:rsid w:val="00611014"/>
    <w:rsid w:val="0067388A"/>
    <w:rsid w:val="00683BE9"/>
    <w:rsid w:val="0068425E"/>
    <w:rsid w:val="00720712"/>
    <w:rsid w:val="0072660A"/>
    <w:rsid w:val="007B3A67"/>
    <w:rsid w:val="007B55C4"/>
    <w:rsid w:val="00814CE9"/>
    <w:rsid w:val="008A10BE"/>
    <w:rsid w:val="008A303E"/>
    <w:rsid w:val="008A5FE1"/>
    <w:rsid w:val="008F3579"/>
    <w:rsid w:val="00994824"/>
    <w:rsid w:val="009C5BED"/>
    <w:rsid w:val="009C6A5F"/>
    <w:rsid w:val="009F0F0E"/>
    <w:rsid w:val="00A451FA"/>
    <w:rsid w:val="00A763B5"/>
    <w:rsid w:val="00A81EC5"/>
    <w:rsid w:val="00AA329B"/>
    <w:rsid w:val="00AC00A8"/>
    <w:rsid w:val="00AC6BE8"/>
    <w:rsid w:val="00B23F7C"/>
    <w:rsid w:val="00B338BC"/>
    <w:rsid w:val="00B4441B"/>
    <w:rsid w:val="00B75AC0"/>
    <w:rsid w:val="00BB0B52"/>
    <w:rsid w:val="00BD6C2A"/>
    <w:rsid w:val="00BF71BA"/>
    <w:rsid w:val="00C14B28"/>
    <w:rsid w:val="00C15504"/>
    <w:rsid w:val="00C72D93"/>
    <w:rsid w:val="00D459F9"/>
    <w:rsid w:val="00D472B9"/>
    <w:rsid w:val="00D65BE3"/>
    <w:rsid w:val="00D83D0C"/>
    <w:rsid w:val="00D843DC"/>
    <w:rsid w:val="00D85EC2"/>
    <w:rsid w:val="00E03CFC"/>
    <w:rsid w:val="00E527DF"/>
    <w:rsid w:val="00EA7F9C"/>
    <w:rsid w:val="00F225E2"/>
    <w:rsid w:val="00F76557"/>
    <w:rsid w:val="00FB04A8"/>
    <w:rsid w:val="00FB08BC"/>
    <w:rsid w:val="00FF4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553036"/>
    <w:rPr>
      <w:sz w:val="48"/>
      <w:szCs w:val="48"/>
    </w:rPr>
  </w:style>
  <w:style w:type="character" w:customStyle="1" w:styleId="SubtitleChar">
    <w:name w:val="Subtitle Char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link w:val="Header"/>
    <w:uiPriority w:val="99"/>
    <w:rsid w:val="00553036"/>
  </w:style>
  <w:style w:type="character" w:customStyle="1" w:styleId="FooterChar">
    <w:name w:val="Footer Char"/>
    <w:basedOn w:val="a0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553036"/>
    <w:rPr>
      <w:szCs w:val="20"/>
      <w:lang w:bidi="ar-SA"/>
    </w:rPr>
  </w:style>
  <w:style w:type="character" w:customStyle="1" w:styleId="a4">
    <w:name w:val="Текст концевой сноски Знак"/>
    <w:link w:val="a3"/>
    <w:uiPriority w:val="99"/>
    <w:rsid w:val="00553036"/>
    <w:rPr>
      <w:sz w:val="20"/>
    </w:rPr>
  </w:style>
  <w:style w:type="character" w:styleId="a5">
    <w:name w:val="endnote reference"/>
    <w:uiPriority w:val="99"/>
    <w:semiHidden/>
    <w:unhideWhenUsed/>
    <w:rsid w:val="00553036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553036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"/>
    <w:link w:val="af0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Footer"/>
    <w:uiPriority w:val="99"/>
    <w:rsid w:val="00553036"/>
  </w:style>
  <w:style w:type="table" w:styleId="af1">
    <w:name w:val="Table Grid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553036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553036"/>
    <w:rPr>
      <w:sz w:val="18"/>
      <w:lang w:bidi="ar-SA"/>
    </w:rPr>
  </w:style>
  <w:style w:type="character" w:styleId="af5">
    <w:name w:val="footnote reference"/>
    <w:uiPriority w:val="99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6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7">
    <w:name w:val="Body Text"/>
    <w:basedOn w:val="a"/>
    <w:next w:val="a"/>
    <w:rsid w:val="00553036"/>
    <w:pPr>
      <w:jc w:val="both"/>
    </w:pPr>
    <w:rPr>
      <w:sz w:val="22"/>
    </w:rPr>
  </w:style>
  <w:style w:type="character" w:styleId="af8">
    <w:name w:val="page number"/>
    <w:basedOn w:val="a0"/>
    <w:rsid w:val="00553036"/>
  </w:style>
  <w:style w:type="paragraph" w:customStyle="1" w:styleId="Caption">
    <w:name w:val="Caption"/>
    <w:basedOn w:val="a"/>
    <w:next w:val="a"/>
    <w:rsid w:val="00553036"/>
    <w:pPr>
      <w:jc w:val="center"/>
    </w:pPr>
    <w:rPr>
      <w:b/>
      <w:sz w:val="28"/>
    </w:rPr>
  </w:style>
  <w:style w:type="paragraph" w:styleId="23">
    <w:name w:val="Body Text 2"/>
    <w:basedOn w:val="a"/>
    <w:rsid w:val="00553036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553036"/>
    <w:pPr>
      <w:jc w:val="left"/>
    </w:pPr>
    <w:rPr>
      <w:sz w:val="16"/>
    </w:rPr>
  </w:style>
  <w:style w:type="paragraph" w:customStyle="1" w:styleId="afb">
    <w:name w:val="Адресат"/>
    <w:basedOn w:val="a"/>
    <w:rsid w:val="00553036"/>
    <w:pPr>
      <w:spacing w:before="120"/>
    </w:pPr>
    <w:rPr>
      <w:b/>
    </w:rPr>
  </w:style>
  <w:style w:type="paragraph" w:styleId="31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553036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0">
    <w:name w:val="header"/>
    <w:basedOn w:val="a"/>
    <w:link w:val="12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ff0"/>
    <w:uiPriority w:val="99"/>
    <w:semiHidden/>
    <w:rsid w:val="00D843DC"/>
    <w:rPr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ff1"/>
    <w:uiPriority w:val="99"/>
    <w:semiHidden/>
    <w:rsid w:val="00D843DC"/>
    <w:rPr>
      <w:szCs w:val="22"/>
      <w:lang w:eastAsia="en-US" w:bidi="en-US"/>
    </w:rPr>
  </w:style>
  <w:style w:type="paragraph" w:styleId="aff2">
    <w:name w:val="Normal (Web)"/>
    <w:basedOn w:val="a"/>
    <w:uiPriority w:val="99"/>
    <w:semiHidden/>
    <w:unhideWhenUsed/>
    <w:rsid w:val="0053191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ConsPlusNonformat">
    <w:name w:val="ConsPlusNonformat"/>
    <w:rsid w:val="001B4909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Title">
    <w:name w:val="ConsPlusTitle"/>
    <w:rsid w:val="001B4909"/>
    <w:pPr>
      <w:widowControl w:val="0"/>
      <w:autoSpaceDE w:val="0"/>
      <w:autoSpaceDN w:val="0"/>
    </w:pPr>
    <w:rPr>
      <w:rFonts w:ascii="Arial" w:hAnsi="Arial" w:cs="Arial"/>
      <w:b/>
      <w:sz w:val="24"/>
      <w:szCs w:val="22"/>
    </w:rPr>
  </w:style>
  <w:style w:type="paragraph" w:customStyle="1" w:styleId="ConsPlusCell">
    <w:name w:val="ConsPlusCell"/>
    <w:rsid w:val="001B4909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rsid w:val="001B4909"/>
    <w:pPr>
      <w:widowControl w:val="0"/>
      <w:autoSpaceDE w:val="0"/>
      <w:autoSpaceDN w:val="0"/>
    </w:pPr>
    <w:rPr>
      <w:rFonts w:ascii="Tahoma" w:hAnsi="Tahoma" w:cs="Tahoma"/>
      <w:sz w:val="18"/>
      <w:szCs w:val="22"/>
    </w:rPr>
  </w:style>
  <w:style w:type="paragraph" w:customStyle="1" w:styleId="ConsPlusTitlePage">
    <w:name w:val="ConsPlusTitlePage"/>
    <w:rsid w:val="001B4909"/>
    <w:pPr>
      <w:widowControl w:val="0"/>
      <w:autoSpaceDE w:val="0"/>
      <w:autoSpaceDN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1B4909"/>
    <w:pPr>
      <w:widowControl w:val="0"/>
      <w:autoSpaceDE w:val="0"/>
      <w:autoSpaceDN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1B4909"/>
    <w:pPr>
      <w:widowControl w:val="0"/>
      <w:autoSpaceDE w:val="0"/>
      <w:autoSpaceDN w:val="0"/>
    </w:pPr>
    <w:rPr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4D34A-E145-4713-A5C8-73E3DBB08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3436</Words>
  <Characters>19586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2025-09-19T06:00:00Z</cp:lastPrinted>
  <dcterms:created xsi:type="dcterms:W3CDTF">2025-09-23T01:35:00Z</dcterms:created>
  <dcterms:modified xsi:type="dcterms:W3CDTF">2025-09-23T01:35:00Z</dcterms:modified>
</cp:coreProperties>
</file>