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0E0BDD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t>04.03.2025</w:t>
      </w:r>
      <w:r w:rsidR="00C7746F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C7746F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C7746F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="00F146DE">
        <w:rPr>
          <w:rFonts w:ascii="PT Astra Serif" w:hAnsi="PT Astra Serif" w:cs="PT Astra Serif"/>
          <w:sz w:val="26"/>
          <w:szCs w:val="26"/>
        </w:rPr>
        <w:tab/>
      </w:r>
      <w:r w:rsidR="00F146DE">
        <w:rPr>
          <w:rFonts w:ascii="PT Astra Serif" w:hAnsi="PT Astra Serif" w:cs="PT Astra Serif"/>
          <w:sz w:val="26"/>
          <w:szCs w:val="26"/>
        </w:rPr>
        <w:tab/>
      </w:r>
      <w:r w:rsidR="00F146DE">
        <w:rPr>
          <w:rFonts w:ascii="PT Astra Serif" w:hAnsi="PT Astra Serif" w:cs="PT Astra Serif"/>
          <w:sz w:val="26"/>
          <w:szCs w:val="26"/>
        </w:rPr>
        <w:tab/>
      </w:r>
      <w:r w:rsidR="00F146DE">
        <w:rPr>
          <w:rFonts w:ascii="PT Astra Serif" w:hAnsi="PT Astra Serif" w:cs="PT Astra Serif"/>
          <w:sz w:val="26"/>
          <w:szCs w:val="26"/>
        </w:rPr>
        <w:tab/>
      </w:r>
      <w:r w:rsidR="00F146DE">
        <w:rPr>
          <w:rFonts w:ascii="PT Astra Serif" w:hAnsi="PT Astra Serif" w:cs="PT Astra Serif"/>
          <w:sz w:val="26"/>
          <w:szCs w:val="26"/>
        </w:rPr>
        <w:tab/>
      </w:r>
      <w:r w:rsidR="00F146DE">
        <w:rPr>
          <w:rFonts w:ascii="PT Astra Serif" w:hAnsi="PT Astra Serif" w:cs="PT Astra Serif"/>
          <w:sz w:val="26"/>
          <w:szCs w:val="26"/>
        </w:rPr>
        <w:tab/>
      </w:r>
      <w:r w:rsidR="00F146DE">
        <w:rPr>
          <w:rFonts w:ascii="PT Astra Serif" w:hAnsi="PT Astra Serif" w:cs="PT Astra Serif"/>
          <w:sz w:val="26"/>
          <w:szCs w:val="26"/>
        </w:rPr>
        <w:tab/>
      </w:r>
      <w:r w:rsidR="00F146DE"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</w:t>
      </w:r>
      <w:r>
        <w:rPr>
          <w:rFonts w:ascii="PT Astra Serif" w:hAnsi="PT Astra Serif" w:cs="PT Astra Serif"/>
          <w:sz w:val="26"/>
          <w:szCs w:val="26"/>
        </w:rPr>
        <w:t xml:space="preserve">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  <w:r w:rsidR="00F146DE" w:rsidRPr="0075174C">
        <w:rPr>
          <w:rFonts w:ascii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t>9</w:t>
      </w:r>
      <w:r w:rsidR="00C7746F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C7746F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C7746F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  <w:bookmarkStart w:id="0" w:name="_GoBack"/>
      <w:bookmarkEnd w:id="0"/>
    </w:p>
    <w:p w:rsidR="00C214B5" w:rsidRPr="00FF4671" w:rsidRDefault="00F146DE" w:rsidP="00F353C6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FF467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спорта Томской области </w:t>
      </w:r>
      <w:r w:rsidRPr="00FF4671">
        <w:rPr>
          <w:rFonts w:ascii="PT Astra Serif" w:hAnsi="PT Astra Serif" w:cs="PT Astra Serif"/>
          <w:sz w:val="28"/>
          <w:szCs w:val="28"/>
        </w:rPr>
        <w:br/>
        <w:t>от 20.05.2024 № 33</w:t>
      </w:r>
    </w:p>
    <w:p w:rsidR="00AE250E" w:rsidRPr="00FF4671" w:rsidRDefault="00AE250E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05001" w:rsidRPr="00FF4671" w:rsidRDefault="00F146DE" w:rsidP="00204A8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C05001" w:rsidRPr="00FF4671" w:rsidRDefault="00F146DE" w:rsidP="00204A8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>ПРИКАЗЫВАЮ:</w:t>
      </w:r>
    </w:p>
    <w:p w:rsidR="00C05001" w:rsidRPr="00FF4671" w:rsidRDefault="00F146DE" w:rsidP="00C050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 xml:space="preserve">1. </w:t>
      </w:r>
      <w:r w:rsidRPr="00FF4671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20.05.2024 </w:t>
      </w:r>
      <w:r>
        <w:rPr>
          <w:rFonts w:ascii="PT Astra Serif" w:hAnsi="PT Astra Serif" w:cs="Times New Roman"/>
          <w:sz w:val="28"/>
          <w:szCs w:val="28"/>
        </w:rPr>
        <w:br/>
      </w:r>
      <w:r w:rsidRPr="00FF4671">
        <w:rPr>
          <w:rFonts w:ascii="PT Astra Serif" w:hAnsi="PT Astra Serif" w:cs="Times New Roman"/>
          <w:sz w:val="28"/>
          <w:szCs w:val="28"/>
        </w:rPr>
        <w:t>№ 33 «Об утверждении Порядка определения объёма и условия предоставления из областного бюджета субсидии на приобретение спортивного оборудования и инвентаря для приведения организаций допол</w:t>
      </w:r>
      <w:r w:rsidRPr="00FF4671">
        <w:rPr>
          <w:rFonts w:ascii="PT Astra Serif" w:hAnsi="PT Astra Serif" w:cs="Times New Roman"/>
          <w:sz w:val="28"/>
          <w:szCs w:val="28"/>
        </w:rPr>
        <w:t xml:space="preserve">нительного образования </w:t>
      </w:r>
      <w:r>
        <w:rPr>
          <w:rFonts w:ascii="PT Astra Serif" w:hAnsi="PT Astra Serif" w:cs="Times New Roman"/>
          <w:sz w:val="28"/>
          <w:szCs w:val="28"/>
        </w:rPr>
        <w:br/>
      </w:r>
      <w:r w:rsidRPr="00FF4671">
        <w:rPr>
          <w:rFonts w:ascii="PT Astra Serif" w:hAnsi="PT Astra Serif" w:cs="Times New Roman"/>
          <w:sz w:val="28"/>
          <w:szCs w:val="28"/>
        </w:rPr>
        <w:t>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словосочетания, в нормативное состояние» (официальный интернет-портал правовой информаци</w:t>
      </w:r>
      <w:r w:rsidRPr="00FF4671">
        <w:rPr>
          <w:rFonts w:ascii="PT Astra Serif" w:hAnsi="PT Astra Serif" w:cs="Times New Roman"/>
          <w:sz w:val="28"/>
          <w:szCs w:val="28"/>
        </w:rPr>
        <w:t xml:space="preserve">и </w:t>
      </w:r>
      <w:hyperlink r:id="rId8" w:history="1">
        <w:r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Pr="00FF4671">
        <w:rPr>
          <w:rFonts w:ascii="PT Astra Serif" w:hAnsi="PT Astra Serif" w:cs="Times New Roman"/>
          <w:sz w:val="28"/>
          <w:szCs w:val="28"/>
        </w:rPr>
        <w:t xml:space="preserve">, 23.05.2024, № 7001202405230005) следующие изменения: </w:t>
      </w:r>
    </w:p>
    <w:p w:rsidR="00C05001" w:rsidRPr="00FF4671" w:rsidRDefault="00F146DE" w:rsidP="00C050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 xml:space="preserve">1) наименование настоящего приказа изложить в следующей редакции: </w:t>
      </w:r>
    </w:p>
    <w:p w:rsidR="00C05001" w:rsidRPr="00FF4671" w:rsidRDefault="00F146DE" w:rsidP="00C050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>«Об утве</w:t>
      </w:r>
      <w:r w:rsidR="00C02F7E">
        <w:rPr>
          <w:rFonts w:ascii="PT Astra Serif" w:hAnsi="PT Astra Serif" w:cs="Times New Roman"/>
          <w:sz w:val="28"/>
          <w:szCs w:val="28"/>
        </w:rPr>
        <w:t>рждении Порядка определения объё</w:t>
      </w:r>
      <w:r w:rsidRPr="00FF4671">
        <w:rPr>
          <w:rFonts w:ascii="PT Astra Serif" w:hAnsi="PT Astra Serif" w:cs="Times New Roman"/>
          <w:sz w:val="28"/>
          <w:szCs w:val="28"/>
        </w:rPr>
        <w:t>ма и условия предоставления из област</w:t>
      </w:r>
      <w:r w:rsidRPr="00FF4671">
        <w:rPr>
          <w:rFonts w:ascii="PT Astra Serif" w:hAnsi="PT Astra Serif" w:cs="Times New Roman"/>
          <w:sz w:val="28"/>
          <w:szCs w:val="28"/>
        </w:rPr>
        <w:t>ного бюджета субсидии областным государственным автономным учреждениям 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</w:t>
      </w:r>
      <w:r w:rsidRPr="00FF4671">
        <w:rPr>
          <w:rFonts w:ascii="PT Astra Serif" w:hAnsi="PT Astra Serif" w:cs="Times New Roman"/>
          <w:sz w:val="28"/>
          <w:szCs w:val="28"/>
        </w:rPr>
        <w:t>вании слово «олимпийский» или образованные на его основе слова или словосочетания, в нормативное состояние»;</w:t>
      </w:r>
    </w:p>
    <w:p w:rsidR="00C05001" w:rsidRPr="00FF4671" w:rsidRDefault="00F146DE" w:rsidP="00C050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>2) пункт 1 изложить в следующей редакции:</w:t>
      </w:r>
    </w:p>
    <w:p w:rsidR="00C05001" w:rsidRPr="00FF4671" w:rsidRDefault="00F146DE" w:rsidP="00C050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>«1. Утвердить прил</w:t>
      </w:r>
      <w:r w:rsidR="00C02F7E">
        <w:rPr>
          <w:rFonts w:ascii="PT Astra Serif" w:hAnsi="PT Astra Serif" w:cs="Times New Roman"/>
          <w:sz w:val="28"/>
          <w:szCs w:val="28"/>
        </w:rPr>
        <w:t>агаемый Порядок определения объё</w:t>
      </w:r>
      <w:r w:rsidRPr="00FF4671">
        <w:rPr>
          <w:rFonts w:ascii="PT Astra Serif" w:hAnsi="PT Astra Serif" w:cs="Times New Roman"/>
          <w:sz w:val="28"/>
          <w:szCs w:val="28"/>
        </w:rPr>
        <w:t>ма и условия предоставления из областного бюджета субси</w:t>
      </w:r>
      <w:r w:rsidRPr="00FF4671">
        <w:rPr>
          <w:rFonts w:ascii="PT Astra Serif" w:hAnsi="PT Astra Serif" w:cs="Times New Roman"/>
          <w:sz w:val="28"/>
          <w:szCs w:val="28"/>
        </w:rPr>
        <w:t xml:space="preserve">дии областным государственным автономным учреждениям на приобретение спортивного оборудования </w:t>
      </w:r>
      <w:r w:rsidR="00FF4671">
        <w:rPr>
          <w:rFonts w:ascii="PT Astra Serif" w:hAnsi="PT Astra Serif" w:cs="Times New Roman"/>
          <w:sz w:val="28"/>
          <w:szCs w:val="28"/>
        </w:rPr>
        <w:br/>
      </w:r>
      <w:r w:rsidRPr="00FF4671">
        <w:rPr>
          <w:rFonts w:ascii="PT Astra Serif" w:hAnsi="PT Astra Serif" w:cs="Times New Roman"/>
          <w:sz w:val="28"/>
          <w:szCs w:val="28"/>
        </w:rPr>
        <w:t xml:space="preserve">и инвентаря для приведения организаций дополнительного образования </w:t>
      </w:r>
      <w:r w:rsidR="00FF4671">
        <w:rPr>
          <w:rFonts w:ascii="PT Astra Serif" w:hAnsi="PT Astra Serif" w:cs="Times New Roman"/>
          <w:sz w:val="28"/>
          <w:szCs w:val="28"/>
        </w:rPr>
        <w:br/>
      </w:r>
      <w:r w:rsidRPr="00FF4671">
        <w:rPr>
          <w:rFonts w:ascii="PT Astra Serif" w:hAnsi="PT Astra Serif" w:cs="Times New Roman"/>
          <w:sz w:val="28"/>
          <w:szCs w:val="28"/>
        </w:rPr>
        <w:t>со специальным наименованием «спортивная школа», использующих в своем наименовании слово «оли</w:t>
      </w:r>
      <w:r w:rsidRPr="00FF4671">
        <w:rPr>
          <w:rFonts w:ascii="PT Astra Serif" w:hAnsi="PT Astra Serif" w:cs="Times New Roman"/>
          <w:sz w:val="28"/>
          <w:szCs w:val="28"/>
        </w:rPr>
        <w:t>мпийский» или образованные на его основе слова или словосочетания, в нормативное состояние, согласно приложению к настоящему приказу.»;</w:t>
      </w:r>
    </w:p>
    <w:p w:rsidR="00C05001" w:rsidRPr="00FF4671" w:rsidRDefault="00F146DE" w:rsidP="00C050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>3) Порядок определения объёма и условия предоставления из областного бюджета субсидии на приобретение спортивного оборуд</w:t>
      </w:r>
      <w:r w:rsidRPr="00FF4671">
        <w:rPr>
          <w:rFonts w:ascii="PT Astra Serif" w:hAnsi="PT Astra Serif" w:cs="Times New Roman"/>
          <w:sz w:val="28"/>
          <w:szCs w:val="28"/>
        </w:rPr>
        <w:t xml:space="preserve">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</w:t>
      </w:r>
      <w:r w:rsidRPr="00FF4671">
        <w:rPr>
          <w:rFonts w:ascii="PT Astra Serif" w:hAnsi="PT Astra Serif" w:cs="Times New Roman"/>
          <w:sz w:val="28"/>
          <w:szCs w:val="28"/>
        </w:rPr>
        <w:lastRenderedPageBreak/>
        <w:t>слово «олимпийский» или образованные на его основе слова или словосочетания, в нормативное состояни</w:t>
      </w:r>
      <w:r w:rsidRPr="00FF4671">
        <w:rPr>
          <w:rFonts w:ascii="PT Astra Serif" w:hAnsi="PT Astra Serif" w:cs="Times New Roman"/>
          <w:sz w:val="28"/>
          <w:szCs w:val="28"/>
        </w:rPr>
        <w:t>е, изложить в новой редакции согласно приложению к настоящему приказу.</w:t>
      </w:r>
    </w:p>
    <w:p w:rsidR="001A2F50" w:rsidRPr="00FF4671" w:rsidRDefault="00F146DE" w:rsidP="001A2F5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>2. Настоящий приказ ступает в силу со дня его официального опубликования</w:t>
      </w:r>
      <w:r w:rsidRPr="001A2F50">
        <w:rPr>
          <w:rFonts w:ascii="PT Astra Serif" w:hAnsi="PT Astra Serif" w:cs="Times New Roman"/>
          <w:sz w:val="28"/>
          <w:szCs w:val="28"/>
        </w:rPr>
        <w:t> и распространяет свое действие на правоотношения, возникшие с 01.01.2025</w:t>
      </w:r>
      <w:r>
        <w:rPr>
          <w:rFonts w:ascii="PT Astra Serif" w:hAnsi="PT Astra Serif" w:cs="Times New Roman"/>
          <w:sz w:val="28"/>
          <w:szCs w:val="28"/>
        </w:rPr>
        <w:t>.</w:t>
      </w:r>
    </w:p>
    <w:p w:rsidR="00226294" w:rsidRDefault="0022629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A2F50" w:rsidRPr="00FF4671" w:rsidRDefault="001A2F50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Pr="00FF4671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C7746F" w:rsidTr="00FF5C72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FF4671" w:rsidRDefault="00F146DE" w:rsidP="00FF5C72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FF4671" w:rsidRDefault="00C7746F" w:rsidP="00FF5C72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/>
            </w:r>
            <w:r w:rsidR="000E0BDD"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FF4671" w:rsidRDefault="00F146DE" w:rsidP="00204A8B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204A8B"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>М</w:t>
            </w:r>
            <w:r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 w:rsidR="00204A8B"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3D7F41" w:rsidRDefault="003D7F41" w:rsidP="002262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92913" w:rsidRDefault="00F146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3D7F41" w:rsidRPr="003D7F41" w:rsidRDefault="00F146DE" w:rsidP="00C02F7E">
      <w:pPr>
        <w:tabs>
          <w:tab w:val="left" w:pos="5529"/>
        </w:tabs>
        <w:ind w:left="552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3D7F41" w:rsidRPr="003D7F41" w:rsidRDefault="00F146DE" w:rsidP="00C02F7E">
      <w:pPr>
        <w:tabs>
          <w:tab w:val="left" w:pos="5529"/>
          <w:tab w:val="left" w:pos="7088"/>
        </w:tabs>
        <w:ind w:left="552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к приказу</w:t>
      </w:r>
      <w:r w:rsidRPr="003D7F41">
        <w:rPr>
          <w:rFonts w:ascii="PT Astra Serif" w:eastAsia="PT Astra Serif" w:hAnsi="PT Astra Serif" w:cs="PT Astra Serif"/>
          <w:sz w:val="28"/>
          <w:szCs w:val="28"/>
        </w:rPr>
        <w:t xml:space="preserve"> Департамента спорта Томской области</w:t>
      </w:r>
    </w:p>
    <w:p w:rsidR="003D7F41" w:rsidRPr="003D7F41" w:rsidRDefault="00F146DE" w:rsidP="00C02F7E">
      <w:pPr>
        <w:tabs>
          <w:tab w:val="left" w:pos="5529"/>
        </w:tabs>
        <w:ind w:left="5529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о</w:t>
      </w:r>
      <w:r w:rsidRPr="003D7F41">
        <w:rPr>
          <w:rFonts w:ascii="PT Astra Serif" w:hAnsi="PT Astra Serif"/>
          <w:bCs/>
          <w:sz w:val="28"/>
          <w:szCs w:val="28"/>
        </w:rPr>
        <w:t xml:space="preserve">т </w:t>
      </w:r>
      <w:r w:rsidR="000E0BDD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t>04.03.2025</w:t>
      </w:r>
      <w:r w:rsidR="00C7746F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="000E0BDD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C7746F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C7746F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3D7F41">
        <w:rPr>
          <w:rFonts w:ascii="PT Astra Serif" w:hAnsi="PT Astra Serif"/>
          <w:bCs/>
          <w:sz w:val="28"/>
          <w:szCs w:val="28"/>
        </w:rPr>
        <w:t xml:space="preserve">  № </w:t>
      </w:r>
      <w:r w:rsidR="000E0BDD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t>9</w:t>
      </w:r>
      <w:r w:rsidR="00C7746F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="000E0BDD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C7746F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C7746F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3D7F41" w:rsidRPr="003D7F41" w:rsidRDefault="003D7F41" w:rsidP="00C02F7E">
      <w:pPr>
        <w:ind w:firstLine="5670"/>
        <w:rPr>
          <w:rFonts w:ascii="PT Astra Serif" w:hAnsi="PT Astra Serif"/>
          <w:b/>
          <w:bCs/>
          <w:color w:val="FF0000"/>
          <w:sz w:val="28"/>
          <w:szCs w:val="28"/>
        </w:rPr>
      </w:pPr>
    </w:p>
    <w:p w:rsidR="003D7F41" w:rsidRPr="003D7F41" w:rsidRDefault="00F146DE" w:rsidP="00C02F7E">
      <w:pPr>
        <w:pStyle w:val="ConsPlusNormal"/>
        <w:widowControl/>
        <w:shd w:val="clear" w:color="auto" w:fill="FFFFFF"/>
        <w:jc w:val="center"/>
        <w:rPr>
          <w:rFonts w:ascii="PT Astra Serif" w:hAnsi="PT Astra Serif" w:cs="Times New Roman"/>
          <w:sz w:val="28"/>
          <w:szCs w:val="28"/>
        </w:rPr>
      </w:pPr>
      <w:r w:rsidRPr="003D7F41">
        <w:rPr>
          <w:rFonts w:ascii="PT Astra Serif" w:hAnsi="PT Astra Serif" w:cs="Times New Roman"/>
          <w:bCs/>
          <w:sz w:val="28"/>
          <w:szCs w:val="28"/>
        </w:rPr>
        <w:t>Порядок</w:t>
      </w:r>
      <w:r w:rsidRPr="003D7F41">
        <w:rPr>
          <w:rFonts w:ascii="PT Astra Serif" w:hAnsi="PT Astra Serif" w:cs="Times New Roman"/>
          <w:sz w:val="28"/>
          <w:szCs w:val="28"/>
        </w:rPr>
        <w:t xml:space="preserve"> 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53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определения объё</w:t>
      </w:r>
      <w:r w:rsidRPr="003D7F41">
        <w:rPr>
          <w:rFonts w:ascii="PT Astra Serif" w:hAnsi="PT Astra Serif" w:cs="Times New Roman"/>
          <w:sz w:val="28"/>
          <w:szCs w:val="28"/>
        </w:rPr>
        <w:t xml:space="preserve">ма и условия предоставления из областного бюджета субсидии областным государственным автономным учреждениям на </w:t>
      </w:r>
      <w:r w:rsidRPr="003D7F41">
        <w:rPr>
          <w:rFonts w:ascii="PT Astra Serif" w:hAnsi="PT Astra Serif"/>
          <w:bCs/>
          <w:sz w:val="28"/>
          <w:szCs w:val="28"/>
        </w:rPr>
        <w:t>приобретение спортивного оборудования и инвентаря для приведения организаций дополнительного образования со специальным наименованием «спортивная</w:t>
      </w:r>
      <w:r w:rsidRPr="003D7F41">
        <w:rPr>
          <w:rFonts w:ascii="PT Astra Serif" w:hAnsi="PT Astra Serif"/>
          <w:bCs/>
          <w:sz w:val="28"/>
          <w:szCs w:val="28"/>
        </w:rPr>
        <w:t xml:space="preserve"> школа», использующих в своем наименовании слово «олимпийский» или образованные на его основе слова или словосочетания, в нормативное состояние</w:t>
      </w:r>
    </w:p>
    <w:p w:rsidR="003D7F41" w:rsidRPr="003D7F41" w:rsidRDefault="00F146DE" w:rsidP="00C02F7E">
      <w:pPr>
        <w:pStyle w:val="ConsPlusNormal"/>
        <w:widowControl/>
        <w:numPr>
          <w:ilvl w:val="0"/>
          <w:numId w:val="2"/>
        </w:numPr>
        <w:shd w:val="clear" w:color="auto" w:fill="FFFFFF"/>
        <w:spacing w:before="240"/>
        <w:jc w:val="center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Общие положения о предоставлении субсидии</w:t>
      </w:r>
    </w:p>
    <w:p w:rsidR="003D7F41" w:rsidRPr="003D7F41" w:rsidRDefault="003D7F41" w:rsidP="00C02F7E">
      <w:pPr>
        <w:pStyle w:val="ConsPlusNormal"/>
        <w:widowControl/>
        <w:shd w:val="clear" w:color="auto" w:fill="FFFFFF"/>
        <w:rPr>
          <w:rFonts w:ascii="PT Astra Serif" w:hAnsi="PT Astra Serif"/>
          <w:sz w:val="28"/>
          <w:szCs w:val="28"/>
        </w:rPr>
      </w:pP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1. </w:t>
      </w:r>
      <w:r w:rsidRPr="003D7F41">
        <w:rPr>
          <w:rFonts w:ascii="PT Astra Serif" w:hAnsi="PT Astra Serif" w:cs="Times New Roman"/>
          <w:sz w:val="28"/>
          <w:szCs w:val="28"/>
        </w:rPr>
        <w:t>Настоящий Порядок устанавливает правила определения объёма и услов</w:t>
      </w:r>
      <w:r w:rsidRPr="003D7F41">
        <w:rPr>
          <w:rFonts w:ascii="PT Astra Serif" w:hAnsi="PT Astra Serif" w:cs="Times New Roman"/>
          <w:sz w:val="28"/>
          <w:szCs w:val="28"/>
        </w:rPr>
        <w:t>ия предоставления из областного бюджета субсидии областным государственным автономным учреждениям, в отношении которых Департамент спорта Томской области (далее - Департамент) осуществляет функции и полномочия учредителя (далее – Учреждение, получатель Суб</w:t>
      </w:r>
      <w:r w:rsidRPr="003D7F41">
        <w:rPr>
          <w:rFonts w:ascii="PT Astra Serif" w:hAnsi="PT Astra Serif" w:cs="Times New Roman"/>
          <w:sz w:val="28"/>
          <w:szCs w:val="28"/>
        </w:rPr>
        <w:t>сидии), субсидии 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или образованные на его осно</w:t>
      </w:r>
      <w:r w:rsidRPr="003D7F41">
        <w:rPr>
          <w:rFonts w:ascii="PT Astra Serif" w:hAnsi="PT Astra Serif" w:cs="Times New Roman"/>
          <w:sz w:val="28"/>
          <w:szCs w:val="28"/>
        </w:rPr>
        <w:t>ве слова или словосочетания, в нормативное состояние (далее - Субсидия)</w:t>
      </w:r>
      <w:r w:rsidRPr="003D7F41">
        <w:rPr>
          <w:rFonts w:ascii="PT Astra Serif" w:hAnsi="PT Astra Serif"/>
          <w:sz w:val="28"/>
          <w:szCs w:val="28"/>
        </w:rPr>
        <w:t>.</w:t>
      </w:r>
    </w:p>
    <w:p w:rsidR="003D7F41" w:rsidRPr="003D7F41" w:rsidRDefault="00F146DE" w:rsidP="00C02F7E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3D7F41">
        <w:rPr>
          <w:rFonts w:ascii="PT Astra Serif" w:hAnsi="PT Astra Serif" w:cs="PT Astra Serif"/>
          <w:sz w:val="28"/>
          <w:szCs w:val="28"/>
        </w:rPr>
        <w:t>2. </w:t>
      </w:r>
      <w:r w:rsidRPr="003D7F41">
        <w:rPr>
          <w:rFonts w:ascii="PT Astra Serif" w:hAnsi="PT Astra Serif"/>
          <w:sz w:val="28"/>
          <w:szCs w:val="28"/>
          <w:lang w:eastAsia="ru-RU" w:bidi="ar-SA"/>
        </w:rPr>
        <w:t xml:space="preserve"> Субсидия предоставляется в пределах средств, предусмотренных сводной бюджетной росписью областного бюджета в текущем финансовом году и на плановый период, на реализацию мероприятия «Реализация мероприятий по приобретению спортивного оборудования и инвента</w:t>
      </w:r>
      <w:r w:rsidRPr="003D7F41">
        <w:rPr>
          <w:rFonts w:ascii="PT Astra Serif" w:hAnsi="PT Astra Serif"/>
          <w:sz w:val="28"/>
          <w:szCs w:val="28"/>
          <w:lang w:eastAsia="ru-RU" w:bidi="ar-SA"/>
        </w:rPr>
        <w:t>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словосочетания, в нормативное состояние» комплекса про</w:t>
      </w:r>
      <w:r w:rsidRPr="003D7F41">
        <w:rPr>
          <w:rFonts w:ascii="PT Astra Serif" w:hAnsi="PT Astra Serif"/>
          <w:sz w:val="28"/>
          <w:szCs w:val="28"/>
          <w:lang w:eastAsia="ru-RU" w:bidi="ar-SA"/>
        </w:rPr>
        <w:t>цессных мероприятий «Совершенствование системы подготовки спортсменов высокого класса и создание условий, направленных на увеличение числа» </w:t>
      </w:r>
      <w:hyperlink r:id="rId9" w:anchor="/document/72814238/entry/57" w:history="1">
        <w:r w:rsidRPr="003D7F41">
          <w:rPr>
            <w:rFonts w:ascii="PT Astra Serif" w:hAnsi="PT Astra Serif"/>
            <w:sz w:val="28"/>
            <w:szCs w:val="28"/>
            <w:lang w:eastAsia="ru-RU" w:bidi="ar-SA"/>
          </w:rPr>
          <w:t>государственной программы</w:t>
        </w:r>
      </w:hyperlink>
      <w:r w:rsidRPr="003D7F41">
        <w:rPr>
          <w:rFonts w:ascii="PT Astra Serif" w:hAnsi="PT Astra Serif"/>
          <w:sz w:val="28"/>
          <w:szCs w:val="28"/>
          <w:lang w:eastAsia="ru-RU" w:bidi="ar-SA"/>
        </w:rPr>
        <w:t> «Развитие молод</w:t>
      </w:r>
      <w:r w:rsidRPr="003D7F41">
        <w:rPr>
          <w:rFonts w:ascii="PT Astra Serif" w:hAnsi="PT Astra Serif"/>
          <w:sz w:val="28"/>
          <w:szCs w:val="28"/>
          <w:lang w:eastAsia="ru-RU" w:bidi="ar-SA"/>
        </w:rPr>
        <w:t>ежной политики, физической культуры и спорта в Томской области», утвержденной </w:t>
      </w:r>
      <w:hyperlink r:id="rId10" w:anchor="/document/72814238/entry/0" w:history="1">
        <w:r w:rsidRPr="003D7F41">
          <w:rPr>
            <w:rFonts w:ascii="PT Astra Serif" w:hAnsi="PT Astra Serif"/>
            <w:sz w:val="28"/>
            <w:szCs w:val="28"/>
            <w:lang w:eastAsia="ru-RU" w:bidi="ar-SA"/>
          </w:rPr>
          <w:t>постановлением</w:t>
        </w:r>
      </w:hyperlink>
      <w:r w:rsidRPr="003D7F41">
        <w:rPr>
          <w:rFonts w:ascii="PT Astra Serif" w:hAnsi="PT Astra Serif"/>
          <w:sz w:val="28"/>
          <w:szCs w:val="28"/>
          <w:lang w:eastAsia="ru-RU" w:bidi="ar-SA"/>
        </w:rPr>
        <w:t> Администрации Томской области от 27.09.2019 № 345а  «Об утверждении государственной прогр</w:t>
      </w:r>
      <w:r w:rsidRPr="003D7F41">
        <w:rPr>
          <w:rFonts w:ascii="PT Astra Serif" w:hAnsi="PT Astra Serif"/>
          <w:sz w:val="28"/>
          <w:szCs w:val="28"/>
          <w:lang w:eastAsia="ru-RU" w:bidi="ar-SA"/>
        </w:rPr>
        <w:t>аммы «Развитие молодежной политики, физической культуры и спорта в Томской области».</w:t>
      </w:r>
    </w:p>
    <w:p w:rsidR="00414DDD" w:rsidRDefault="00F146DE" w:rsidP="00142426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 xml:space="preserve">3. Целью предоставления Субсидии является финансирование расходных обязательств Учреждений, связанных с приобретением спортивного оборудования </w:t>
      </w:r>
      <w:r>
        <w:rPr>
          <w:rFonts w:ascii="PT Astra Serif" w:hAnsi="PT Astra Serif"/>
          <w:sz w:val="28"/>
          <w:szCs w:val="28"/>
        </w:rPr>
        <w:t xml:space="preserve">   </w:t>
      </w:r>
      <w:r w:rsidRPr="003D7F41">
        <w:rPr>
          <w:rFonts w:ascii="PT Astra Serif" w:hAnsi="PT Astra Serif"/>
          <w:sz w:val="28"/>
          <w:szCs w:val="28"/>
        </w:rPr>
        <w:t xml:space="preserve">и </w:t>
      </w:r>
      <w:r>
        <w:rPr>
          <w:rFonts w:ascii="PT Astra Serif" w:hAnsi="PT Astra Serif"/>
          <w:sz w:val="28"/>
          <w:szCs w:val="28"/>
        </w:rPr>
        <w:t xml:space="preserve">  </w:t>
      </w:r>
      <w:r w:rsidRPr="003D7F41">
        <w:rPr>
          <w:rFonts w:ascii="PT Astra Serif" w:hAnsi="PT Astra Serif"/>
          <w:sz w:val="28"/>
          <w:szCs w:val="28"/>
        </w:rPr>
        <w:t xml:space="preserve">инвентаря </w:t>
      </w:r>
      <w:r>
        <w:rPr>
          <w:rFonts w:ascii="PT Astra Serif" w:hAnsi="PT Astra Serif"/>
          <w:sz w:val="28"/>
          <w:szCs w:val="28"/>
        </w:rPr>
        <w:t xml:space="preserve">  </w:t>
      </w:r>
      <w:r w:rsidRPr="003D7F41">
        <w:rPr>
          <w:rFonts w:ascii="PT Astra Serif" w:hAnsi="PT Astra Serif"/>
          <w:sz w:val="28"/>
          <w:szCs w:val="28"/>
        </w:rPr>
        <w:t xml:space="preserve">для </w:t>
      </w:r>
      <w:r>
        <w:rPr>
          <w:rFonts w:ascii="PT Astra Serif" w:hAnsi="PT Astra Serif"/>
          <w:sz w:val="28"/>
          <w:szCs w:val="28"/>
        </w:rPr>
        <w:t xml:space="preserve">  </w:t>
      </w:r>
      <w:r w:rsidRPr="003D7F41">
        <w:rPr>
          <w:rFonts w:ascii="PT Astra Serif" w:hAnsi="PT Astra Serif"/>
          <w:sz w:val="28"/>
          <w:szCs w:val="28"/>
        </w:rPr>
        <w:t xml:space="preserve">приведения </w:t>
      </w:r>
      <w:r>
        <w:rPr>
          <w:rFonts w:ascii="PT Astra Serif" w:hAnsi="PT Astra Serif"/>
          <w:sz w:val="28"/>
          <w:szCs w:val="28"/>
        </w:rPr>
        <w:t xml:space="preserve"> </w:t>
      </w:r>
      <w:r w:rsidR="00706C47">
        <w:rPr>
          <w:rFonts w:ascii="PT Astra Serif" w:hAnsi="PT Astra Serif"/>
          <w:sz w:val="28"/>
          <w:szCs w:val="28"/>
        </w:rPr>
        <w:t xml:space="preserve"> </w:t>
      </w:r>
      <w:r w:rsidRPr="003D7F41">
        <w:rPr>
          <w:rFonts w:ascii="PT Astra Serif" w:hAnsi="PT Astra Serif"/>
          <w:sz w:val="28"/>
          <w:szCs w:val="28"/>
        </w:rPr>
        <w:t xml:space="preserve">организаций </w:t>
      </w:r>
      <w:r>
        <w:rPr>
          <w:rFonts w:ascii="PT Astra Serif" w:hAnsi="PT Astra Serif"/>
          <w:sz w:val="28"/>
          <w:szCs w:val="28"/>
        </w:rPr>
        <w:t xml:space="preserve">  </w:t>
      </w:r>
      <w:r w:rsidRPr="003D7F41">
        <w:rPr>
          <w:rFonts w:ascii="PT Astra Serif" w:hAnsi="PT Astra Serif"/>
          <w:sz w:val="28"/>
          <w:szCs w:val="28"/>
        </w:rPr>
        <w:t xml:space="preserve">дополнительного </w:t>
      </w:r>
    </w:p>
    <w:p w:rsidR="003D7F41" w:rsidRPr="003D7F41" w:rsidRDefault="00F146DE" w:rsidP="00CC7E92">
      <w:pPr>
        <w:pStyle w:val="ConsPlusNormal"/>
        <w:widowControl/>
        <w:shd w:val="clear" w:color="auto" w:fill="FFFFFF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lastRenderedPageBreak/>
        <w:t>образования 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словосочетания в нормативное состояние.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4.Список закупае</w:t>
      </w:r>
      <w:r w:rsidRPr="003D7F41">
        <w:rPr>
          <w:rFonts w:ascii="PT Astra Serif" w:hAnsi="PT Astra Serif"/>
          <w:sz w:val="28"/>
          <w:szCs w:val="28"/>
        </w:rPr>
        <w:t>мого спортивного оборудования и инвентаря согласовывается с Министерством спорта Российской Федерации.</w:t>
      </w:r>
    </w:p>
    <w:p w:rsidR="003D7F41" w:rsidRPr="003D7F41" w:rsidRDefault="003D7F41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D7F41" w:rsidRPr="003D7F41" w:rsidRDefault="00F146DE" w:rsidP="00C02F7E">
      <w:pPr>
        <w:pStyle w:val="ConsPlusNormal"/>
        <w:widowControl/>
        <w:numPr>
          <w:ilvl w:val="0"/>
          <w:numId w:val="2"/>
        </w:numPr>
        <w:shd w:val="clear" w:color="auto" w:fill="FFFFFF"/>
        <w:jc w:val="center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Условия и порядок предоставления Субсидии</w:t>
      </w:r>
      <w:bookmarkStart w:id="1" w:name="P50"/>
      <w:bookmarkStart w:id="2" w:name="P68"/>
      <w:bookmarkEnd w:id="1"/>
      <w:bookmarkEnd w:id="2"/>
    </w:p>
    <w:p w:rsidR="003D7F41" w:rsidRPr="003D7F41" w:rsidRDefault="003D7F41" w:rsidP="00C02F7E">
      <w:pPr>
        <w:pStyle w:val="ConsPlusNormal"/>
        <w:widowControl/>
        <w:shd w:val="clear" w:color="auto" w:fill="FFFFFF"/>
        <w:ind w:left="900"/>
        <w:rPr>
          <w:rFonts w:ascii="PT Astra Serif" w:hAnsi="PT Astra Serif"/>
          <w:sz w:val="28"/>
          <w:szCs w:val="28"/>
        </w:rPr>
      </w:pP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bookmarkStart w:id="3" w:name="P103"/>
      <w:bookmarkEnd w:id="3"/>
      <w:r w:rsidRPr="003D7F41">
        <w:rPr>
          <w:rFonts w:ascii="PT Astra Serif" w:hAnsi="PT Astra Serif"/>
          <w:sz w:val="28"/>
          <w:szCs w:val="28"/>
        </w:rPr>
        <w:t>5. Для получения Субсидии Учреждение должно выполнить следующие условия: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1) осуществлять реализацию дополните</w:t>
      </w:r>
      <w:r w:rsidRPr="003D7F41">
        <w:rPr>
          <w:rFonts w:ascii="PT Astra Serif" w:hAnsi="PT Astra Serif"/>
          <w:sz w:val="28"/>
          <w:szCs w:val="28"/>
        </w:rPr>
        <w:t>льных образовательных</w:t>
      </w:r>
      <w:r w:rsidRPr="003D7F41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 xml:space="preserve"> </w:t>
      </w:r>
      <w:r w:rsidRPr="003D7F41">
        <w:rPr>
          <w:rFonts w:ascii="PT Astra Serif" w:hAnsi="PT Astra Serif"/>
          <w:sz w:val="28"/>
          <w:szCs w:val="28"/>
        </w:rPr>
        <w:t xml:space="preserve">программ </w:t>
      </w:r>
      <w:r w:rsidRPr="003D7F41">
        <w:rPr>
          <w:rFonts w:ascii="PT Astra Serif" w:hAnsi="PT Astra Serif"/>
          <w:sz w:val="28"/>
          <w:szCs w:val="28"/>
        </w:rPr>
        <w:br/>
        <w:t>по спортивной подготовке в соответствии с федеральными стандартами спортивной подготовки;</w:t>
      </w:r>
    </w:p>
    <w:p w:rsidR="003D7F41" w:rsidRPr="003D7F41" w:rsidRDefault="00F146DE" w:rsidP="00C02F7E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D7F41">
        <w:rPr>
          <w:rFonts w:ascii="PT Astra Serif" w:hAnsi="PT Astra Serif" w:cs="PT Astra Serif"/>
          <w:sz w:val="28"/>
          <w:szCs w:val="28"/>
        </w:rPr>
        <w:t>2) наличие услуг по спортивной подготовке в государственных заданиях Учреждения.</w:t>
      </w:r>
    </w:p>
    <w:p w:rsidR="003D7F41" w:rsidRPr="003D7F41" w:rsidRDefault="00F146DE" w:rsidP="00C02F7E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 xml:space="preserve">6. Для </w:t>
      </w:r>
      <w:r w:rsidRPr="003D7F41">
        <w:rPr>
          <w:rFonts w:ascii="PT Astra Serif" w:hAnsi="PT Astra Serif" w:cs="PT Astra Serif"/>
          <w:sz w:val="28"/>
          <w:szCs w:val="28"/>
        </w:rPr>
        <w:t>получения</w:t>
      </w:r>
      <w:r w:rsidRPr="003D7F41">
        <w:rPr>
          <w:rFonts w:ascii="PT Astra Serif" w:hAnsi="PT Astra Serif"/>
          <w:sz w:val="28"/>
          <w:szCs w:val="28"/>
        </w:rPr>
        <w:t xml:space="preserve"> Субсидии на цель, указанную в пункте 3 Порядка, Учреждение представляет в Департамент следующие документы: 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1) пояснительную записку в соответствии с формой, утвержденной  Приложением №1, содержащую информацию о планируемом к приобретению имуществе и  обо</w:t>
      </w:r>
      <w:r w:rsidRPr="003D7F41">
        <w:rPr>
          <w:rFonts w:ascii="PT Astra Serif" w:hAnsi="PT Astra Serif"/>
          <w:sz w:val="28"/>
          <w:szCs w:val="28"/>
        </w:rPr>
        <w:t>снование необходимости предоставления бюджетных средств на цель, указанную в пункте 3 настоящего Порядка;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2) расчет-обоснование суммы Субсидии, в том числе предварительную смету на приобретение имущества, а также предложения поставщиков (подрядчиков, испол</w:t>
      </w:r>
      <w:r w:rsidRPr="003D7F41">
        <w:rPr>
          <w:rFonts w:ascii="PT Astra Serif" w:hAnsi="PT Astra Serif"/>
          <w:sz w:val="28"/>
          <w:szCs w:val="28"/>
        </w:rPr>
        <w:t>нителей), статистические данные и (или) иную информацию;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 xml:space="preserve">3) справку об отсутствии неисполненной обязанности по уплате налогов, сборов, страховых взносов, пеней, штрафов, процентов, подлежащих уплате </w:t>
      </w:r>
      <w:r w:rsidRPr="003D7F41">
        <w:rPr>
          <w:rFonts w:ascii="PT Astra Serif" w:hAnsi="PT Astra Serif"/>
          <w:sz w:val="28"/>
          <w:szCs w:val="28"/>
        </w:rPr>
        <w:br/>
        <w:t>в соответствии с </w:t>
      </w:r>
      <w:hyperlink r:id="rId11" w:anchor="/document/10900200/entry/0" w:history="1">
        <w:r w:rsidRPr="003D7F41">
          <w:rPr>
            <w:rFonts w:ascii="PT Astra Serif" w:hAnsi="PT Astra Serif"/>
            <w:sz w:val="28"/>
            <w:szCs w:val="28"/>
          </w:rPr>
          <w:t>законодательством</w:t>
        </w:r>
      </w:hyperlink>
      <w:r w:rsidRPr="003D7F41">
        <w:rPr>
          <w:rFonts w:ascii="PT Astra Serif" w:hAnsi="PT Astra Serif"/>
          <w:sz w:val="28"/>
          <w:szCs w:val="28"/>
        </w:rPr>
        <w:t xml:space="preserve"> Российской Федерации о налогах и сборах, </w:t>
      </w:r>
      <w:r w:rsidRPr="003D7F41">
        <w:rPr>
          <w:rFonts w:ascii="PT Astra Serif" w:hAnsi="PT Astra Serif"/>
          <w:sz w:val="28"/>
          <w:szCs w:val="28"/>
        </w:rPr>
        <w:br/>
        <w:t>по форме, установленной приказом Федеральной налоговой службы, на дату не ранее чем за один месяц до даты подачи пояснительной записки получателем Субсидии.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 w:cs="Times New Roman"/>
          <w:sz w:val="28"/>
          <w:szCs w:val="28"/>
          <w:lang w:eastAsia="en-US" w:bidi="en-US"/>
        </w:rPr>
      </w:pPr>
      <w:r w:rsidRPr="003D7F41">
        <w:rPr>
          <w:rFonts w:ascii="PT Astra Serif" w:hAnsi="PT Astra Serif" w:cs="Times New Roman"/>
          <w:sz w:val="28"/>
          <w:szCs w:val="28"/>
          <w:lang w:eastAsia="en-US" w:bidi="en-US"/>
        </w:rPr>
        <w:t>Доку</w:t>
      </w:r>
      <w:r w:rsidRPr="003D7F41">
        <w:rPr>
          <w:rFonts w:ascii="PT Astra Serif" w:hAnsi="PT Astra Serif" w:cs="Times New Roman"/>
          <w:sz w:val="28"/>
          <w:szCs w:val="28"/>
          <w:lang w:eastAsia="en-US" w:bidi="en-US"/>
        </w:rPr>
        <w:t>менты, указанные в настоящем пункте, предоставляются непосредственно в Департамент, посредством почтовой связи на бумажном носителе, посредством электронной почты или нарочным способом.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7. Департамент рассматривает документы, указанные в пункте 6 настоящег</w:t>
      </w:r>
      <w:r w:rsidRPr="003D7F41">
        <w:rPr>
          <w:rFonts w:ascii="PT Astra Serif" w:hAnsi="PT Astra Serif"/>
          <w:sz w:val="28"/>
          <w:szCs w:val="28"/>
        </w:rPr>
        <w:t xml:space="preserve">о Порядка, в том числе на предмет достоверности содержащейся </w:t>
      </w:r>
      <w:r>
        <w:rPr>
          <w:rFonts w:ascii="PT Astra Serif" w:hAnsi="PT Astra Serif"/>
          <w:sz w:val="28"/>
          <w:szCs w:val="28"/>
        </w:rPr>
        <w:br/>
      </w:r>
      <w:r w:rsidRPr="003D7F41">
        <w:rPr>
          <w:rFonts w:ascii="PT Astra Serif" w:hAnsi="PT Astra Serif"/>
          <w:sz w:val="28"/>
          <w:szCs w:val="28"/>
        </w:rPr>
        <w:t>в представленных документах информации в пределах своих полномочий, и в течение двадцати рабочих дней со дня получения пояснительной записки, принимает решение о предоставлении Субсидии, либо об</w:t>
      </w:r>
      <w:r w:rsidRPr="003D7F41">
        <w:rPr>
          <w:rFonts w:ascii="PT Astra Serif" w:hAnsi="PT Astra Serif"/>
          <w:sz w:val="28"/>
          <w:szCs w:val="28"/>
        </w:rPr>
        <w:t xml:space="preserve"> отказе в предоставлении Субсидии.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Решение о предоставлении Субсидии оформляется распоряжением Департамента.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lastRenderedPageBreak/>
        <w:t xml:space="preserve">Решение об отказе в предоставлении Субсидии оформляется в виде уведомления с указанием оснований отказа и в течение пяти рабочих дней со дня </w:t>
      </w:r>
      <w:r w:rsidRPr="003D7F41">
        <w:rPr>
          <w:rFonts w:ascii="PT Astra Serif" w:hAnsi="PT Astra Serif"/>
          <w:sz w:val="28"/>
          <w:szCs w:val="28"/>
        </w:rPr>
        <w:t>принятия решения и направляется Учреждению.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8. Основаниями для отказа в предоставлении Учреждению Субсидии являются: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1) несоответствие представленных Учреждением документов требованиям, определенным в соответствии с пунктом 6 настоящего Порядка, или непред</w:t>
      </w:r>
      <w:r w:rsidRPr="003D7F41">
        <w:rPr>
          <w:rFonts w:ascii="PT Astra Serif" w:hAnsi="PT Astra Serif"/>
          <w:sz w:val="28"/>
          <w:szCs w:val="28"/>
        </w:rPr>
        <w:t>ставление (представление не в полном объеме) указанных документов;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2) недостоверность информации, содержащейся в документах, представленных Учреждением.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 xml:space="preserve">9. Размер Субсидии осуществляется в соответствии с методикой расчета Субсидии. </w:t>
      </w:r>
    </w:p>
    <w:p w:rsidR="003D7F41" w:rsidRPr="003D7F41" w:rsidRDefault="00F146DE" w:rsidP="00C02F7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Объем Субсидии из облас</w:t>
      </w:r>
      <w:r w:rsidRPr="003D7F41">
        <w:rPr>
          <w:rFonts w:ascii="PT Astra Serif" w:hAnsi="PT Astra Serif"/>
          <w:sz w:val="28"/>
          <w:szCs w:val="28"/>
        </w:rPr>
        <w:t>тного бюджета, предоставляемой Учреждению, рассчитывается по следующей формуле:</w:t>
      </w:r>
    </w:p>
    <w:p w:rsidR="003D7F41" w:rsidRPr="003D7F41" w:rsidRDefault="003D7F41" w:rsidP="00C02F7E">
      <w:pPr>
        <w:jc w:val="both"/>
        <w:rPr>
          <w:rFonts w:ascii="PT Astra Serif" w:hAnsi="PT Astra Serif"/>
          <w:sz w:val="28"/>
          <w:szCs w:val="28"/>
        </w:rPr>
      </w:pPr>
    </w:p>
    <w:p w:rsidR="003D7F41" w:rsidRPr="003D7F41" w:rsidRDefault="00F146DE" w:rsidP="00C02F7E">
      <w:pPr>
        <w:jc w:val="center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SVi = (Sоб / SUM КСi) x КСi, где:</w:t>
      </w:r>
    </w:p>
    <w:p w:rsidR="003D7F41" w:rsidRPr="003D7F41" w:rsidRDefault="003D7F41" w:rsidP="00C02F7E">
      <w:pPr>
        <w:jc w:val="both"/>
        <w:rPr>
          <w:rFonts w:ascii="PT Astra Serif" w:hAnsi="PT Astra Serif"/>
          <w:sz w:val="28"/>
          <w:szCs w:val="28"/>
        </w:rPr>
      </w:pPr>
    </w:p>
    <w:p w:rsidR="003D7F41" w:rsidRPr="003D7F41" w:rsidRDefault="00F146DE" w:rsidP="00C02F7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SVi – объем Субсидии, предоставляемой Учреждению;</w:t>
      </w:r>
    </w:p>
    <w:p w:rsidR="003D7F41" w:rsidRPr="003D7F41" w:rsidRDefault="00F146DE" w:rsidP="00C02F7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 xml:space="preserve">Sоб – общий объем Субсидии, предусмотренный законом Томской области </w:t>
      </w:r>
      <w:r w:rsidRPr="003D7F41">
        <w:rPr>
          <w:rFonts w:ascii="PT Astra Serif" w:hAnsi="PT Astra Serif"/>
          <w:sz w:val="28"/>
          <w:szCs w:val="28"/>
        </w:rPr>
        <w:br/>
        <w:t xml:space="preserve">об областном бюджете </w:t>
      </w:r>
      <w:r w:rsidRPr="003D7F41">
        <w:rPr>
          <w:rFonts w:ascii="PT Astra Serif" w:hAnsi="PT Astra Serif"/>
          <w:sz w:val="28"/>
          <w:szCs w:val="28"/>
        </w:rPr>
        <w:t>на очередной финансовый год и на плановый период;</w:t>
      </w:r>
    </w:p>
    <w:p w:rsidR="003D7F41" w:rsidRPr="003D7F41" w:rsidRDefault="00F146DE" w:rsidP="00C02F7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SUM КСi – общее количество обучающихся по дополнительным образовательным программам спортивной подготовки (далее – обучающиеся) в СШОР Томской области на этапах совершенствования спортивного мастерства и вы</w:t>
      </w:r>
      <w:r w:rsidRPr="003D7F41">
        <w:rPr>
          <w:rFonts w:ascii="PT Astra Serif" w:hAnsi="PT Astra Serif"/>
          <w:sz w:val="28"/>
          <w:szCs w:val="28"/>
        </w:rPr>
        <w:t>сшего спортивного мастерства;</w:t>
      </w:r>
    </w:p>
    <w:p w:rsidR="003D7F41" w:rsidRPr="003D7F41" w:rsidRDefault="00F146DE" w:rsidP="00C02F7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КСi – количество обучающихся в Учреждении на этапах совершенствования спортивного мастерства и высшего спортивного мастерства.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Количество обучающихся в Учреждении, определяется на основании данных формы федерального статистиче</w:t>
      </w:r>
      <w:r w:rsidRPr="003D7F41">
        <w:rPr>
          <w:rFonts w:ascii="PT Astra Serif" w:hAnsi="PT Astra Serif"/>
          <w:sz w:val="28"/>
          <w:szCs w:val="28"/>
        </w:rPr>
        <w:t>ского наблюдения № 5-ФК «Сведения по подготовке спортивного резерва» по состоянию на 1 января года, предшествующего расчетному.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10. Соглашение, дополнительные соглашения заключаются в информационной системе «Электронный бюджет», по типовым формам, размещен</w:t>
      </w:r>
      <w:r w:rsidRPr="003D7F41">
        <w:rPr>
          <w:rFonts w:ascii="PT Astra Serif" w:hAnsi="PT Astra Serif"/>
          <w:sz w:val="28"/>
          <w:szCs w:val="28"/>
        </w:rPr>
        <w:t>ным в системе «Электронный бюджет» в соответствии с типовой формой, установленной Министерством финансов Российской Федерации.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 xml:space="preserve">Соглашение заключается не позднее 10 рабочих дней со дня издания распоряжения Департамента о предоставлении Субсидии. 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11. Услови</w:t>
      </w:r>
      <w:r w:rsidRPr="003D7F41">
        <w:rPr>
          <w:rFonts w:ascii="PT Astra Serif" w:hAnsi="PT Astra Serif"/>
          <w:sz w:val="28"/>
          <w:szCs w:val="28"/>
        </w:rPr>
        <w:t>ями заключения дополнительного соглашения к соглашению являются: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изменение объё</w:t>
      </w:r>
      <w:r w:rsidRPr="003D7F41">
        <w:rPr>
          <w:rFonts w:ascii="PT Astra Serif" w:hAnsi="PT Astra Serif"/>
          <w:sz w:val="28"/>
          <w:szCs w:val="28"/>
        </w:rPr>
        <w:t>ма Субсидии;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 xml:space="preserve">2) внесение изменений в настоящий Порядок, влекущие за собой необходимость изменения условий соглашения, в том числе изменения результата, значений показателей, </w:t>
      </w:r>
      <w:r w:rsidRPr="003D7F41">
        <w:rPr>
          <w:rFonts w:ascii="PT Astra Serif" w:hAnsi="PT Astra Serif"/>
          <w:sz w:val="28"/>
          <w:szCs w:val="28"/>
        </w:rPr>
        <w:t>необходимых для достижения результата предоставления Субсидии;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lastRenderedPageBreak/>
        <w:t>3) на основании мотивированного обращения Учреждения о внесении изменений в соглашение (в том числе в части изменения размера Субсидии), содержащего обоснование необходимости внесения предлагае</w:t>
      </w:r>
      <w:r w:rsidRPr="003D7F41">
        <w:rPr>
          <w:rFonts w:ascii="PT Astra Serif" w:hAnsi="PT Astra Serif"/>
          <w:sz w:val="28"/>
          <w:szCs w:val="28"/>
        </w:rPr>
        <w:t>мых изменений;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4) изменение сроков действия соглашения;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5)</w:t>
      </w:r>
      <w:r>
        <w:rPr>
          <w:rFonts w:ascii="PT Astra Serif" w:hAnsi="PT Astra Serif"/>
          <w:sz w:val="28"/>
          <w:szCs w:val="28"/>
        </w:rPr>
        <w:t xml:space="preserve"> </w:t>
      </w:r>
      <w:r w:rsidRPr="003D7F41">
        <w:rPr>
          <w:rFonts w:ascii="PT Astra Serif" w:hAnsi="PT Astra Serif"/>
          <w:sz w:val="28"/>
          <w:szCs w:val="28"/>
        </w:rPr>
        <w:t>изменение платежных реквизитов любой из сторон соглашения. Дополнительное соглашение к соглашению заключается в течение десяти рабочих дней со дня письменного уведомления сторон соглашения об измен</w:t>
      </w:r>
      <w:r w:rsidRPr="003D7F41">
        <w:rPr>
          <w:rFonts w:ascii="PT Astra Serif" w:hAnsi="PT Astra Serif"/>
          <w:sz w:val="28"/>
          <w:szCs w:val="28"/>
        </w:rPr>
        <w:t>ении реквизитов.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6) в иных случаях по согласованию сторон соглашения.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Изменение объё</w:t>
      </w:r>
      <w:r w:rsidRPr="003D7F41">
        <w:rPr>
          <w:rFonts w:ascii="PT Astra Serif" w:hAnsi="PT Astra Serif"/>
          <w:sz w:val="28"/>
          <w:szCs w:val="28"/>
        </w:rPr>
        <w:t>ма Субсидии осуществляется в случаях: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1) изменения ранее доведенных Департаменту лимитов бюджетных обязательств на предоставление Субсидии;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 xml:space="preserve">2) выявления необходимости </w:t>
      </w:r>
      <w:r w:rsidRPr="003D7F41">
        <w:rPr>
          <w:rFonts w:ascii="PT Astra Serif" w:hAnsi="PT Astra Serif"/>
          <w:sz w:val="28"/>
          <w:szCs w:val="28"/>
        </w:rPr>
        <w:t>перераспределения объемов Субсидий, в том числе между Учреждениями в пределах доведенных Департаменту лимитов бюджетных обязательств на предоставление Субсидии;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3) экономии средств Субсидии.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Условиями заключения дополнительного соглашения о расторжении сог</w:t>
      </w:r>
      <w:r w:rsidRPr="003D7F41">
        <w:rPr>
          <w:rFonts w:ascii="PT Astra Serif" w:hAnsi="PT Astra Serif"/>
          <w:sz w:val="28"/>
          <w:szCs w:val="28"/>
        </w:rPr>
        <w:t>лашения являются: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1) нарушение Учреждением целей и условий предоставления Субсидии. Дополнительное соглашение о расторжении соглашения заключается в течение десяти календарных дней со дня получения Учреждением письменного уведомления от Департамента о выяв</w:t>
      </w:r>
      <w:r w:rsidRPr="003D7F41">
        <w:rPr>
          <w:rFonts w:ascii="PT Astra Serif" w:hAnsi="PT Astra Serif"/>
          <w:sz w:val="28"/>
          <w:szCs w:val="28"/>
        </w:rPr>
        <w:t>лении нарушений;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2) реорганизация или ликвидация Учрежде</w:t>
      </w:r>
      <w:r>
        <w:rPr>
          <w:rFonts w:ascii="PT Astra Serif" w:hAnsi="PT Astra Serif"/>
          <w:sz w:val="28"/>
          <w:szCs w:val="28"/>
        </w:rPr>
        <w:t xml:space="preserve">ния. Дополнительное соглашение </w:t>
      </w:r>
      <w:r w:rsidRPr="003D7F41">
        <w:rPr>
          <w:rFonts w:ascii="PT Astra Serif" w:hAnsi="PT Astra Serif"/>
          <w:sz w:val="28"/>
          <w:szCs w:val="28"/>
        </w:rPr>
        <w:t>о расторжении соглашения заключается в течение десяти календарных дней со дня письменного уведомления Департаментом Учреждения о реорганизации или ликвидации учреждения;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3) установление Департаментом и (или) уполномоченными органами государственного финансового контроля фактов недостижения значений результатов предоставления Субсидии. Дополнительное соглашение о расторжении соглашения заключается в течение десяти календар</w:t>
      </w:r>
      <w:r w:rsidRPr="003D7F41">
        <w:rPr>
          <w:rFonts w:ascii="PT Astra Serif" w:hAnsi="PT Astra Serif"/>
          <w:sz w:val="28"/>
          <w:szCs w:val="28"/>
        </w:rPr>
        <w:t>ных дней со дня получения требования об устранении нарушений от Департамента и (или) уполномоченного органа государственного финансового контроля.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12. Предоставление Субсидии осуществляется Департаментом при соответствии Учреждения требованиям на дату, опр</w:t>
      </w:r>
      <w:r w:rsidRPr="003D7F41">
        <w:rPr>
          <w:rFonts w:ascii="PT Astra Serif" w:hAnsi="PT Astra Serif"/>
          <w:sz w:val="28"/>
          <w:szCs w:val="28"/>
        </w:rPr>
        <w:t>еделенную правовым актом, или на 1-е число месяца, предшествующего месяцу, в котором планируется заключение соглашения либо принятие решения о предоставлении Субсидии, в том числе: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1) отсутствие у Учреждения неисполненной обязанности по уплате налогов, сбо</w:t>
      </w:r>
      <w:r w:rsidRPr="003D7F41">
        <w:rPr>
          <w:rFonts w:ascii="PT Astra Serif" w:hAnsi="PT Astra Serif"/>
          <w:sz w:val="28"/>
          <w:szCs w:val="28"/>
        </w:rPr>
        <w:t>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2) отсутствие просроченной задолженности по возврату в областной бюджет Томской области Субсидий, бюджетных инв</w:t>
      </w:r>
      <w:r w:rsidRPr="003D7F41">
        <w:rPr>
          <w:rFonts w:ascii="PT Astra Serif" w:hAnsi="PT Astra Serif"/>
          <w:sz w:val="28"/>
          <w:szCs w:val="28"/>
        </w:rPr>
        <w:t xml:space="preserve">естиций, предоставленных, </w:t>
      </w:r>
      <w:r w:rsidRPr="003D7F41">
        <w:rPr>
          <w:rFonts w:ascii="PT Astra Serif" w:hAnsi="PT Astra Serif"/>
          <w:sz w:val="28"/>
          <w:szCs w:val="28"/>
        </w:rPr>
        <w:br/>
        <w:t>в том числе, в соответствии с иными правовыми актами.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lastRenderedPageBreak/>
        <w:t xml:space="preserve">13. Показатель результативности Субсидии - количество видов спорта, </w:t>
      </w:r>
      <w:r w:rsidRPr="003D7F41">
        <w:rPr>
          <w:rFonts w:ascii="PT Astra Serif" w:hAnsi="PT Astra Serif"/>
          <w:sz w:val="28"/>
          <w:szCs w:val="28"/>
        </w:rPr>
        <w:br/>
        <w:t xml:space="preserve">для которых закуплено новое спортивное оборудование и инвентарь в соответствии с требованиями федеральных </w:t>
      </w:r>
      <w:r w:rsidRPr="003D7F41">
        <w:rPr>
          <w:rFonts w:ascii="PT Astra Serif" w:hAnsi="PT Astra Serif"/>
          <w:sz w:val="28"/>
          <w:szCs w:val="28"/>
        </w:rPr>
        <w:t xml:space="preserve">стандартов спортивной подготовки и программам спортивной подготовки, единиц. 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Результатом является предоставление Субсидий областным спортивным школам олимпийского резерва.</w:t>
      </w:r>
    </w:p>
    <w:p w:rsidR="003D7F41" w:rsidRPr="003D7F41" w:rsidRDefault="00F146DE" w:rsidP="00C02F7E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D7F41">
        <w:rPr>
          <w:rFonts w:ascii="PT Astra Serif" w:hAnsi="PT Astra Serif" w:cs="PT Astra Serif"/>
          <w:sz w:val="28"/>
          <w:szCs w:val="28"/>
        </w:rPr>
        <w:t>При этом результат выполнен в случае, если:</w:t>
      </w:r>
    </w:p>
    <w:p w:rsidR="003D7F41" w:rsidRPr="003D7F41" w:rsidRDefault="00F146DE" w:rsidP="00C02F7E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D7F41">
        <w:rPr>
          <w:rFonts w:ascii="PT Astra Serif" w:hAnsi="PT Astra Serif" w:cs="PT Astra Serif"/>
          <w:sz w:val="28"/>
          <w:szCs w:val="28"/>
        </w:rPr>
        <w:t>а) Учреждение осуществляет спортивную п</w:t>
      </w:r>
      <w:r w:rsidRPr="003D7F41">
        <w:rPr>
          <w:rFonts w:ascii="PT Astra Serif" w:hAnsi="PT Astra Serif" w:cs="PT Astra Serif"/>
          <w:sz w:val="28"/>
          <w:szCs w:val="28"/>
        </w:rPr>
        <w:t xml:space="preserve">одготовку в качестве одного </w:t>
      </w:r>
      <w:r w:rsidRPr="003D7F41">
        <w:rPr>
          <w:rFonts w:ascii="PT Astra Serif" w:hAnsi="PT Astra Serif" w:cs="PT Astra Serif"/>
          <w:sz w:val="28"/>
          <w:szCs w:val="28"/>
        </w:rPr>
        <w:br/>
        <w:t>из основных видов деятельности;</w:t>
      </w:r>
    </w:p>
    <w:p w:rsidR="003D7F41" w:rsidRPr="003D7F41" w:rsidRDefault="00F146DE" w:rsidP="00C02F7E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D7F41">
        <w:rPr>
          <w:rFonts w:ascii="PT Astra Serif" w:hAnsi="PT Astra Serif" w:cs="PT Astra Serif"/>
          <w:sz w:val="28"/>
          <w:szCs w:val="28"/>
        </w:rPr>
        <w:t xml:space="preserve">б) в государственном задании Учреждения присутствует наличие услуг </w:t>
      </w:r>
      <w:r w:rsidRPr="003D7F41">
        <w:rPr>
          <w:rFonts w:ascii="PT Astra Serif" w:hAnsi="PT Astra Serif" w:cs="PT Astra Serif"/>
          <w:sz w:val="28"/>
          <w:szCs w:val="28"/>
        </w:rPr>
        <w:br/>
        <w:t>по спортивной подготовке;</w:t>
      </w:r>
    </w:p>
    <w:p w:rsidR="003D7F41" w:rsidRPr="003D7F41" w:rsidRDefault="00F146DE" w:rsidP="00C02F7E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D7F41">
        <w:rPr>
          <w:rFonts w:ascii="PT Astra Serif" w:hAnsi="PT Astra Serif" w:cs="PT Astra Serif"/>
          <w:sz w:val="28"/>
          <w:szCs w:val="28"/>
        </w:rPr>
        <w:t>в) в Учреждении утверждены программы спортивной подготовки.</w:t>
      </w:r>
    </w:p>
    <w:p w:rsidR="003D7F41" w:rsidRPr="003D7F41" w:rsidRDefault="00F146DE" w:rsidP="00C02F7E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D7F41">
        <w:rPr>
          <w:rFonts w:ascii="PT Astra Serif" w:hAnsi="PT Astra Serif" w:cs="PT Astra Serif"/>
          <w:sz w:val="28"/>
          <w:szCs w:val="28"/>
        </w:rPr>
        <w:t>Показателем является количество спортивны</w:t>
      </w:r>
      <w:r w:rsidRPr="003D7F41">
        <w:rPr>
          <w:rFonts w:ascii="PT Astra Serif" w:hAnsi="PT Astra Serif" w:cs="PT Astra Serif"/>
          <w:sz w:val="28"/>
          <w:szCs w:val="28"/>
        </w:rPr>
        <w:t xml:space="preserve">х школ олимпийского резерва, </w:t>
      </w:r>
      <w:r w:rsidRPr="003D7F41">
        <w:rPr>
          <w:rFonts w:ascii="PT Astra Serif" w:hAnsi="PT Astra Serif" w:cs="PT Astra Serif"/>
          <w:sz w:val="28"/>
          <w:szCs w:val="28"/>
        </w:rPr>
        <w:br/>
        <w:t>в которое оставлено новое спортивное оборудование и инвентарь.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Значения показателя устанавливаются в Соглашении</w:t>
      </w:r>
      <w:r w:rsidRPr="003D7F41">
        <w:rPr>
          <w:rFonts w:ascii="PT Astra Serif" w:hAnsi="PT Astra Serif"/>
          <w:sz w:val="28"/>
          <w:szCs w:val="28"/>
        </w:rPr>
        <w:t>.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14. 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Департамент осуществляет перечисление Субсидии на цель, указанную в </w:t>
      </w:r>
      <w:hyperlink r:id="rId12" w:anchor="/document/411156607/entry/6" w:history="1">
        <w:r w:rsidRPr="003D7F41">
          <w:rPr>
            <w:rFonts w:ascii="PT Astra Serif" w:hAnsi="PT Astra Serif" w:cs="PT Astra Serif"/>
            <w:sz w:val="28"/>
            <w:szCs w:val="28"/>
            <w:lang w:eastAsia="en-US" w:bidi="en-US"/>
          </w:rPr>
          <w:t xml:space="preserve">пункте </w:t>
        </w:r>
      </w:hyperlink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 xml:space="preserve">3 настоящего Порядка, в соответствии с заявкой получателя Субсидии 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br/>
        <w:t>по форме согласно </w:t>
      </w:r>
      <w:hyperlink r:id="rId13" w:anchor="/document/411156607/entry/68" w:history="1">
        <w:r w:rsidRPr="003D7F41">
          <w:rPr>
            <w:rFonts w:ascii="PT Astra Serif" w:hAnsi="PT Astra Serif" w:cs="PT Astra Serif"/>
            <w:sz w:val="28"/>
            <w:szCs w:val="28"/>
            <w:lang w:eastAsia="en-US" w:bidi="en-US"/>
          </w:rPr>
          <w:t>Приложению № </w:t>
        </w:r>
      </w:hyperlink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2 к настоящему Порядку с приложением</w:t>
      </w:r>
      <w:r w:rsidRPr="003D7F41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>:</w:t>
      </w:r>
      <w:r w:rsidRPr="003D7F41">
        <w:rPr>
          <w:rFonts w:ascii="PT Astra Serif" w:hAnsi="PT Astra Serif"/>
          <w:sz w:val="28"/>
          <w:szCs w:val="28"/>
        </w:rPr>
        <w:t xml:space="preserve"> </w:t>
      </w:r>
    </w:p>
    <w:p w:rsidR="003D7F41" w:rsidRPr="003D7F41" w:rsidRDefault="00F146DE" w:rsidP="00C02F7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 xml:space="preserve">1) документов, подтверждающих возникновение фактической потребности 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br/>
        <w:t xml:space="preserve">в средствах Субсидии в связи с наступлением установленных сроков оплаты 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br/>
        <w:t>по заключенным контрактам (договорам):</w:t>
      </w:r>
    </w:p>
    <w:p w:rsidR="003D7F41" w:rsidRPr="003D7F41" w:rsidRDefault="00F146DE" w:rsidP="00C02F7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а) договор (контракт);</w:t>
      </w:r>
    </w:p>
    <w:p w:rsidR="003D7F41" w:rsidRPr="003D7F41" w:rsidRDefault="00F146DE" w:rsidP="00C02F7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б) универсальный передаточный документ;</w:t>
      </w:r>
    </w:p>
    <w:p w:rsidR="003D7F41" w:rsidRPr="003D7F41" w:rsidRDefault="00F146DE" w:rsidP="00C02F7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 xml:space="preserve">в) товарная 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накладная;</w:t>
      </w:r>
    </w:p>
    <w:p w:rsidR="003D7F41" w:rsidRPr="003D7F41" w:rsidRDefault="00F146DE" w:rsidP="00C02F7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г) счет, </w:t>
      </w:r>
      <w:hyperlink r:id="rId14" w:anchor="/document/70116264/entry/1000" w:history="1">
        <w:r w:rsidRPr="003D7F41">
          <w:rPr>
            <w:rFonts w:ascii="PT Astra Serif" w:hAnsi="PT Astra Serif" w:cs="PT Astra Serif"/>
            <w:sz w:val="28"/>
            <w:szCs w:val="28"/>
            <w:lang w:eastAsia="en-US" w:bidi="en-US"/>
          </w:rPr>
          <w:t>счет-фактура</w:t>
        </w:r>
      </w:hyperlink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 на оплату;</w:t>
      </w:r>
    </w:p>
    <w:p w:rsidR="003D7F41" w:rsidRPr="003D7F41" w:rsidRDefault="00F146DE" w:rsidP="00C02F7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д) акт приема-передачи;</w:t>
      </w:r>
    </w:p>
    <w:p w:rsidR="003D7F41" w:rsidRPr="003D7F41" w:rsidRDefault="00F146DE" w:rsidP="00C02F7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 xml:space="preserve">2) документов, подтверждающих наличие и объем принятых обязательств 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br/>
        <w:t>с мотивированным обращением о перечислении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 xml:space="preserve"> средств Субсидии, указанным в </w:t>
      </w:r>
      <w:hyperlink r:id="rId15" w:anchor="/document/411156607/entry/53" w:history="1">
        <w:r w:rsidRPr="003D7F41">
          <w:rPr>
            <w:rFonts w:ascii="PT Astra Serif" w:hAnsi="PT Astra Serif" w:cs="PT Astra Serif"/>
            <w:sz w:val="28"/>
            <w:szCs w:val="28"/>
            <w:lang w:eastAsia="en-US" w:bidi="en-US"/>
          </w:rPr>
          <w:t>подпункте 1 пункта 19</w:t>
        </w:r>
      </w:hyperlink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 xml:space="preserve"> Порядка, о наличии заключенных в рамках достижения цели предоставления Субсидии контрактов (договоров), срок оплаты по которым 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не наступил до 25 декабря текущего финансового года:</w:t>
      </w:r>
    </w:p>
    <w:p w:rsidR="003D7F41" w:rsidRPr="003D7F41" w:rsidRDefault="00F146DE" w:rsidP="00C02F7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 xml:space="preserve">3) документов, подтверждающих размещение в единой информационной системе извещений об осуществлении закупок с мотивированным обращением 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br/>
        <w:t>о перечислении средств Субсидии, указанным в </w:t>
      </w:r>
      <w:hyperlink r:id="rId16" w:anchor="/document/411156607/entry/54" w:history="1">
        <w:r w:rsidRPr="003D7F41">
          <w:rPr>
            <w:rFonts w:ascii="PT Astra Serif" w:hAnsi="PT Astra Serif" w:cs="PT Astra Serif"/>
            <w:sz w:val="28"/>
            <w:szCs w:val="28"/>
            <w:lang w:eastAsia="en-US" w:bidi="en-US"/>
          </w:rPr>
          <w:t>подпункте 2 пункта 1</w:t>
        </w:r>
      </w:hyperlink>
      <w:r w:rsidRPr="003D7F41">
        <w:rPr>
          <w:rFonts w:ascii="PT Astra Serif" w:hAnsi="PT Astra Serif"/>
          <w:sz w:val="28"/>
          <w:szCs w:val="28"/>
        </w:rPr>
        <w:t>9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 xml:space="preserve"> Порядка, 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br/>
        <w:t>о невозможности заключения контракта в текущем году.</w:t>
      </w:r>
    </w:p>
    <w:p w:rsidR="003D7F41" w:rsidRPr="003D7F41" w:rsidRDefault="00F146DE" w:rsidP="00C02F7E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ab/>
      </w:r>
      <w:r w:rsidRPr="003D7F41">
        <w:rPr>
          <w:rFonts w:ascii="PT Astra Serif" w:hAnsi="PT Astra Serif"/>
          <w:sz w:val="28"/>
          <w:szCs w:val="28"/>
        </w:rPr>
        <w:t>Департамент осуществляет перечисление Субсидии Учреждению в пределах бюджетных ассигнований, предусмотренных в зако</w:t>
      </w:r>
      <w:r w:rsidRPr="003D7F41">
        <w:rPr>
          <w:rFonts w:ascii="PT Astra Serif" w:hAnsi="PT Astra Serif"/>
          <w:sz w:val="28"/>
          <w:szCs w:val="28"/>
        </w:rPr>
        <w:t xml:space="preserve">не Томской области </w:t>
      </w:r>
      <w:r w:rsidRPr="003D7F41">
        <w:rPr>
          <w:rFonts w:ascii="PT Astra Serif" w:hAnsi="PT Astra Serif"/>
          <w:sz w:val="28"/>
          <w:szCs w:val="28"/>
        </w:rPr>
        <w:br/>
        <w:t xml:space="preserve">об областном бюджете на очередной финансовый год и плановый период </w:t>
      </w:r>
      <w:r w:rsidRPr="003D7F41">
        <w:rPr>
          <w:rFonts w:ascii="PT Astra Serif" w:hAnsi="PT Astra Serif"/>
          <w:sz w:val="28"/>
          <w:szCs w:val="28"/>
        </w:rPr>
        <w:br/>
        <w:t>на предоставление Субсидий на цель, указанную в пункте 3 настоящего Порядка, на лицевой счет, открытый ему в Департаменте финансов Томской области для отражения операци</w:t>
      </w:r>
      <w:r w:rsidRPr="003D7F41">
        <w:rPr>
          <w:rFonts w:ascii="PT Astra Serif" w:hAnsi="PT Astra Serif"/>
          <w:sz w:val="28"/>
          <w:szCs w:val="28"/>
        </w:rPr>
        <w:t xml:space="preserve">й со средствами, предоставленными из областного бюджета </w:t>
      </w:r>
      <w:r w:rsidRPr="003D7F41">
        <w:rPr>
          <w:rFonts w:ascii="PT Astra Serif" w:hAnsi="PT Astra Serif"/>
          <w:sz w:val="28"/>
          <w:szCs w:val="28"/>
        </w:rPr>
        <w:br/>
        <w:t xml:space="preserve">в виде Субсидии. Сроки перечисления Учреждению Субсидии определяются </w:t>
      </w:r>
      <w:r w:rsidRPr="003D7F41">
        <w:rPr>
          <w:rFonts w:ascii="PT Astra Serif" w:hAnsi="PT Astra Serif"/>
          <w:sz w:val="28"/>
          <w:szCs w:val="28"/>
        </w:rPr>
        <w:br/>
        <w:t xml:space="preserve">в соответствии со сроками перечисления Субсидии, предусмотренными </w:t>
      </w:r>
      <w:r w:rsidRPr="003D7F41">
        <w:rPr>
          <w:rFonts w:ascii="PT Astra Serif" w:hAnsi="PT Astra Serif"/>
          <w:sz w:val="28"/>
          <w:szCs w:val="28"/>
        </w:rPr>
        <w:br/>
        <w:t>в соглашении.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lastRenderedPageBreak/>
        <w:t>15.</w:t>
      </w:r>
      <w:bookmarkStart w:id="4" w:name="P110"/>
      <w:bookmarkStart w:id="5" w:name="P111"/>
      <w:bookmarkStart w:id="6" w:name="P115"/>
      <w:bookmarkEnd w:id="4"/>
      <w:bookmarkEnd w:id="5"/>
      <w:bookmarkEnd w:id="6"/>
      <w:r w:rsidRPr="003D7F41">
        <w:rPr>
          <w:rFonts w:ascii="PT Astra Serif" w:hAnsi="PT Astra Serif"/>
          <w:sz w:val="28"/>
          <w:szCs w:val="28"/>
        </w:rPr>
        <w:t xml:space="preserve"> Критерием отбора для представления Субсидии </w:t>
      </w:r>
      <w:r w:rsidRPr="003D7F41">
        <w:rPr>
          <w:rFonts w:ascii="PT Astra Serif" w:hAnsi="PT Astra Serif"/>
          <w:sz w:val="28"/>
          <w:szCs w:val="28"/>
        </w:rPr>
        <w:t xml:space="preserve">Учреждению </w:t>
      </w:r>
      <w:r w:rsidRPr="003D7F41">
        <w:rPr>
          <w:rFonts w:ascii="PT Astra Serif" w:hAnsi="PT Astra Serif" w:cs="Times New Roman"/>
          <w:bCs/>
          <w:sz w:val="28"/>
          <w:szCs w:val="28"/>
        </w:rPr>
        <w:t>является реализация дополнительных образовательных программ</w:t>
      </w:r>
      <w:r w:rsidRPr="003D7F41">
        <w:rPr>
          <w:rFonts w:ascii="PT Astra Serif" w:hAnsi="PT Astra Serif"/>
          <w:sz w:val="28"/>
          <w:szCs w:val="28"/>
        </w:rPr>
        <w:t xml:space="preserve"> на основании данных федерального статистического наблюдения №5-ФК «Сведения по организациям, осуществляющим спортивную подготовку».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В соответствии с установленными критериями по результ</w:t>
      </w:r>
      <w:r w:rsidRPr="003D7F41">
        <w:rPr>
          <w:rFonts w:ascii="PT Astra Serif" w:hAnsi="PT Astra Serif"/>
          <w:sz w:val="28"/>
          <w:szCs w:val="28"/>
        </w:rPr>
        <w:t>атам предоставления отчетности формируется перечень учреждений для получения Субсидии.</w:t>
      </w:r>
    </w:p>
    <w:p w:rsidR="003D7F41" w:rsidRPr="003D7F41" w:rsidRDefault="003D7F41" w:rsidP="00C02F7E">
      <w:pPr>
        <w:pStyle w:val="ConsPlusNormal"/>
        <w:widowControl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D7F41" w:rsidRPr="003D7F41" w:rsidRDefault="00F146DE" w:rsidP="00C02F7E">
      <w:pPr>
        <w:pStyle w:val="ConsPlusNormal"/>
        <w:widowControl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bookmarkStart w:id="7" w:name="P134"/>
      <w:bookmarkEnd w:id="7"/>
      <w:r w:rsidRPr="003D7F41">
        <w:rPr>
          <w:rFonts w:ascii="PT Astra Serif" w:hAnsi="PT Astra Serif"/>
          <w:sz w:val="28"/>
          <w:szCs w:val="28"/>
        </w:rPr>
        <w:t>3. Требования к отчетности</w:t>
      </w:r>
    </w:p>
    <w:p w:rsidR="003D7F41" w:rsidRPr="003D7F41" w:rsidRDefault="003D7F41" w:rsidP="00C02F7E">
      <w:pPr>
        <w:pStyle w:val="ConsPlusNormal"/>
        <w:widowControl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</w:p>
    <w:p w:rsidR="003D7F41" w:rsidRPr="003D7F41" w:rsidRDefault="00F146DE" w:rsidP="00C02F7E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 w:cs="PT Astra Serif"/>
          <w:sz w:val="28"/>
          <w:szCs w:val="28"/>
        </w:rPr>
        <w:t xml:space="preserve">16. </w:t>
      </w:r>
      <w:r w:rsidRPr="003D7F41">
        <w:rPr>
          <w:rFonts w:ascii="PT Astra Serif" w:hAnsi="PT Astra Serif"/>
          <w:sz w:val="28"/>
          <w:szCs w:val="28"/>
        </w:rPr>
        <w:t xml:space="preserve">В целях соблюдения требований к отчетности получатель Субсидии предоставляет отчетность об осуществлении расходов, источником </w:t>
      </w:r>
      <w:r w:rsidRPr="003D7F41">
        <w:rPr>
          <w:rFonts w:ascii="PT Astra Serif" w:hAnsi="PT Astra Serif"/>
          <w:sz w:val="28"/>
          <w:szCs w:val="28"/>
        </w:rPr>
        <w:t>финансового обеспечения которых является субсидия, о достижении результата предоставления субсидии и о реализации плана мероприятий по достижению результатов предоставления субсидии в следующем порядке:</w:t>
      </w:r>
    </w:p>
    <w:p w:rsidR="003D7F41" w:rsidRPr="003D7F41" w:rsidRDefault="00F146DE" w:rsidP="00C02F7E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 xml:space="preserve">отчет о достижении результатов предоставления </w:t>
      </w:r>
      <w:r w:rsidRPr="003D7F41">
        <w:rPr>
          <w:rFonts w:ascii="PT Astra Serif" w:hAnsi="PT Astra Serif"/>
          <w:sz w:val="28"/>
          <w:szCs w:val="28"/>
        </w:rPr>
        <w:t>Субсидии, по форме предусмотренной Соглашением, в срок не позднее 5 рабочих дней месяца, следующего за отчетным годом;</w:t>
      </w:r>
    </w:p>
    <w:p w:rsidR="003D7F41" w:rsidRPr="003D7F41" w:rsidRDefault="00F146DE" w:rsidP="00C02F7E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bCs/>
          <w:sz w:val="28"/>
          <w:szCs w:val="28"/>
        </w:rPr>
      </w:pPr>
      <w:r w:rsidRPr="003D7F41">
        <w:rPr>
          <w:rFonts w:ascii="PT Astra Serif" w:hAnsi="PT Astra Serif"/>
          <w:bCs/>
          <w:sz w:val="28"/>
          <w:szCs w:val="28"/>
        </w:rPr>
        <w:t>отчет об осуществлении расходов, источником финансового обеспечения которых является Субсидия, по форме предусмотренной Соглашением, в ср</w:t>
      </w:r>
      <w:r w:rsidRPr="003D7F41">
        <w:rPr>
          <w:rFonts w:ascii="PT Astra Serif" w:hAnsi="PT Astra Serif"/>
          <w:bCs/>
          <w:sz w:val="28"/>
          <w:szCs w:val="28"/>
        </w:rPr>
        <w:t>ок не позднее 12 числа месяца, следующего за отчетным кварталом;</w:t>
      </w:r>
    </w:p>
    <w:p w:rsidR="003D7F41" w:rsidRPr="003D7F41" w:rsidRDefault="00F146DE" w:rsidP="00C02F7E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bCs/>
          <w:sz w:val="28"/>
          <w:szCs w:val="28"/>
        </w:rPr>
      </w:pPr>
      <w:r w:rsidRPr="003D7F41">
        <w:rPr>
          <w:rFonts w:ascii="PT Astra Serif" w:hAnsi="PT Astra Serif"/>
          <w:bCs/>
          <w:sz w:val="28"/>
          <w:szCs w:val="28"/>
        </w:rPr>
        <w:t>отчет о реализации плана мероприятий по достижению результата предоставления субсидии в срок до 10 числа месяца, следующего за отчетным кварталом по форме согласно </w:t>
      </w:r>
      <w:hyperlink r:id="rId17" w:anchor="/document/411156607/entry/73" w:history="1">
        <w:r w:rsidRPr="003D7F41">
          <w:rPr>
            <w:rFonts w:ascii="PT Astra Serif" w:hAnsi="PT Astra Serif"/>
            <w:bCs/>
            <w:sz w:val="28"/>
            <w:szCs w:val="28"/>
          </w:rPr>
          <w:t xml:space="preserve">Приложению </w:t>
        </w:r>
      </w:hyperlink>
      <w:r w:rsidRPr="003D7F41">
        <w:rPr>
          <w:rFonts w:ascii="PT Astra Serif" w:hAnsi="PT Astra Serif"/>
          <w:bCs/>
          <w:sz w:val="28"/>
          <w:szCs w:val="28"/>
        </w:rPr>
        <w:t>№ 4 к настоящему Порядку.</w:t>
      </w:r>
    </w:p>
    <w:p w:rsidR="003D7F41" w:rsidRPr="003D7F41" w:rsidRDefault="00F146DE" w:rsidP="00C02F7E">
      <w:pPr>
        <w:shd w:val="clear" w:color="auto" w:fill="FFFFFF"/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bCs/>
          <w:sz w:val="28"/>
          <w:szCs w:val="28"/>
        </w:rPr>
        <w:t>Отчеты, указанные в подпунктах 1) - 2) настоящего пункта, предоставляются в форме электронного документа в государственной интегрированной информационной системе управлен</w:t>
      </w:r>
      <w:r w:rsidRPr="003D7F41">
        <w:rPr>
          <w:rFonts w:ascii="PT Astra Serif" w:hAnsi="PT Astra Serif"/>
          <w:bCs/>
          <w:sz w:val="28"/>
          <w:szCs w:val="28"/>
        </w:rPr>
        <w:t>ия общественными финансами «Электронный бюджет»</w:t>
      </w:r>
      <w:r w:rsidRPr="003D7F41">
        <w:rPr>
          <w:rFonts w:ascii="PT Astra Serif" w:hAnsi="PT Astra Serif"/>
          <w:sz w:val="28"/>
          <w:szCs w:val="28"/>
        </w:rPr>
        <w:t xml:space="preserve"> составляются на 1-е число месяца, следующего за отчетным кварталом (годом) нарастающим итогом с начала года.</w:t>
      </w:r>
    </w:p>
    <w:p w:rsidR="003D7F41" w:rsidRPr="003D7F41" w:rsidRDefault="00F146DE" w:rsidP="00C02F7E">
      <w:pPr>
        <w:shd w:val="clear" w:color="auto" w:fill="FFFFFF"/>
        <w:ind w:firstLine="567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bCs/>
          <w:sz w:val="28"/>
          <w:szCs w:val="28"/>
        </w:rPr>
        <w:t xml:space="preserve">Отчеты, указанные в подпункте 3) </w:t>
      </w:r>
      <w:r w:rsidRPr="003D7F41">
        <w:rPr>
          <w:rFonts w:ascii="PT Astra Serif" w:hAnsi="PT Astra Serif"/>
          <w:sz w:val="28"/>
          <w:szCs w:val="28"/>
        </w:rPr>
        <w:t xml:space="preserve">предоставляются непосредственно </w:t>
      </w:r>
      <w:r w:rsidRPr="003D7F41">
        <w:rPr>
          <w:rFonts w:ascii="PT Astra Serif" w:hAnsi="PT Astra Serif"/>
          <w:sz w:val="28"/>
          <w:szCs w:val="28"/>
        </w:rPr>
        <w:br/>
        <w:t>в Департамент, посредством почтов</w:t>
      </w:r>
      <w:r w:rsidRPr="003D7F41">
        <w:rPr>
          <w:rFonts w:ascii="PT Astra Serif" w:hAnsi="PT Astra Serif"/>
          <w:sz w:val="28"/>
          <w:szCs w:val="28"/>
        </w:rPr>
        <w:t>ой связи на бумажном носителе, посредством электронной почты или нарочным способом.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17. </w:t>
      </w:r>
      <w:r w:rsidRPr="003D7F41">
        <w:rPr>
          <w:rFonts w:ascii="PT Astra Serif" w:hAnsi="PT Astra Serif"/>
          <w:bCs/>
          <w:sz w:val="28"/>
          <w:szCs w:val="28"/>
        </w:rPr>
        <w:t>Департамент вправе устанавливать в соглашении формы предоставления Учреждением дополнительной отчетности и сроки их предоставления</w:t>
      </w:r>
      <w:r w:rsidRPr="003D7F41">
        <w:rPr>
          <w:rFonts w:ascii="PT Astra Serif" w:hAnsi="PT Astra Serif"/>
          <w:sz w:val="28"/>
          <w:szCs w:val="28"/>
        </w:rPr>
        <w:t>.</w:t>
      </w:r>
    </w:p>
    <w:p w:rsidR="003D7F41" w:rsidRPr="003D7F41" w:rsidRDefault="003D7F41" w:rsidP="00C02F7E">
      <w:pPr>
        <w:pStyle w:val="ConsPlusNormal"/>
        <w:widowControl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3D7F41" w:rsidRDefault="00F146DE" w:rsidP="00C02F7E">
      <w:pPr>
        <w:pStyle w:val="ConsPlusNormal"/>
        <w:widowControl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4. Порядок осуществления контроля з</w:t>
      </w:r>
      <w:r w:rsidRPr="003D7F41">
        <w:rPr>
          <w:rFonts w:ascii="PT Astra Serif" w:hAnsi="PT Astra Serif"/>
          <w:sz w:val="28"/>
          <w:szCs w:val="28"/>
        </w:rPr>
        <w:t xml:space="preserve">а соблюдением целей, </w:t>
      </w:r>
    </w:p>
    <w:p w:rsidR="003D7F41" w:rsidRDefault="00F146DE" w:rsidP="00C02F7E">
      <w:pPr>
        <w:pStyle w:val="ConsPlusNormal"/>
        <w:widowControl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 xml:space="preserve">условий и порядка предоставления целевых Субсидий </w:t>
      </w:r>
    </w:p>
    <w:p w:rsidR="003D7F41" w:rsidRPr="003D7F41" w:rsidRDefault="00F146DE" w:rsidP="00C02F7E">
      <w:pPr>
        <w:pStyle w:val="ConsPlusNormal"/>
        <w:widowControl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и ответственность за их несоблюдение</w:t>
      </w:r>
    </w:p>
    <w:p w:rsidR="003D7F41" w:rsidRPr="003D7F41" w:rsidRDefault="003D7F41" w:rsidP="00C02F7E">
      <w:pPr>
        <w:pStyle w:val="ConsPlusNormal"/>
        <w:widowControl/>
        <w:shd w:val="clear" w:color="auto" w:fill="FFFFFF"/>
        <w:ind w:right="-10"/>
        <w:jc w:val="both"/>
        <w:rPr>
          <w:rFonts w:ascii="PT Astra Serif" w:hAnsi="PT Astra Serif"/>
          <w:sz w:val="28"/>
          <w:szCs w:val="28"/>
        </w:rPr>
      </w:pPr>
    </w:p>
    <w:p w:rsidR="003D7F41" w:rsidRPr="003D7F41" w:rsidRDefault="00F146DE" w:rsidP="00C02F7E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3D7F41">
        <w:rPr>
          <w:rFonts w:ascii="PT Astra Serif" w:hAnsi="PT Astra Serif" w:cs="Calibri"/>
          <w:sz w:val="28"/>
          <w:szCs w:val="28"/>
        </w:rPr>
        <w:tab/>
        <w:t>18. Остатки средств Субсидии, не использованные в текущем финансовом году, могут использоваться получателем Субсидии в очередном финансовом году</w:t>
      </w:r>
      <w:r w:rsidRPr="003D7F41">
        <w:rPr>
          <w:rFonts w:ascii="PT Astra Serif" w:hAnsi="PT Astra Serif" w:cs="Calibri"/>
          <w:sz w:val="28"/>
          <w:szCs w:val="28"/>
        </w:rPr>
        <w:t xml:space="preserve"> на ту же цель на основании решения Департамента.</w:t>
      </w:r>
    </w:p>
    <w:p w:rsidR="003D7F41" w:rsidRPr="003D7F41" w:rsidRDefault="00F146DE" w:rsidP="00C02F7E">
      <w:pPr>
        <w:pStyle w:val="s1"/>
        <w:spacing w:before="0" w:beforeAutospacing="0" w:after="0" w:afterAutospacing="0"/>
        <w:rPr>
          <w:rFonts w:ascii="PT Astra Serif" w:hAnsi="PT Astra Serif" w:cs="Calibri"/>
          <w:sz w:val="28"/>
          <w:szCs w:val="28"/>
        </w:rPr>
      </w:pPr>
      <w:r w:rsidRPr="003D7F41">
        <w:rPr>
          <w:rFonts w:ascii="PT Astra Serif" w:hAnsi="PT Astra Serif" w:cs="Calibri"/>
          <w:sz w:val="28"/>
          <w:szCs w:val="28"/>
        </w:rPr>
        <w:lastRenderedPageBreak/>
        <w:tab/>
        <w:t>19. Получатель Субсидии направляет в Департамент:</w:t>
      </w:r>
    </w:p>
    <w:p w:rsidR="003D7F41" w:rsidRPr="003D7F41" w:rsidRDefault="00F146DE" w:rsidP="00C02F7E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3D7F41">
        <w:rPr>
          <w:rFonts w:ascii="PT Astra Serif" w:hAnsi="PT Astra Serif" w:cs="Calibri"/>
          <w:sz w:val="28"/>
          <w:szCs w:val="28"/>
        </w:rPr>
        <w:tab/>
        <w:t xml:space="preserve">1) в срок до 27 декабря финансового года мотивированное обращение </w:t>
      </w:r>
      <w:r w:rsidRPr="003D7F41">
        <w:rPr>
          <w:rFonts w:ascii="PT Astra Serif" w:hAnsi="PT Astra Serif" w:cs="Calibri"/>
          <w:sz w:val="28"/>
          <w:szCs w:val="28"/>
        </w:rPr>
        <w:br/>
        <w:t>о перечислении средств Субсидии в связи с наличием заключенных в рамках достижения цели</w:t>
      </w:r>
      <w:r w:rsidRPr="003D7F41">
        <w:rPr>
          <w:rFonts w:ascii="PT Astra Serif" w:hAnsi="PT Astra Serif" w:cs="Calibri"/>
          <w:sz w:val="28"/>
          <w:szCs w:val="28"/>
        </w:rPr>
        <w:t xml:space="preserve"> предоставления Субсидии контрактов (договоров), срок оплаты по которым не наступил до 25 декабря текущего финансового года, об объеме Субсидии, необходимом для исполнения соответствующих контрактов (договоров), а также копии документов, заверенных руковод</w:t>
      </w:r>
      <w:r w:rsidRPr="003D7F41">
        <w:rPr>
          <w:rFonts w:ascii="PT Astra Serif" w:hAnsi="PT Astra Serif" w:cs="Calibri"/>
          <w:sz w:val="28"/>
          <w:szCs w:val="28"/>
        </w:rPr>
        <w:t>ителем получателя Субсидии, подтверждающих наличие и объем указанных обязательств получателя субсидии;</w:t>
      </w:r>
    </w:p>
    <w:p w:rsidR="003D7F41" w:rsidRPr="003D7F41" w:rsidRDefault="00F146DE" w:rsidP="00C02F7E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3D7F41">
        <w:rPr>
          <w:rFonts w:ascii="PT Astra Serif" w:hAnsi="PT Astra Serif" w:cs="Calibri"/>
          <w:sz w:val="28"/>
          <w:szCs w:val="28"/>
        </w:rPr>
        <w:tab/>
        <w:t xml:space="preserve">2) в срок до 27 декабря финансового года мотивированное обращение </w:t>
      </w:r>
      <w:r w:rsidRPr="003D7F41">
        <w:rPr>
          <w:rFonts w:ascii="PT Astra Serif" w:hAnsi="PT Astra Serif" w:cs="Calibri"/>
          <w:sz w:val="28"/>
          <w:szCs w:val="28"/>
        </w:rPr>
        <w:br/>
        <w:t>о перечислении средств Субсидии в связи с наличием размещенных в единой информационно</w:t>
      </w:r>
      <w:r w:rsidRPr="003D7F41">
        <w:rPr>
          <w:rFonts w:ascii="PT Astra Serif" w:hAnsi="PT Astra Serif" w:cs="Calibri"/>
          <w:sz w:val="28"/>
          <w:szCs w:val="28"/>
        </w:rPr>
        <w:t>й системе извещениях об осуществлении закупок;</w:t>
      </w:r>
    </w:p>
    <w:p w:rsidR="003D7F41" w:rsidRPr="003D7F41" w:rsidRDefault="00F146DE" w:rsidP="00C02F7E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3D7F41">
        <w:rPr>
          <w:rFonts w:ascii="PT Astra Serif" w:hAnsi="PT Astra Serif" w:cs="Calibri"/>
          <w:sz w:val="28"/>
          <w:szCs w:val="28"/>
        </w:rPr>
        <w:tab/>
        <w:t>3) не позднее 1 февраля года, следующего за годом предоставления Субсидии мотивированное обращение о подтверждении потребности направления остатков средств Субсидии на те же цели с указанием причин не освоени</w:t>
      </w:r>
      <w:r w:rsidRPr="003D7F41">
        <w:rPr>
          <w:rFonts w:ascii="PT Astra Serif" w:hAnsi="PT Astra Serif" w:cs="Calibri"/>
          <w:sz w:val="28"/>
          <w:szCs w:val="28"/>
        </w:rPr>
        <w:t>я средств в течение финансового года.</w:t>
      </w:r>
    </w:p>
    <w:p w:rsidR="003D7F41" w:rsidRPr="003D7F41" w:rsidRDefault="00F146DE" w:rsidP="00C02F7E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>
        <w:rPr>
          <w:rFonts w:ascii="PT Astra Serif" w:hAnsi="PT Astra Serif" w:cs="Calibri"/>
          <w:sz w:val="28"/>
          <w:szCs w:val="28"/>
        </w:rPr>
        <w:tab/>
        <w:t>20</w:t>
      </w:r>
      <w:r w:rsidRPr="003D7F41">
        <w:rPr>
          <w:rFonts w:ascii="PT Astra Serif" w:hAnsi="PT Astra Serif" w:cs="Calibri"/>
          <w:sz w:val="28"/>
          <w:szCs w:val="28"/>
        </w:rPr>
        <w:t>. Решение о направлении остатков средств Субсидии в текущем финансовом году на ту же цель оформляется распоряжением Департамента в срок до 20 февраля текущего финансового года и в течение пяти рабочих дней со дня ег</w:t>
      </w:r>
      <w:r w:rsidRPr="003D7F41">
        <w:rPr>
          <w:rFonts w:ascii="PT Astra Serif" w:hAnsi="PT Astra Serif" w:cs="Calibri"/>
          <w:sz w:val="28"/>
          <w:szCs w:val="28"/>
        </w:rPr>
        <w:t>о принятия направляется получателю Субсидии.</w:t>
      </w:r>
    </w:p>
    <w:p w:rsidR="003D7F41" w:rsidRPr="003D7F41" w:rsidRDefault="00F146DE" w:rsidP="00C02F7E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>
        <w:rPr>
          <w:rFonts w:ascii="PT Astra Serif" w:hAnsi="PT Astra Serif" w:cs="Calibri"/>
          <w:sz w:val="28"/>
          <w:szCs w:val="28"/>
        </w:rPr>
        <w:tab/>
        <w:t>21</w:t>
      </w:r>
      <w:r w:rsidRPr="003D7F41">
        <w:rPr>
          <w:rFonts w:ascii="PT Astra Serif" w:hAnsi="PT Astra Serif" w:cs="Calibri"/>
          <w:sz w:val="28"/>
          <w:szCs w:val="28"/>
        </w:rPr>
        <w:t>. Остатки средств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</w:t>
      </w:r>
      <w:r w:rsidRPr="003D7F41">
        <w:rPr>
          <w:rFonts w:ascii="PT Astra Serif" w:hAnsi="PT Astra Serif" w:cs="Calibri"/>
          <w:sz w:val="28"/>
          <w:szCs w:val="28"/>
        </w:rPr>
        <w:t>длежат возврату в доход областного бюджета в сроки, установленные </w:t>
      </w:r>
      <w:hyperlink r:id="rId18" w:anchor="/document/12112604/entry/0" w:history="1">
        <w:r w:rsidRPr="003D7F41">
          <w:rPr>
            <w:rFonts w:ascii="PT Astra Serif" w:hAnsi="PT Astra Serif" w:cs="Calibri"/>
            <w:sz w:val="28"/>
            <w:szCs w:val="28"/>
          </w:rPr>
          <w:t>бюджетным законодательством</w:t>
        </w:r>
      </w:hyperlink>
      <w:r w:rsidRPr="003D7F41">
        <w:rPr>
          <w:rFonts w:ascii="PT Astra Serif" w:hAnsi="PT Astra Serif" w:cs="Calibri"/>
          <w:sz w:val="28"/>
          <w:szCs w:val="28"/>
        </w:rPr>
        <w:t>.</w:t>
      </w:r>
    </w:p>
    <w:p w:rsidR="003D7F41" w:rsidRPr="003D7F41" w:rsidRDefault="00F146DE" w:rsidP="00C02F7E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>
        <w:rPr>
          <w:rFonts w:ascii="PT Astra Serif" w:hAnsi="PT Astra Serif" w:cs="Calibri"/>
          <w:sz w:val="28"/>
          <w:szCs w:val="28"/>
        </w:rPr>
        <w:tab/>
        <w:t>22</w:t>
      </w:r>
      <w:r w:rsidRPr="003D7F41">
        <w:rPr>
          <w:rFonts w:ascii="PT Astra Serif" w:hAnsi="PT Astra Serif" w:cs="Calibri"/>
          <w:sz w:val="28"/>
          <w:szCs w:val="28"/>
        </w:rPr>
        <w:t>. 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</w:t>
      </w:r>
      <w:r w:rsidRPr="003D7F41">
        <w:rPr>
          <w:rFonts w:ascii="PT Astra Serif" w:hAnsi="PT Astra Serif" w:cs="Calibri"/>
          <w:sz w:val="28"/>
          <w:szCs w:val="28"/>
        </w:rPr>
        <w:t xml:space="preserve">и принятым Департаментом решением. </w:t>
      </w:r>
    </w:p>
    <w:p w:rsidR="003D7F41" w:rsidRPr="003D7F41" w:rsidRDefault="00F146DE" w:rsidP="00C02F7E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>
        <w:rPr>
          <w:rFonts w:ascii="PT Astra Serif" w:hAnsi="PT Astra Serif" w:cs="Calibri"/>
          <w:sz w:val="28"/>
          <w:szCs w:val="28"/>
        </w:rPr>
        <w:tab/>
        <w:t>23</w:t>
      </w:r>
      <w:r w:rsidRPr="003D7F41">
        <w:rPr>
          <w:rFonts w:ascii="PT Astra Serif" w:hAnsi="PT Astra Serif" w:cs="Calibri"/>
          <w:sz w:val="28"/>
          <w:szCs w:val="28"/>
        </w:rPr>
        <w:t>. 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Департаменту информацию о наличии у Учреждения неисполненных обяз</w:t>
      </w:r>
      <w:r w:rsidRPr="003D7F41">
        <w:rPr>
          <w:rFonts w:ascii="PT Astra Serif" w:hAnsi="PT Astra Serif" w:cs="Calibri"/>
          <w:sz w:val="28"/>
          <w:szCs w:val="28"/>
        </w:rPr>
        <w:t>ательств для достижения цели, установленной при предоставлении Субсидии, а также копии документов, подтверждающих наличие и объем указанных обязательств получателя Субсидии.</w:t>
      </w:r>
    </w:p>
    <w:p w:rsidR="003D7F41" w:rsidRPr="003D7F41" w:rsidRDefault="00F146DE" w:rsidP="00C02F7E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>
        <w:rPr>
          <w:rFonts w:ascii="PT Astra Serif" w:hAnsi="PT Astra Serif" w:cs="Calibri"/>
          <w:sz w:val="28"/>
          <w:szCs w:val="28"/>
        </w:rPr>
        <w:t>24</w:t>
      </w:r>
      <w:r w:rsidRPr="003D7F41">
        <w:rPr>
          <w:rFonts w:ascii="PT Astra Serif" w:hAnsi="PT Astra Serif" w:cs="Calibri"/>
          <w:sz w:val="28"/>
          <w:szCs w:val="28"/>
        </w:rPr>
        <w:t xml:space="preserve">. Решение об использовании Учреждением в текущем финансовом году поступлений от </w:t>
      </w:r>
      <w:r w:rsidRPr="003D7F41">
        <w:rPr>
          <w:rFonts w:ascii="PT Astra Serif" w:hAnsi="PT Astra Serif" w:cs="Calibri"/>
          <w:sz w:val="28"/>
          <w:szCs w:val="28"/>
        </w:rPr>
        <w:t xml:space="preserve">возврата ранее произведенных получателем Субсидии выплат </w:t>
      </w:r>
      <w:r w:rsidRPr="003D7F41">
        <w:rPr>
          <w:rFonts w:ascii="PT Astra Serif" w:hAnsi="PT Astra Serif" w:cs="Calibri"/>
          <w:sz w:val="28"/>
          <w:szCs w:val="28"/>
        </w:rPr>
        <w:br/>
        <w:t>для достижения цели, установленной при предоставлении Субсидии, или об отказе в использовании средств Субсидии, принимается Департаментом не позднее 10 рабочих дней со дня получения от Учреждения ин</w:t>
      </w:r>
      <w:r w:rsidRPr="003D7F41">
        <w:rPr>
          <w:rFonts w:ascii="PT Astra Serif" w:hAnsi="PT Astra Serif" w:cs="Calibri"/>
          <w:sz w:val="28"/>
          <w:szCs w:val="28"/>
        </w:rPr>
        <w:t>формации и документов. Решение оформляется распоряжением Департамента и в течение пяти рабочих дней со дня его принятия направляется получателю Субсидии.</w:t>
      </w:r>
    </w:p>
    <w:p w:rsidR="003D7F41" w:rsidRPr="003D7F41" w:rsidRDefault="00F146DE" w:rsidP="00C02F7E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3D7F41">
        <w:rPr>
          <w:rFonts w:ascii="PT Astra Serif" w:hAnsi="PT Astra Serif" w:cs="Calibri"/>
          <w:sz w:val="28"/>
          <w:szCs w:val="28"/>
        </w:rPr>
        <w:lastRenderedPageBreak/>
        <w:t>Основанием для принятия решения об отказе в использовании средств Субсидии является отсутствие у получ</w:t>
      </w:r>
      <w:r w:rsidRPr="003D7F41">
        <w:rPr>
          <w:rFonts w:ascii="PT Astra Serif" w:hAnsi="PT Astra Serif" w:cs="Calibri"/>
          <w:sz w:val="28"/>
          <w:szCs w:val="28"/>
        </w:rPr>
        <w:t>ателя Субсидии неисполненных обязательств.</w:t>
      </w:r>
    </w:p>
    <w:p w:rsidR="003D7F41" w:rsidRPr="003D7F41" w:rsidRDefault="00F146DE" w:rsidP="00C02F7E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>
        <w:rPr>
          <w:rFonts w:ascii="PT Astra Serif" w:hAnsi="PT Astra Serif" w:cs="Calibri"/>
          <w:sz w:val="28"/>
          <w:szCs w:val="28"/>
        </w:rPr>
        <w:t>25</w:t>
      </w:r>
      <w:r w:rsidRPr="003D7F41">
        <w:rPr>
          <w:rFonts w:ascii="PT Astra Serif" w:hAnsi="PT Astra Serif" w:cs="Calibri"/>
          <w:sz w:val="28"/>
          <w:szCs w:val="28"/>
        </w:rPr>
        <w:t xml:space="preserve">. Поступления от возврата ранее произведенных получателем Субсидии выплат, источником финансового обеспечения которых является Субсидия, </w:t>
      </w:r>
      <w:r w:rsidRPr="003D7F41">
        <w:rPr>
          <w:rFonts w:ascii="PT Astra Serif" w:hAnsi="PT Astra Serif" w:cs="Calibri"/>
          <w:sz w:val="28"/>
          <w:szCs w:val="28"/>
        </w:rPr>
        <w:br/>
        <w:t xml:space="preserve">в отношении которых в течение тридцати рабочих дней со дня поступлений </w:t>
      </w:r>
      <w:r w:rsidRPr="003D7F41">
        <w:rPr>
          <w:rFonts w:ascii="PT Astra Serif" w:hAnsi="PT Astra Serif" w:cs="Calibri"/>
          <w:sz w:val="28"/>
          <w:szCs w:val="28"/>
        </w:rPr>
        <w:br/>
        <w:t>о</w:t>
      </w:r>
      <w:r w:rsidRPr="003D7F41">
        <w:rPr>
          <w:rFonts w:ascii="PT Astra Serif" w:hAnsi="PT Astra Serif" w:cs="Calibri"/>
          <w:sz w:val="28"/>
          <w:szCs w:val="28"/>
        </w:rPr>
        <w:t>т возврата ранее произведенных получателем Субсидии выплат не принято решение об использовании их в текущем финансовом году для достижения цели, установленной при предоставлении Субсидии, подлежат возврату в областной бюджет в течение пяти рабочих дней.</w:t>
      </w:r>
    </w:p>
    <w:p w:rsidR="003D7F41" w:rsidRPr="003D7F41" w:rsidRDefault="00F146DE" w:rsidP="00C02F7E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>
        <w:rPr>
          <w:rFonts w:ascii="PT Astra Serif" w:hAnsi="PT Astra Serif" w:cs="Calibri"/>
          <w:sz w:val="28"/>
          <w:szCs w:val="28"/>
        </w:rPr>
        <w:t>26</w:t>
      </w:r>
      <w:r w:rsidRPr="003D7F41">
        <w:rPr>
          <w:rFonts w:ascii="PT Astra Serif" w:hAnsi="PT Astra Serif" w:cs="Calibri"/>
          <w:sz w:val="28"/>
          <w:szCs w:val="28"/>
        </w:rPr>
        <w:t xml:space="preserve">. В целях проведения мониторинга Департамент ежегодно формирует </w:t>
      </w:r>
      <w:r w:rsidRPr="003D7F41">
        <w:rPr>
          <w:rFonts w:ascii="PT Astra Serif" w:hAnsi="PT Astra Serif" w:cs="Calibri"/>
          <w:sz w:val="28"/>
          <w:szCs w:val="28"/>
        </w:rPr>
        <w:br/>
        <w:t xml:space="preserve">и утверждает одновременно с заключением соглашения план мероприятий </w:t>
      </w:r>
      <w:r w:rsidRPr="003D7F41">
        <w:rPr>
          <w:rFonts w:ascii="PT Astra Serif" w:hAnsi="PT Astra Serif" w:cs="Calibri"/>
          <w:sz w:val="28"/>
          <w:szCs w:val="28"/>
        </w:rPr>
        <w:br/>
        <w:t>по достижению результатов предоставления субсидии по форме согласно </w:t>
      </w:r>
      <w:hyperlink r:id="rId19" w:anchor="/document/409309666/entry/2000" w:history="1">
        <w:r w:rsidRPr="003D7F41">
          <w:rPr>
            <w:rFonts w:ascii="PT Astra Serif" w:hAnsi="PT Astra Serif" w:cs="Calibri"/>
            <w:sz w:val="28"/>
            <w:szCs w:val="28"/>
          </w:rPr>
          <w:t>Приложению № </w:t>
        </w:r>
      </w:hyperlink>
      <w:r w:rsidRPr="003D7F41">
        <w:rPr>
          <w:rFonts w:ascii="PT Astra Serif" w:hAnsi="PT Astra Serif" w:cs="Calibri"/>
          <w:sz w:val="28"/>
          <w:szCs w:val="28"/>
        </w:rPr>
        <w:t>3 к настоящему Порядку (далее - План мероприятий), в котором отражаются контрольные точки по каждому результату предоставления Субсидии, плановые значения результатов предоставления Субсидии с указанием контрольных точе</w:t>
      </w:r>
      <w:r w:rsidRPr="003D7F41">
        <w:rPr>
          <w:rFonts w:ascii="PT Astra Serif" w:hAnsi="PT Astra Serif" w:cs="Calibri"/>
          <w:sz w:val="28"/>
          <w:szCs w:val="28"/>
        </w:rPr>
        <w:t>к и их плановых значений, а также плановых сроков их достижения. План мероприятий формируется с указанием не менее одной контрольной точки в квартал.</w:t>
      </w:r>
    </w:p>
    <w:p w:rsidR="003D7F41" w:rsidRPr="003D7F41" w:rsidRDefault="00F146DE" w:rsidP="00C02F7E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3D7F41">
        <w:rPr>
          <w:rFonts w:ascii="PT Astra Serif" w:hAnsi="PT Astra Serif" w:cs="Calibri"/>
          <w:sz w:val="28"/>
          <w:szCs w:val="28"/>
        </w:rPr>
        <w:t>План мероприятий на очередной финансовый год в случае, если соглашение заключено на срок, превышающий один</w:t>
      </w:r>
      <w:r w:rsidRPr="003D7F41">
        <w:rPr>
          <w:rFonts w:ascii="PT Astra Serif" w:hAnsi="PT Astra Serif" w:cs="Calibri"/>
          <w:sz w:val="28"/>
          <w:szCs w:val="28"/>
        </w:rPr>
        <w:t xml:space="preserve"> календарный год, утверждается не позднее, чем за десять рабочих дней до завершения текущего финансового года.</w:t>
      </w:r>
    </w:p>
    <w:p w:rsidR="003D7F41" w:rsidRPr="003D7F41" w:rsidRDefault="00F146DE" w:rsidP="00C02F7E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3D7F41">
        <w:rPr>
          <w:rFonts w:ascii="PT Astra Serif" w:hAnsi="PT Astra Serif" w:cs="Calibri"/>
          <w:sz w:val="28"/>
          <w:szCs w:val="28"/>
        </w:rPr>
        <w:t xml:space="preserve">Внесение изменений в утвержденный План мероприятий осуществляется путем утверждения Плана мероприятий в новой редакции одновременно </w:t>
      </w:r>
      <w:r w:rsidRPr="003D7F41">
        <w:rPr>
          <w:rFonts w:ascii="PT Astra Serif" w:hAnsi="PT Astra Serif" w:cs="Calibri"/>
          <w:sz w:val="28"/>
          <w:szCs w:val="28"/>
        </w:rPr>
        <w:br/>
        <w:t>с заключение</w:t>
      </w:r>
      <w:r w:rsidRPr="003D7F41">
        <w:rPr>
          <w:rFonts w:ascii="PT Astra Serif" w:hAnsi="PT Astra Serif" w:cs="Calibri"/>
          <w:sz w:val="28"/>
          <w:szCs w:val="28"/>
        </w:rPr>
        <w:t>м дополнительного соглашения к соглашению.</w:t>
      </w:r>
    </w:p>
    <w:p w:rsidR="003D7F41" w:rsidRPr="003D7F41" w:rsidRDefault="00F146DE" w:rsidP="00C02F7E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>
        <w:rPr>
          <w:rFonts w:ascii="PT Astra Serif" w:hAnsi="PT Astra Serif" w:cs="Calibri"/>
          <w:sz w:val="28"/>
          <w:szCs w:val="28"/>
        </w:rPr>
        <w:tab/>
        <w:t>27</w:t>
      </w:r>
      <w:r w:rsidRPr="003D7F41">
        <w:rPr>
          <w:rFonts w:ascii="PT Astra Serif" w:hAnsi="PT Astra Serif" w:cs="Calibri"/>
          <w:sz w:val="28"/>
          <w:szCs w:val="28"/>
        </w:rPr>
        <w:t>. Соблюдение условий и цели предоставления Субсидии подлежат обязательной проверке Департаментом и органами государственного финансового контроля в пределах имеющихся полномочий и в порядке, установленном закон</w:t>
      </w:r>
      <w:r w:rsidRPr="003D7F41">
        <w:rPr>
          <w:rFonts w:ascii="PT Astra Serif" w:hAnsi="PT Astra Serif" w:cs="Calibri"/>
          <w:sz w:val="28"/>
          <w:szCs w:val="28"/>
        </w:rPr>
        <w:t>одательством Российской Федерации и соглашением.</w:t>
      </w:r>
    </w:p>
    <w:p w:rsidR="003D7F41" w:rsidRPr="003D7F41" w:rsidRDefault="00F146DE" w:rsidP="00C02F7E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>
        <w:rPr>
          <w:rFonts w:ascii="PT Astra Serif" w:hAnsi="PT Astra Serif" w:cs="Calibri"/>
          <w:sz w:val="28"/>
          <w:szCs w:val="28"/>
        </w:rPr>
        <w:t>28</w:t>
      </w:r>
      <w:r w:rsidRPr="003D7F41">
        <w:rPr>
          <w:rFonts w:ascii="PT Astra Serif" w:hAnsi="PT Astra Serif" w:cs="Calibri"/>
          <w:sz w:val="28"/>
          <w:szCs w:val="28"/>
        </w:rPr>
        <w:t>. В случае установления по итогам проверок, проведенных Департаментом и (или) органами государственного финансового контроля, фактов нарушения цели и условий, недостижения результатов предоставления Субсид</w:t>
      </w:r>
      <w:r w:rsidRPr="003D7F41">
        <w:rPr>
          <w:rFonts w:ascii="PT Astra Serif" w:hAnsi="PT Astra Serif" w:cs="Calibri"/>
          <w:sz w:val="28"/>
          <w:szCs w:val="28"/>
        </w:rPr>
        <w:t>ии, Субсидия подлежит возврату в доход областного бюджета:</w:t>
      </w:r>
    </w:p>
    <w:p w:rsidR="003D7F41" w:rsidRPr="003D7F41" w:rsidRDefault="00F146DE" w:rsidP="00C02F7E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3D7F41">
        <w:rPr>
          <w:rFonts w:ascii="PT Astra Serif" w:hAnsi="PT Astra Serif" w:cs="Calibri"/>
          <w:sz w:val="28"/>
          <w:szCs w:val="28"/>
        </w:rPr>
        <w:t>1) на основании требования Департамента в срок не позднее тридцати рабочих дней со дня получения требования о возврате в областной бюджет Субсидии;</w:t>
      </w:r>
    </w:p>
    <w:p w:rsidR="003D7F41" w:rsidRPr="003D7F41" w:rsidRDefault="00F146DE" w:rsidP="00C02F7E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3D7F41">
        <w:rPr>
          <w:rFonts w:ascii="PT Astra Serif" w:hAnsi="PT Astra Serif" w:cs="Calibri"/>
          <w:sz w:val="28"/>
          <w:szCs w:val="28"/>
        </w:rPr>
        <w:t>2) на основании представления и (или) предписания</w:t>
      </w:r>
      <w:r w:rsidRPr="003D7F41">
        <w:rPr>
          <w:rFonts w:ascii="PT Astra Serif" w:hAnsi="PT Astra Serif" w:cs="Calibri"/>
          <w:sz w:val="28"/>
          <w:szCs w:val="28"/>
        </w:rPr>
        <w:t xml:space="preserve"> органа государственного финансового контроля в срок, установленный в соответствии с </w:t>
      </w:r>
      <w:hyperlink r:id="rId20" w:anchor="/document/12112604/entry/0" w:history="1">
        <w:r w:rsidRPr="003D7F41">
          <w:rPr>
            <w:rFonts w:ascii="PT Astra Serif" w:hAnsi="PT Astra Serif" w:cs="Calibri"/>
            <w:sz w:val="28"/>
            <w:szCs w:val="28"/>
          </w:rPr>
          <w:t>бюджетным законодательством</w:t>
        </w:r>
      </w:hyperlink>
      <w:r w:rsidRPr="003D7F41">
        <w:rPr>
          <w:rFonts w:ascii="PT Astra Serif" w:hAnsi="PT Astra Serif" w:cs="Calibri"/>
          <w:sz w:val="28"/>
          <w:szCs w:val="28"/>
        </w:rPr>
        <w:t> Российской Федерации.</w:t>
      </w:r>
    </w:p>
    <w:p w:rsidR="003D7F41" w:rsidRPr="003D7F41" w:rsidRDefault="003D7F41" w:rsidP="00C02F7E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8"/>
          <w:szCs w:val="28"/>
        </w:rPr>
      </w:pPr>
    </w:p>
    <w:p w:rsidR="003D7F41" w:rsidRPr="003D7F41" w:rsidRDefault="003D7F41" w:rsidP="00C02F7E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8"/>
          <w:szCs w:val="28"/>
        </w:rPr>
      </w:pPr>
    </w:p>
    <w:p w:rsidR="003D7F41" w:rsidRDefault="003D7F41" w:rsidP="003D7F41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C02F7E" w:rsidRDefault="00C02F7E" w:rsidP="003D7F41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C02F7E" w:rsidRDefault="00C02F7E" w:rsidP="003D7F41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B05457" w:rsidRPr="00B05457" w:rsidRDefault="00F146DE" w:rsidP="00C02F7E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lastRenderedPageBreak/>
        <w:t>Приложение № 1</w:t>
      </w:r>
    </w:p>
    <w:p w:rsidR="003D7F41" w:rsidRPr="00B05457" w:rsidRDefault="00F146DE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 xml:space="preserve">к Порядку определения объёма и условия предоставления </w:t>
      </w:r>
      <w:r w:rsidRPr="00B05457">
        <w:rPr>
          <w:rFonts w:ascii="PT Astra Serif" w:hAnsi="PT Astra Serif"/>
        </w:rPr>
        <w:t xml:space="preserve">из областного бюджета субсидии областным государственным </w:t>
      </w:r>
    </w:p>
    <w:p w:rsidR="003D7F41" w:rsidRPr="00B05457" w:rsidRDefault="00F146DE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</w:rPr>
        <w:t xml:space="preserve">автономным учреждениям </w:t>
      </w:r>
      <w:r w:rsidRPr="00B05457">
        <w:rPr>
          <w:rFonts w:ascii="PT Astra Serif" w:hAnsi="PT Astra Serif"/>
          <w:bCs/>
        </w:rPr>
        <w:t xml:space="preserve">на приобретение </w:t>
      </w:r>
    </w:p>
    <w:p w:rsidR="003D7F41" w:rsidRPr="00B05457" w:rsidRDefault="00F146DE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 xml:space="preserve">спортивного оборудования и инвентаря для приведения организаций дополнительного образования со </w:t>
      </w:r>
      <w:r w:rsidRPr="00B05457">
        <w:rPr>
          <w:rFonts w:ascii="PT Astra Serif" w:hAnsi="PT Astra Serif"/>
          <w:bCs/>
        </w:rPr>
        <w:t>специальным наименованием «спортивная школа», использующих в своем наименовании слово «олимпийский»</w:t>
      </w:r>
    </w:p>
    <w:p w:rsidR="003D7F41" w:rsidRPr="00B05457" w:rsidRDefault="00F146DE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 xml:space="preserve"> или образованные на его основе слова или </w:t>
      </w:r>
    </w:p>
    <w:p w:rsidR="003D7F41" w:rsidRPr="00B05457" w:rsidRDefault="00F146DE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color w:val="22272F"/>
        </w:rPr>
      </w:pPr>
      <w:r w:rsidRPr="00B05457">
        <w:rPr>
          <w:rFonts w:ascii="PT Astra Serif" w:hAnsi="PT Astra Serif"/>
          <w:bCs/>
        </w:rPr>
        <w:t>словосочетания, в нормативное состояние</w:t>
      </w:r>
    </w:p>
    <w:p w:rsidR="003D7F41" w:rsidRPr="00B05457" w:rsidRDefault="00F146DE" w:rsidP="003D7F41">
      <w:pPr>
        <w:pStyle w:val="s3"/>
        <w:jc w:val="center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Пояснительная записка</w:t>
      </w:r>
    </w:p>
    <w:p w:rsidR="003D7F41" w:rsidRPr="00B05457" w:rsidRDefault="00F146DE" w:rsidP="003D7F41">
      <w:pPr>
        <w:pStyle w:val="s16"/>
        <w:jc w:val="both"/>
        <w:rPr>
          <w:rFonts w:ascii="PT Astra Serif" w:hAnsi="PT Astra Serif"/>
          <w:bCs/>
        </w:rPr>
      </w:pPr>
      <w:r w:rsidRPr="00B05457">
        <w:rPr>
          <w:rFonts w:ascii="PT Astra Serif" w:hAnsi="PT Astra Serif"/>
        </w:rPr>
        <w:tab/>
      </w:r>
      <w:r w:rsidRPr="00B05457">
        <w:rPr>
          <w:rFonts w:ascii="PT Astra Serif" w:hAnsi="PT Astra Serif"/>
          <w:bCs/>
        </w:rPr>
        <w:t>Просим Вас предоставить субсидию на реализацию мер</w:t>
      </w:r>
      <w:r w:rsidRPr="00B05457">
        <w:rPr>
          <w:rFonts w:ascii="PT Astra Serif" w:hAnsi="PT Astra Serif"/>
          <w:bCs/>
        </w:rPr>
        <w:t>оприятий по приобретению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или образованные на его основе слова</w:t>
      </w:r>
      <w:r w:rsidRPr="00B05457">
        <w:rPr>
          <w:rFonts w:ascii="PT Astra Serif" w:hAnsi="PT Astra Serif"/>
          <w:bCs/>
        </w:rPr>
        <w:t xml:space="preserve"> или словосочетания, в нормативное состояние» в размере ___________ руб.</w:t>
      </w:r>
    </w:p>
    <w:p w:rsidR="003D7F41" w:rsidRPr="00B05457" w:rsidRDefault="00F146DE" w:rsidP="003D7F41">
      <w:pPr>
        <w:pStyle w:val="s16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Данная субсидия необходима для осуществления следующих мероприятий:</w:t>
      </w:r>
    </w:p>
    <w:p w:rsidR="003D7F41" w:rsidRPr="00B05457" w:rsidRDefault="00F146DE" w:rsidP="003D7F41">
      <w:pPr>
        <w:pStyle w:val="s16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1. ____________________________________________________________;</w:t>
      </w:r>
    </w:p>
    <w:p w:rsidR="003D7F41" w:rsidRPr="00B05457" w:rsidRDefault="00F146DE" w:rsidP="003D7F41">
      <w:pPr>
        <w:pStyle w:val="s16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2. _______________________________________________</w:t>
      </w:r>
      <w:r w:rsidRPr="00B05457">
        <w:rPr>
          <w:rFonts w:ascii="PT Astra Serif" w:hAnsi="PT Astra Serif"/>
          <w:bCs/>
        </w:rPr>
        <w:t>_____________.</w:t>
      </w:r>
    </w:p>
    <w:p w:rsidR="003D7F41" w:rsidRPr="00B05457" w:rsidRDefault="00F146DE" w:rsidP="003D7F41">
      <w:pPr>
        <w:pStyle w:val="s16"/>
        <w:jc w:val="both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Подтверждаю отсутствие у учреждения просроченной задолженности по возврату в бюджет Томской области субсидий, бюджетных инвестиций, предоставленных в том числе в соответствии с иными правовыми актами, на дату не ранее чем за один месяц до да</w:t>
      </w:r>
      <w:r w:rsidRPr="00B05457">
        <w:rPr>
          <w:rFonts w:ascii="PT Astra Serif" w:hAnsi="PT Astra Serif"/>
          <w:bCs/>
        </w:rPr>
        <w:t>ты подачи пояснительной записки получателем субсидии.</w:t>
      </w:r>
    </w:p>
    <w:p w:rsidR="003D7F41" w:rsidRPr="00B05457" w:rsidRDefault="00F146DE" w:rsidP="003D7F41">
      <w:pPr>
        <w:pStyle w:val="s3"/>
        <w:shd w:val="clear" w:color="auto" w:fill="FFFFFF"/>
        <w:jc w:val="both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Обязательно перечисляются прилагаемые документы, указанные в </w:t>
      </w:r>
      <w:hyperlink r:id="rId21" w:anchor="/document/411156607/entry/10" w:history="1">
        <w:r w:rsidRPr="00B05457">
          <w:rPr>
            <w:rFonts w:ascii="PT Astra Serif" w:hAnsi="PT Astra Serif"/>
            <w:bCs/>
          </w:rPr>
          <w:t>пункте 5</w:t>
        </w:r>
      </w:hyperlink>
      <w:r w:rsidR="000E5041">
        <w:rPr>
          <w:rFonts w:ascii="PT Astra Serif" w:hAnsi="PT Astra Serif"/>
          <w:bCs/>
        </w:rPr>
        <w:t> Порядка определения объё</w:t>
      </w:r>
      <w:r w:rsidRPr="00B05457">
        <w:rPr>
          <w:rFonts w:ascii="PT Astra Serif" w:hAnsi="PT Astra Serif"/>
          <w:bCs/>
        </w:rPr>
        <w:t>ма и условия предоставления из областного бюджета субсидии областным государственным автономным учреждениям 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</w:t>
      </w:r>
      <w:r w:rsidRPr="00B05457">
        <w:rPr>
          <w:rFonts w:ascii="PT Astra Serif" w:hAnsi="PT Astra Serif"/>
          <w:bCs/>
        </w:rPr>
        <w:t xml:space="preserve"> школа», использующих в своем наименовании слово «олимпийский» или образованные на его основе слова или словосочетания, </w:t>
      </w:r>
      <w:r w:rsidRPr="00B05457">
        <w:rPr>
          <w:rFonts w:ascii="PT Astra Serif" w:hAnsi="PT Astra Serif"/>
          <w:bCs/>
        </w:rPr>
        <w:br/>
        <w:t>в нормативное состояние.</w:t>
      </w:r>
    </w:p>
    <w:p w:rsidR="003D7F41" w:rsidRPr="00B05457" w:rsidRDefault="00F146DE" w:rsidP="003D7F41">
      <w:pPr>
        <w:pStyle w:val="s16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Приложение: на ______ л.</w:t>
      </w: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5"/>
        <w:gridCol w:w="1563"/>
        <w:gridCol w:w="2788"/>
      </w:tblGrid>
      <w:tr w:rsidR="00C7746F" w:rsidTr="00FF5C72">
        <w:tc>
          <w:tcPr>
            <w:tcW w:w="3120" w:type="dxa"/>
            <w:hideMark/>
          </w:tcPr>
          <w:p w:rsidR="003D7F41" w:rsidRPr="00B05457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B05457">
              <w:rPr>
                <w:rFonts w:ascii="PT Astra Serif" w:hAnsi="PT Astra Serif"/>
                <w:bCs/>
              </w:rPr>
              <w:t>Руководитель организации</w:t>
            </w:r>
          </w:p>
        </w:tc>
        <w:tc>
          <w:tcPr>
            <w:tcW w:w="1560" w:type="dxa"/>
            <w:hideMark/>
          </w:tcPr>
          <w:p w:rsidR="003D7F41" w:rsidRPr="003D7F41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</w:tc>
        <w:tc>
          <w:tcPr>
            <w:tcW w:w="2784" w:type="dxa"/>
            <w:hideMark/>
          </w:tcPr>
          <w:p w:rsidR="003D7F41" w:rsidRPr="003D7F41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</w:tc>
      </w:tr>
      <w:tr w:rsidR="00C7746F" w:rsidTr="00FF5C72">
        <w:tc>
          <w:tcPr>
            <w:tcW w:w="3120" w:type="dxa"/>
            <w:hideMark/>
          </w:tcPr>
          <w:p w:rsidR="003D7F41" w:rsidRPr="003D7F41" w:rsidRDefault="00F146DE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hideMark/>
          </w:tcPr>
          <w:p w:rsidR="003D7F41" w:rsidRPr="003D7F41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4" w:type="dxa"/>
            <w:hideMark/>
          </w:tcPr>
          <w:p w:rsidR="003D7F41" w:rsidRPr="003D7F41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 xml:space="preserve">(последнее - </w:t>
            </w: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при наличии)</w:t>
            </w:r>
          </w:p>
        </w:tc>
      </w:tr>
    </w:tbl>
    <w:p w:rsidR="003D7F41" w:rsidRPr="003D7F41" w:rsidRDefault="00F146DE" w:rsidP="003D7F41">
      <w:pPr>
        <w:pStyle w:val="empty"/>
        <w:rPr>
          <w:rFonts w:ascii="PT Astra Serif" w:hAnsi="PT Astra Serif"/>
          <w:bCs/>
          <w:sz w:val="20"/>
          <w:szCs w:val="20"/>
        </w:rPr>
      </w:pPr>
      <w:r w:rsidRPr="003D7F41">
        <w:rPr>
          <w:rFonts w:ascii="PT Astra Serif" w:hAnsi="PT Astra Serif"/>
          <w:bCs/>
          <w:sz w:val="20"/>
          <w:szCs w:val="20"/>
        </w:rPr>
        <w:t> </w:t>
      </w:r>
    </w:p>
    <w:p w:rsidR="003D7F41" w:rsidRPr="003D7F41" w:rsidRDefault="00F146DE" w:rsidP="003D7F41">
      <w:pPr>
        <w:pStyle w:val="s1"/>
        <w:rPr>
          <w:rFonts w:ascii="PT Astra Serif" w:hAnsi="PT Astra Serif"/>
          <w:bCs/>
          <w:sz w:val="20"/>
          <w:szCs w:val="20"/>
        </w:rPr>
      </w:pPr>
      <w:r w:rsidRPr="003D7F41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3D7F41" w:rsidRPr="00E14A04" w:rsidRDefault="003D7F41" w:rsidP="003D7F41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3D7F41" w:rsidRPr="00E14A04" w:rsidRDefault="003D7F41" w:rsidP="003D7F41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3D7F41" w:rsidRPr="00E14A04" w:rsidRDefault="003D7F41" w:rsidP="00B05457">
      <w:pPr>
        <w:pStyle w:val="s3"/>
        <w:shd w:val="clear" w:color="auto" w:fill="FFFFFF"/>
        <w:spacing w:before="0" w:beforeAutospacing="0" w:after="0" w:afterAutospacing="0"/>
        <w:rPr>
          <w:rFonts w:ascii="PT Astra Serif" w:hAnsi="PT Astra Serif"/>
          <w:bCs/>
          <w:sz w:val="20"/>
          <w:szCs w:val="20"/>
        </w:rPr>
      </w:pPr>
    </w:p>
    <w:p w:rsidR="00B05457" w:rsidRPr="00B05457" w:rsidRDefault="00F146DE" w:rsidP="00C02F7E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lastRenderedPageBreak/>
        <w:t>Приложение № 2</w:t>
      </w:r>
    </w:p>
    <w:p w:rsidR="003D7F41" w:rsidRPr="00B05457" w:rsidRDefault="00F146DE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 xml:space="preserve">к  Порядку определения объёма и условия предоставления </w:t>
      </w:r>
      <w:r w:rsidRPr="00B05457">
        <w:rPr>
          <w:rFonts w:ascii="PT Astra Serif" w:hAnsi="PT Astra Serif"/>
        </w:rPr>
        <w:t xml:space="preserve">из областного бюджета субсидии областным государственным </w:t>
      </w:r>
    </w:p>
    <w:p w:rsidR="003D7F41" w:rsidRPr="00B05457" w:rsidRDefault="00F146DE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</w:rPr>
        <w:t xml:space="preserve">автономным учреждениям </w:t>
      </w:r>
      <w:r w:rsidRPr="00B05457">
        <w:rPr>
          <w:rFonts w:ascii="PT Astra Serif" w:hAnsi="PT Astra Serif"/>
          <w:bCs/>
        </w:rPr>
        <w:t xml:space="preserve">на приобретение </w:t>
      </w:r>
    </w:p>
    <w:p w:rsidR="003D7F41" w:rsidRPr="00B05457" w:rsidRDefault="00F146DE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 xml:space="preserve">спортивного оборудования и инвентаря для приведения организаций дополнительного образования со специальным </w:t>
      </w:r>
    </w:p>
    <w:p w:rsidR="003D7F41" w:rsidRPr="00B05457" w:rsidRDefault="00F146DE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 xml:space="preserve">наименованием «спортивная школа», </w:t>
      </w:r>
    </w:p>
    <w:p w:rsidR="003D7F41" w:rsidRPr="00B05457" w:rsidRDefault="00F146DE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использующих в своем наименовании слово «олимпийский» или образованные на его основе слова или с</w:t>
      </w:r>
      <w:r w:rsidRPr="00B05457">
        <w:rPr>
          <w:rFonts w:ascii="PT Astra Serif" w:hAnsi="PT Astra Serif"/>
          <w:bCs/>
        </w:rPr>
        <w:t>ловосочетания, в нормативное состояние</w:t>
      </w:r>
    </w:p>
    <w:p w:rsidR="003D7F41" w:rsidRPr="00B05457" w:rsidRDefault="003D7F41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color w:val="22272F"/>
        </w:rPr>
      </w:pPr>
    </w:p>
    <w:p w:rsidR="003D7F41" w:rsidRPr="00B05457" w:rsidRDefault="00F146DE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Заявка</w:t>
      </w:r>
    </w:p>
    <w:p w:rsidR="003D7F41" w:rsidRPr="00B05457" w:rsidRDefault="00F146DE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на приобретение спортивного оборудования и инвентаря для приведения</w:t>
      </w:r>
    </w:p>
    <w:p w:rsidR="003D7F41" w:rsidRPr="00E14A04" w:rsidRDefault="00F146DE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  <w:sz w:val="20"/>
          <w:szCs w:val="20"/>
        </w:rPr>
      </w:pPr>
      <w:r w:rsidRPr="00B05457">
        <w:rPr>
          <w:rFonts w:ascii="PT Astra Serif" w:hAnsi="PT Astra Serif"/>
          <w:bCs/>
        </w:rPr>
        <w:t>организаций дополнительного образования со специальным наименованием «спортивная школа», использующих в своем наименовании слово «олимпийский</w:t>
      </w:r>
      <w:r w:rsidRPr="00B05457">
        <w:rPr>
          <w:rFonts w:ascii="PT Astra Serif" w:hAnsi="PT Astra Serif"/>
          <w:bCs/>
        </w:rPr>
        <w:t>» или образованные на его основе слова или словосочетания, в нормативное состояние</w:t>
      </w:r>
      <w:r w:rsidRPr="00E14A04">
        <w:rPr>
          <w:rFonts w:ascii="PT Astra Serif" w:hAnsi="PT Astra Serif"/>
          <w:bCs/>
          <w:sz w:val="20"/>
          <w:szCs w:val="20"/>
        </w:rPr>
        <w:t xml:space="preserve"> </w:t>
      </w:r>
      <w:r w:rsidRPr="00E14A04">
        <w:rPr>
          <w:rFonts w:ascii="PT Astra Serif" w:hAnsi="PT Astra Serif"/>
          <w:color w:val="22272F"/>
          <w:sz w:val="34"/>
          <w:szCs w:val="34"/>
        </w:rPr>
        <w:t>______________________________________________</w:t>
      </w:r>
      <w:r w:rsidRPr="00E14A04">
        <w:rPr>
          <w:rFonts w:ascii="PT Astra Serif" w:hAnsi="PT Astra Serif"/>
          <w:color w:val="22272F"/>
          <w:sz w:val="34"/>
          <w:szCs w:val="34"/>
        </w:rPr>
        <w:br/>
      </w:r>
      <w:r w:rsidRPr="00E14A04">
        <w:rPr>
          <w:rFonts w:ascii="PT Astra Serif" w:hAnsi="PT Astra Serif"/>
          <w:color w:val="22272F"/>
          <w:sz w:val="22"/>
          <w:szCs w:val="22"/>
        </w:rPr>
        <w:t>(наименование организации)</w:t>
      </w:r>
      <w:r w:rsidRPr="00E14A04">
        <w:rPr>
          <w:rFonts w:ascii="PT Astra Serif" w:hAnsi="PT Astra Serif"/>
          <w:color w:val="22272F"/>
          <w:sz w:val="22"/>
          <w:szCs w:val="22"/>
        </w:rPr>
        <w:br/>
      </w:r>
      <w:r w:rsidRPr="00E14A04">
        <w:rPr>
          <w:rFonts w:ascii="PT Astra Serif" w:hAnsi="PT Astra Serif"/>
          <w:bCs/>
          <w:sz w:val="20"/>
          <w:szCs w:val="20"/>
        </w:rPr>
        <w:t>к соглашению от ______________ № _________________________</w:t>
      </w:r>
    </w:p>
    <w:p w:rsidR="003D7F41" w:rsidRPr="00E14A04" w:rsidRDefault="003D7F41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color w:val="22272F"/>
          <w:sz w:val="34"/>
          <w:szCs w:val="34"/>
        </w:rPr>
      </w:pPr>
    </w:p>
    <w:tbl>
      <w:tblPr>
        <w:tblW w:w="9654" w:type="dxa"/>
        <w:tblInd w:w="93" w:type="dxa"/>
        <w:tblLayout w:type="fixed"/>
        <w:tblLook w:val="0000"/>
      </w:tblPr>
      <w:tblGrid>
        <w:gridCol w:w="724"/>
        <w:gridCol w:w="992"/>
        <w:gridCol w:w="3969"/>
        <w:gridCol w:w="1276"/>
        <w:gridCol w:w="1134"/>
        <w:gridCol w:w="1559"/>
      </w:tblGrid>
      <w:tr w:rsidR="00C7746F" w:rsidTr="00FF5C72">
        <w:trPr>
          <w:trHeight w:val="63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F41" w:rsidRPr="00E14A04" w:rsidRDefault="00F146DE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№</w:t>
            </w:r>
          </w:p>
          <w:p w:rsidR="003D7F41" w:rsidRPr="00E14A04" w:rsidRDefault="00F146DE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п/п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F41" w:rsidRPr="00E14A04" w:rsidRDefault="00F146DE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№ пункта по Смете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D7F41" w:rsidRPr="00E14A04" w:rsidRDefault="00F146DE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Наименование </w:t>
            </w: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расходов, на финансовое обеспечение которых предоставляется субсидия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D7F41" w:rsidRPr="00E14A04" w:rsidRDefault="00F146DE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Ед. изм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D7F41" w:rsidRPr="00E14A04" w:rsidRDefault="00F146DE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F41" w:rsidRPr="00E14A04" w:rsidRDefault="00F146DE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Сумма,</w:t>
            </w:r>
          </w:p>
          <w:p w:rsidR="003D7F41" w:rsidRPr="00E14A04" w:rsidRDefault="00F146DE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руб.</w:t>
            </w:r>
          </w:p>
        </w:tc>
      </w:tr>
      <w:tr w:rsidR="00C7746F" w:rsidTr="00FF5C72">
        <w:trPr>
          <w:trHeight w:val="30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F41" w:rsidRPr="00E14A04" w:rsidRDefault="003D7F41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F41" w:rsidRPr="00E14A04" w:rsidRDefault="003D7F41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D7F41" w:rsidRPr="00E14A04" w:rsidRDefault="003D7F41" w:rsidP="00FF5C72">
            <w:pPr>
              <w:pStyle w:val="ad"/>
              <w:spacing w:after="0"/>
              <w:ind w:left="0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7F41" w:rsidRPr="00E14A04" w:rsidRDefault="003D7F41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7F41" w:rsidRPr="00E14A04" w:rsidRDefault="003D7F41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F41" w:rsidRPr="00E14A04" w:rsidRDefault="003D7F41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</w:tr>
      <w:tr w:rsidR="00C7746F" w:rsidTr="00FF5C72">
        <w:trPr>
          <w:trHeight w:val="308"/>
        </w:trPr>
        <w:tc>
          <w:tcPr>
            <w:tcW w:w="6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F41" w:rsidRPr="00E14A04" w:rsidRDefault="00F146DE" w:rsidP="00FF5C72">
            <w:pPr>
              <w:pStyle w:val="ad"/>
              <w:spacing w:after="0"/>
              <w:ind w:left="0"/>
              <w:jc w:val="right"/>
              <w:rPr>
                <w:rFonts w:ascii="PT Astra Serif" w:hAnsi="PT Astra Serif"/>
                <w:b/>
              </w:rPr>
            </w:pPr>
            <w:r w:rsidRPr="00E14A04">
              <w:rPr>
                <w:rFonts w:ascii="PT Astra Serif" w:hAnsi="PT Astra Serif"/>
                <w:b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7F41" w:rsidRPr="00E14A04" w:rsidRDefault="003D7F41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F41" w:rsidRPr="00E14A04" w:rsidRDefault="003D7F41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</w:tr>
    </w:tbl>
    <w:p w:rsidR="003D7F41" w:rsidRPr="00E14A04" w:rsidRDefault="003D7F41" w:rsidP="003D7F41">
      <w:pPr>
        <w:jc w:val="both"/>
        <w:rPr>
          <w:rFonts w:ascii="PT Astra Serif" w:hAnsi="PT Astra Serif"/>
        </w:rPr>
      </w:pPr>
    </w:p>
    <w:p w:rsidR="003D7F41" w:rsidRPr="00B05457" w:rsidRDefault="00F146DE" w:rsidP="003D7F41">
      <w:pPr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E14A04">
        <w:rPr>
          <w:rFonts w:ascii="PT Astra Serif" w:hAnsi="PT Astra Serif"/>
          <w:bCs/>
          <w:sz w:val="22"/>
        </w:rPr>
        <w:tab/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t>Обязательно перечисляются прилагаемые документы, указанные в пу</w:t>
      </w:r>
      <w:r w:rsidR="000E5041">
        <w:rPr>
          <w:rFonts w:ascii="PT Astra Serif" w:hAnsi="PT Astra Serif"/>
          <w:bCs/>
          <w:sz w:val="24"/>
          <w:szCs w:val="24"/>
          <w:lang w:eastAsia="ru-RU" w:bidi="ar-SA"/>
        </w:rPr>
        <w:t>нкте 13 Порядка определения объё</w:t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t>ма и условия предоставления из областного бюджета субсидии областным государственным автономным учреждениям 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</w:t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t xml:space="preserve"> школа», использующих в своем наименовании слово «олимпийский» или образованные на его основе слова или словосочетания, </w:t>
      </w:r>
      <w:r w:rsidR="00B05457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t>в нормативное состояние.</w:t>
      </w:r>
    </w:p>
    <w:p w:rsidR="003D7F41" w:rsidRPr="00E14A04" w:rsidRDefault="003D7F41" w:rsidP="003D7F41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3D7F41" w:rsidRPr="00E14A04" w:rsidRDefault="003D7F41" w:rsidP="003D7F41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3D7F41" w:rsidRPr="00E14A04" w:rsidRDefault="00F146DE" w:rsidP="003D7F41">
      <w:pPr>
        <w:jc w:val="both"/>
        <w:rPr>
          <w:rFonts w:ascii="PT Astra Serif" w:hAnsi="PT Astra Serif"/>
          <w:bCs/>
          <w:szCs w:val="20"/>
          <w:lang w:eastAsia="ru-RU" w:bidi="ar-SA"/>
        </w:rPr>
      </w:pP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t xml:space="preserve">Директор </w:t>
      </w:r>
      <w:r w:rsidRPr="00E14A04">
        <w:rPr>
          <w:rFonts w:ascii="PT Astra Serif" w:hAnsi="PT Astra Serif"/>
          <w:bCs/>
          <w:szCs w:val="20"/>
          <w:lang w:eastAsia="ru-RU" w:bidi="ar-SA"/>
        </w:rPr>
        <w:t xml:space="preserve">                             ___________________                           _______________________</w:t>
      </w:r>
    </w:p>
    <w:p w:rsidR="003D7F41" w:rsidRPr="00E14A04" w:rsidRDefault="00F146DE" w:rsidP="003D7F41">
      <w:pPr>
        <w:jc w:val="both"/>
        <w:rPr>
          <w:rFonts w:ascii="PT Astra Serif" w:hAnsi="PT Astra Serif"/>
          <w:bCs/>
          <w:szCs w:val="20"/>
          <w:lang w:eastAsia="ru-RU" w:bidi="ar-SA"/>
        </w:rPr>
      </w:pPr>
      <w:r w:rsidRPr="00E14A04">
        <w:rPr>
          <w:rFonts w:ascii="PT Astra Serif" w:hAnsi="PT Astra Serif"/>
          <w:bCs/>
          <w:szCs w:val="20"/>
          <w:lang w:eastAsia="ru-RU" w:bidi="ar-SA"/>
        </w:rPr>
        <w:t xml:space="preserve">                                     </w:t>
      </w:r>
      <w:r w:rsidR="00B05457">
        <w:rPr>
          <w:rFonts w:ascii="PT Astra Serif" w:hAnsi="PT Astra Serif"/>
          <w:bCs/>
          <w:szCs w:val="20"/>
          <w:lang w:eastAsia="ru-RU" w:bidi="ar-SA"/>
        </w:rPr>
        <w:t xml:space="preserve">                    </w:t>
      </w:r>
      <w:r w:rsidRPr="00E14A04">
        <w:rPr>
          <w:rFonts w:ascii="PT Astra Serif" w:hAnsi="PT Astra Serif"/>
          <w:bCs/>
          <w:szCs w:val="20"/>
          <w:lang w:eastAsia="ru-RU" w:bidi="ar-SA"/>
        </w:rPr>
        <w:t xml:space="preserve"> подпись                                                   расшифровка подписи</w:t>
      </w:r>
    </w:p>
    <w:p w:rsidR="003D7F41" w:rsidRPr="00E14A04" w:rsidRDefault="00F146DE" w:rsidP="00B05457">
      <w:pPr>
        <w:rPr>
          <w:rFonts w:ascii="PT Astra Serif" w:hAnsi="PT Astra Serif"/>
          <w:bCs/>
          <w:szCs w:val="20"/>
          <w:lang w:eastAsia="ru-RU" w:bidi="ar-SA"/>
        </w:rPr>
      </w:pPr>
      <w:r w:rsidRPr="00E14A04">
        <w:rPr>
          <w:rFonts w:ascii="PT Astra Serif" w:hAnsi="PT Astra Serif"/>
          <w:bCs/>
          <w:szCs w:val="20"/>
          <w:lang w:eastAsia="ru-RU" w:bidi="ar-SA"/>
        </w:rPr>
        <w:t xml:space="preserve">                                                            </w:t>
      </w:r>
      <w:r w:rsidRPr="00E14A04">
        <w:rPr>
          <w:rFonts w:ascii="PT Astra Serif" w:hAnsi="PT Astra Serif"/>
          <w:bCs/>
          <w:szCs w:val="20"/>
          <w:lang w:eastAsia="ru-RU" w:bidi="ar-SA"/>
        </w:rPr>
        <w:tab/>
      </w:r>
      <w:r w:rsidRPr="00E14A04">
        <w:rPr>
          <w:rFonts w:ascii="PT Astra Serif" w:hAnsi="PT Astra Serif"/>
          <w:bCs/>
          <w:szCs w:val="20"/>
          <w:lang w:eastAsia="ru-RU" w:bidi="ar-SA"/>
        </w:rPr>
        <w:tab/>
      </w:r>
      <w:r w:rsidRPr="00E14A04">
        <w:rPr>
          <w:rFonts w:ascii="PT Astra Serif" w:hAnsi="PT Astra Serif"/>
          <w:bCs/>
          <w:szCs w:val="20"/>
          <w:lang w:eastAsia="ru-RU" w:bidi="ar-SA"/>
        </w:rPr>
        <w:tab/>
      </w:r>
      <w:r w:rsidRPr="00E14A04">
        <w:rPr>
          <w:rFonts w:ascii="PT Astra Serif" w:hAnsi="PT Astra Serif"/>
          <w:bCs/>
          <w:szCs w:val="20"/>
          <w:lang w:eastAsia="ru-RU" w:bidi="ar-SA"/>
        </w:rPr>
        <w:tab/>
      </w:r>
      <w:r w:rsidRPr="00E14A04">
        <w:rPr>
          <w:rFonts w:ascii="PT Astra Serif" w:hAnsi="PT Astra Serif"/>
          <w:bCs/>
          <w:szCs w:val="20"/>
          <w:lang w:eastAsia="ru-RU" w:bidi="ar-SA"/>
        </w:rPr>
        <w:tab/>
      </w:r>
      <w:r w:rsidRPr="00E14A04">
        <w:rPr>
          <w:rFonts w:ascii="PT Astra Serif" w:hAnsi="PT Astra Serif"/>
          <w:bCs/>
          <w:szCs w:val="20"/>
          <w:lang w:eastAsia="ru-RU" w:bidi="ar-SA"/>
        </w:rPr>
        <w:tab/>
      </w:r>
      <w:r w:rsidRPr="00E14A04">
        <w:rPr>
          <w:rFonts w:ascii="PT Astra Serif" w:hAnsi="PT Astra Serif"/>
          <w:bCs/>
          <w:szCs w:val="20"/>
          <w:lang w:eastAsia="ru-RU" w:bidi="ar-SA"/>
        </w:rPr>
        <w:tab/>
        <w:t xml:space="preserve"> </w:t>
      </w:r>
    </w:p>
    <w:p w:rsidR="003D7F41" w:rsidRPr="00E14A04" w:rsidRDefault="003D7F41" w:rsidP="003D7F41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tbl>
      <w:tblPr>
        <w:tblW w:w="742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1512"/>
        <w:gridCol w:w="2820"/>
      </w:tblGrid>
      <w:tr w:rsidR="00C7746F" w:rsidTr="00FF5C72">
        <w:tc>
          <w:tcPr>
            <w:tcW w:w="3096" w:type="dxa"/>
            <w:shd w:val="clear" w:color="auto" w:fill="FFFFFF"/>
            <w:hideMark/>
          </w:tcPr>
          <w:p w:rsidR="003D7F41" w:rsidRPr="00B05457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B05457">
              <w:rPr>
                <w:rFonts w:ascii="PT Astra Serif" w:hAnsi="PT Astra Serif"/>
                <w:bCs/>
              </w:rPr>
              <w:t>Главный бухгалтер</w:t>
            </w:r>
          </w:p>
        </w:tc>
        <w:tc>
          <w:tcPr>
            <w:tcW w:w="1512" w:type="dxa"/>
            <w:shd w:val="clear" w:color="auto" w:fill="FFFFFF"/>
            <w:hideMark/>
          </w:tcPr>
          <w:p w:rsidR="003D7F41" w:rsidRPr="00E14A04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</w:tc>
        <w:tc>
          <w:tcPr>
            <w:tcW w:w="2820" w:type="dxa"/>
            <w:shd w:val="clear" w:color="auto" w:fill="FFFFFF"/>
            <w:hideMark/>
          </w:tcPr>
          <w:p w:rsidR="003D7F41" w:rsidRPr="00E14A04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 xml:space="preserve">фамилия, имя, </w:t>
            </w: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отчество</w:t>
            </w:r>
          </w:p>
        </w:tc>
      </w:tr>
      <w:tr w:rsidR="00C7746F" w:rsidTr="00FF5C72">
        <w:tc>
          <w:tcPr>
            <w:tcW w:w="3096" w:type="dxa"/>
            <w:shd w:val="clear" w:color="auto" w:fill="FFFFFF"/>
            <w:hideMark/>
          </w:tcPr>
          <w:p w:rsidR="003D7F41" w:rsidRPr="00E14A04" w:rsidRDefault="00F146DE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shd w:val="clear" w:color="auto" w:fill="FFFFFF"/>
            <w:hideMark/>
          </w:tcPr>
          <w:p w:rsidR="003D7F41" w:rsidRPr="00E14A04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820" w:type="dxa"/>
            <w:shd w:val="clear" w:color="auto" w:fill="FFFFFF"/>
            <w:hideMark/>
          </w:tcPr>
          <w:p w:rsidR="003D7F41" w:rsidRPr="00E14A04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</w:tbl>
    <w:p w:rsidR="003D7F41" w:rsidRPr="00E14A04" w:rsidRDefault="003D7F41" w:rsidP="003D7F41">
      <w:pPr>
        <w:pStyle w:val="empty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</w:p>
    <w:p w:rsidR="003D7F41" w:rsidRPr="00B05457" w:rsidRDefault="00F146DE" w:rsidP="00B05457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E14A04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3D7F41" w:rsidRPr="00B05457" w:rsidRDefault="00F146DE" w:rsidP="00B05457">
      <w:pPr>
        <w:jc w:val="center"/>
        <w:rPr>
          <w:rFonts w:ascii="PT Astra Serif" w:hAnsi="PT Astra Serif"/>
          <w:bCs/>
          <w:szCs w:val="20"/>
          <w:lang w:eastAsia="ru-RU" w:bidi="ar-SA"/>
        </w:rPr>
      </w:pPr>
      <w:r w:rsidRPr="00E14A04">
        <w:rPr>
          <w:rFonts w:ascii="PT Astra Serif" w:hAnsi="PT Astra Serif"/>
          <w:bCs/>
          <w:szCs w:val="20"/>
          <w:lang w:eastAsia="ru-RU" w:bidi="ar-SA"/>
        </w:rPr>
        <w:t xml:space="preserve">                                                                                                                      «_______» _____________202_ г.</w:t>
      </w:r>
    </w:p>
    <w:p w:rsidR="003D7F41" w:rsidRPr="00E14A04" w:rsidRDefault="003D7F41" w:rsidP="003D7F41">
      <w:pPr>
        <w:pStyle w:val="s3"/>
        <w:shd w:val="clear" w:color="auto" w:fill="FFFFFF"/>
        <w:spacing w:before="0" w:beforeAutospacing="0" w:after="0" w:afterAutospacing="0"/>
        <w:rPr>
          <w:rFonts w:ascii="PT Astra Serif" w:hAnsi="PT Astra Serif"/>
          <w:sz w:val="20"/>
          <w:szCs w:val="20"/>
        </w:rPr>
      </w:pPr>
    </w:p>
    <w:p w:rsidR="00C02F7E" w:rsidRDefault="00C02F7E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</w:rPr>
      </w:pPr>
    </w:p>
    <w:p w:rsidR="003D7F41" w:rsidRPr="00B05457" w:rsidRDefault="00F146DE" w:rsidP="00C02F7E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</w:rPr>
      </w:pPr>
      <w:r w:rsidRPr="00B05457">
        <w:rPr>
          <w:rFonts w:ascii="PT Astra Serif" w:hAnsi="PT Astra Serif"/>
        </w:rPr>
        <w:lastRenderedPageBreak/>
        <w:t>Приложение № 3</w:t>
      </w:r>
      <w:r w:rsidRPr="00B05457">
        <w:rPr>
          <w:rFonts w:ascii="PT Astra Serif" w:hAnsi="PT Astra Serif"/>
        </w:rPr>
        <w:br/>
        <w:t>к Порядку определения объёма и условия предоставления из областного бюджета субсидии облас</w:t>
      </w:r>
      <w:r w:rsidRPr="00B05457">
        <w:rPr>
          <w:rFonts w:ascii="PT Astra Serif" w:hAnsi="PT Astra Serif"/>
        </w:rPr>
        <w:t xml:space="preserve">тным государственным </w:t>
      </w:r>
    </w:p>
    <w:p w:rsidR="003D7F41" w:rsidRPr="00B05457" w:rsidRDefault="00F146DE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</w:rPr>
        <w:t xml:space="preserve">автономным учреждениям </w:t>
      </w:r>
      <w:r w:rsidRPr="00B05457">
        <w:rPr>
          <w:rFonts w:ascii="PT Astra Serif" w:hAnsi="PT Astra Serif"/>
          <w:bCs/>
        </w:rPr>
        <w:t xml:space="preserve">на приобретение </w:t>
      </w:r>
    </w:p>
    <w:p w:rsidR="003D7F41" w:rsidRPr="00B05457" w:rsidRDefault="00F146DE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</w:t>
      </w:r>
      <w:r w:rsidR="00B05457">
        <w:rPr>
          <w:rFonts w:ascii="PT Astra Serif" w:hAnsi="PT Astra Serif"/>
          <w:bCs/>
        </w:rPr>
        <w:br/>
      </w:r>
      <w:r w:rsidRPr="00B05457">
        <w:rPr>
          <w:rFonts w:ascii="PT Astra Serif" w:hAnsi="PT Astra Serif"/>
          <w:bCs/>
        </w:rPr>
        <w:t xml:space="preserve"> или образованные на его основе слова </w:t>
      </w:r>
      <w:r w:rsidR="00B05457">
        <w:rPr>
          <w:rFonts w:ascii="PT Astra Serif" w:hAnsi="PT Astra Serif"/>
          <w:bCs/>
        </w:rPr>
        <w:br/>
      </w:r>
      <w:r w:rsidRPr="00B05457">
        <w:rPr>
          <w:rFonts w:ascii="PT Astra Serif" w:hAnsi="PT Astra Serif"/>
          <w:bCs/>
        </w:rPr>
        <w:t>или словосочетания, в нормативное состояние</w:t>
      </w:r>
    </w:p>
    <w:p w:rsidR="003D7F41" w:rsidRPr="00E14A04" w:rsidRDefault="00F146DE" w:rsidP="003D7F41">
      <w:pPr>
        <w:pStyle w:val="s3"/>
        <w:jc w:val="center"/>
        <w:rPr>
          <w:rFonts w:ascii="PT Astra Serif" w:hAnsi="PT Astra Serif"/>
          <w:bCs/>
          <w:sz w:val="20"/>
          <w:szCs w:val="20"/>
        </w:rPr>
      </w:pPr>
      <w:r w:rsidRPr="00B05457">
        <w:rPr>
          <w:rFonts w:ascii="PT Astra Serif" w:hAnsi="PT Astra Serif"/>
          <w:bCs/>
        </w:rPr>
        <w:t>План</w:t>
      </w:r>
      <w:r w:rsidRPr="00B05457">
        <w:rPr>
          <w:rFonts w:ascii="PT Astra Serif" w:hAnsi="PT Astra Serif"/>
          <w:bCs/>
        </w:rPr>
        <w:br/>
        <w:t xml:space="preserve">мероприятий по достижению результатов предоставления субсидии </w:t>
      </w:r>
      <w:r w:rsidRPr="00B05457">
        <w:rPr>
          <w:rFonts w:ascii="PT Astra Serif" w:hAnsi="PT Astra Serif"/>
          <w:bCs/>
        </w:rPr>
        <w:br/>
        <w:t>на 20___ г.</w:t>
      </w:r>
      <w:r w:rsidRPr="00B05457">
        <w:rPr>
          <w:rFonts w:ascii="PT Astra Serif" w:hAnsi="PT Astra Serif"/>
          <w:bCs/>
        </w:rPr>
        <w:br/>
      </w:r>
      <w:r w:rsidRPr="00E14A04">
        <w:rPr>
          <w:rFonts w:ascii="PT Astra Serif" w:hAnsi="PT Astra Serif"/>
          <w:bCs/>
          <w:sz w:val="20"/>
          <w:szCs w:val="20"/>
        </w:rPr>
        <w:t>_______________________________________________</w:t>
      </w:r>
      <w:r w:rsidRPr="00E14A04">
        <w:rPr>
          <w:rFonts w:ascii="PT Astra Serif" w:hAnsi="PT Astra Serif"/>
          <w:bCs/>
          <w:sz w:val="20"/>
          <w:szCs w:val="20"/>
        </w:rPr>
        <w:br/>
        <w:t>(наименование получателя субсидии)</w:t>
      </w:r>
    </w:p>
    <w:p w:rsidR="003D7F41" w:rsidRPr="00E14A04" w:rsidRDefault="00F146DE" w:rsidP="003D7F41">
      <w:pPr>
        <w:pStyle w:val="s3"/>
        <w:jc w:val="center"/>
        <w:rPr>
          <w:rFonts w:ascii="PT Astra Serif" w:hAnsi="PT Astra Serif"/>
          <w:bCs/>
          <w:sz w:val="20"/>
          <w:szCs w:val="20"/>
        </w:rPr>
      </w:pPr>
      <w:r w:rsidRPr="00E14A04">
        <w:rPr>
          <w:rFonts w:ascii="PT Astra Serif" w:hAnsi="PT Astra Serif"/>
          <w:bCs/>
          <w:sz w:val="20"/>
          <w:szCs w:val="20"/>
        </w:rPr>
        <w:t>по соглаш</w:t>
      </w:r>
      <w:r w:rsidRPr="00E14A04">
        <w:rPr>
          <w:rFonts w:ascii="PT Astra Serif" w:hAnsi="PT Astra Serif"/>
          <w:bCs/>
          <w:sz w:val="20"/>
          <w:szCs w:val="20"/>
        </w:rPr>
        <w:t>ению от ______________ №_____________</w:t>
      </w:r>
    </w:p>
    <w:tbl>
      <w:tblPr>
        <w:tblW w:w="6930" w:type="dxa"/>
        <w:tblInd w:w="129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0"/>
        <w:gridCol w:w="1982"/>
        <w:gridCol w:w="1386"/>
        <w:gridCol w:w="1402"/>
      </w:tblGrid>
      <w:tr w:rsidR="00C7746F" w:rsidTr="00FF5C72"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E14A04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Наименование результата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E14A04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E14A04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Плановое значение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E14A04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Плановая дата достижения результата (ДД.ММ.ГГГГ)</w:t>
            </w:r>
          </w:p>
        </w:tc>
      </w:tr>
      <w:tr w:rsidR="00C7746F" w:rsidTr="00FF5C72"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E14A04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1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E14A04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E14A04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3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E14A04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4</w:t>
            </w:r>
          </w:p>
        </w:tc>
      </w:tr>
      <w:tr w:rsidR="00C7746F" w:rsidTr="00FF5C72">
        <w:trPr>
          <w:trHeight w:val="240"/>
        </w:trPr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E14A04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Предоставление субсидий областным спортивным школам олимпийского резерва</w:t>
            </w:r>
          </w:p>
        </w:tc>
        <w:tc>
          <w:tcPr>
            <w:tcW w:w="1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E14A04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 xml:space="preserve">Количество </w:t>
            </w: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спортивных школ олимпийского резерва, в которое оставлено новое спортивное оборудование и инвентарь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E14A04" w:rsidRDefault="00F146DE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E14A04" w:rsidRDefault="00F146DE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  <w:tr w:rsidR="00C7746F" w:rsidTr="00FF5C72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E14A04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E14A04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E14A04" w:rsidRDefault="00F146DE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E14A04" w:rsidRDefault="00F146DE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  <w:tr w:rsidR="00C7746F" w:rsidTr="00FF5C72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E14A04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E14A04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E14A04" w:rsidRDefault="00F146DE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E14A04" w:rsidRDefault="00F146DE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  <w:tr w:rsidR="00C7746F" w:rsidTr="00FF5C72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E14A04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E14A04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E14A04" w:rsidRDefault="00F146DE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E14A04" w:rsidRDefault="00F146DE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</w:tbl>
    <w:p w:rsidR="003D7F41" w:rsidRPr="00E14A04" w:rsidRDefault="003D7F41" w:rsidP="003D7F41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3D7F41" w:rsidRPr="00E14A04" w:rsidRDefault="003D7F41" w:rsidP="003D7F41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3D7F41" w:rsidRPr="00E14A04" w:rsidRDefault="003D7F41" w:rsidP="003D7F41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3D7F41" w:rsidRPr="00E14A04" w:rsidRDefault="003D7F41" w:rsidP="003D7F41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3D7F41" w:rsidRPr="00E14A04" w:rsidRDefault="003D7F41" w:rsidP="003D7F41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3D7F41" w:rsidRPr="00E14A04" w:rsidRDefault="00F146DE" w:rsidP="003D7F41">
      <w:pPr>
        <w:jc w:val="both"/>
        <w:rPr>
          <w:rFonts w:ascii="PT Astra Serif" w:hAnsi="PT Astra Serif"/>
          <w:bCs/>
          <w:szCs w:val="20"/>
          <w:lang w:eastAsia="ru-RU" w:bidi="ar-SA"/>
        </w:rPr>
      </w:pP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t>Директор</w:t>
      </w:r>
      <w:r w:rsidRPr="00E14A04">
        <w:rPr>
          <w:rFonts w:ascii="PT Astra Serif" w:hAnsi="PT Astra Serif"/>
          <w:bCs/>
          <w:szCs w:val="20"/>
          <w:lang w:eastAsia="ru-RU" w:bidi="ar-SA"/>
        </w:rPr>
        <w:t xml:space="preserve">                              ___________________                           _______________________</w:t>
      </w:r>
    </w:p>
    <w:p w:rsidR="003D7F41" w:rsidRPr="00E14A04" w:rsidRDefault="00F146DE" w:rsidP="003D7F41">
      <w:pPr>
        <w:jc w:val="both"/>
        <w:rPr>
          <w:rFonts w:ascii="PT Astra Serif" w:hAnsi="PT Astra Serif"/>
          <w:bCs/>
          <w:szCs w:val="20"/>
          <w:lang w:eastAsia="ru-RU" w:bidi="ar-SA"/>
        </w:rPr>
      </w:pPr>
      <w:r w:rsidRPr="00E14A04">
        <w:rPr>
          <w:rFonts w:ascii="PT Astra Serif" w:hAnsi="PT Astra Serif"/>
          <w:bCs/>
          <w:szCs w:val="20"/>
          <w:lang w:eastAsia="ru-RU" w:bidi="ar-SA"/>
        </w:rPr>
        <w:t xml:space="preserve">                                      </w:t>
      </w:r>
      <w:r w:rsidR="00B05457">
        <w:rPr>
          <w:rFonts w:ascii="PT Astra Serif" w:hAnsi="PT Astra Serif"/>
          <w:bCs/>
          <w:szCs w:val="20"/>
          <w:lang w:eastAsia="ru-RU" w:bidi="ar-SA"/>
        </w:rPr>
        <w:t xml:space="preserve">                    </w:t>
      </w:r>
      <w:r w:rsidRPr="00E14A04">
        <w:rPr>
          <w:rFonts w:ascii="PT Astra Serif" w:hAnsi="PT Astra Serif"/>
          <w:bCs/>
          <w:szCs w:val="20"/>
          <w:lang w:eastAsia="ru-RU" w:bidi="ar-SA"/>
        </w:rPr>
        <w:t>подпись                                                   расшифровка подписи</w:t>
      </w:r>
    </w:p>
    <w:p w:rsidR="003D7F41" w:rsidRPr="00E14A04" w:rsidRDefault="00F146DE" w:rsidP="003D7F41">
      <w:pPr>
        <w:jc w:val="center"/>
        <w:rPr>
          <w:rFonts w:ascii="PT Astra Serif" w:hAnsi="PT Astra Serif"/>
          <w:bCs/>
          <w:szCs w:val="20"/>
          <w:lang w:eastAsia="ru-RU" w:bidi="ar-SA"/>
        </w:rPr>
      </w:pPr>
      <w:r w:rsidRPr="00E14A04">
        <w:rPr>
          <w:rFonts w:ascii="PT Astra Serif" w:hAnsi="PT Astra Serif"/>
          <w:bCs/>
          <w:szCs w:val="20"/>
          <w:lang w:eastAsia="ru-RU" w:bidi="ar-SA"/>
        </w:rPr>
        <w:t xml:space="preserve">                                                            </w:t>
      </w:r>
      <w:r w:rsidRPr="00E14A04">
        <w:rPr>
          <w:rFonts w:ascii="PT Astra Serif" w:hAnsi="PT Astra Serif"/>
          <w:bCs/>
          <w:szCs w:val="20"/>
          <w:lang w:eastAsia="ru-RU" w:bidi="ar-SA"/>
        </w:rPr>
        <w:tab/>
      </w:r>
      <w:r w:rsidRPr="00E14A04">
        <w:rPr>
          <w:rFonts w:ascii="PT Astra Serif" w:hAnsi="PT Astra Serif"/>
          <w:bCs/>
          <w:szCs w:val="20"/>
          <w:lang w:eastAsia="ru-RU" w:bidi="ar-SA"/>
        </w:rPr>
        <w:tab/>
      </w:r>
      <w:r w:rsidRPr="00E14A04">
        <w:rPr>
          <w:rFonts w:ascii="PT Astra Serif" w:hAnsi="PT Astra Serif"/>
          <w:bCs/>
          <w:szCs w:val="20"/>
          <w:lang w:eastAsia="ru-RU" w:bidi="ar-SA"/>
        </w:rPr>
        <w:tab/>
      </w:r>
      <w:r w:rsidRPr="00E14A04">
        <w:rPr>
          <w:rFonts w:ascii="PT Astra Serif" w:hAnsi="PT Astra Serif"/>
          <w:bCs/>
          <w:szCs w:val="20"/>
          <w:lang w:eastAsia="ru-RU" w:bidi="ar-SA"/>
        </w:rPr>
        <w:tab/>
      </w:r>
      <w:r w:rsidRPr="00E14A04">
        <w:rPr>
          <w:rFonts w:ascii="PT Astra Serif" w:hAnsi="PT Astra Serif"/>
          <w:bCs/>
          <w:szCs w:val="20"/>
          <w:lang w:eastAsia="ru-RU" w:bidi="ar-SA"/>
        </w:rPr>
        <w:tab/>
      </w:r>
      <w:r w:rsidRPr="00E14A04">
        <w:rPr>
          <w:rFonts w:ascii="PT Astra Serif" w:hAnsi="PT Astra Serif"/>
          <w:bCs/>
          <w:szCs w:val="20"/>
          <w:lang w:eastAsia="ru-RU" w:bidi="ar-SA"/>
        </w:rPr>
        <w:tab/>
      </w:r>
      <w:r w:rsidRPr="00E14A04">
        <w:rPr>
          <w:rFonts w:ascii="PT Astra Serif" w:hAnsi="PT Astra Serif"/>
          <w:bCs/>
          <w:szCs w:val="20"/>
          <w:lang w:eastAsia="ru-RU" w:bidi="ar-SA"/>
        </w:rPr>
        <w:tab/>
        <w:t xml:space="preserve"> </w:t>
      </w:r>
    </w:p>
    <w:p w:rsidR="003D7F41" w:rsidRPr="00E14A04" w:rsidRDefault="003D7F41" w:rsidP="003D7F41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tbl>
      <w:tblPr>
        <w:tblW w:w="742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1512"/>
        <w:gridCol w:w="2820"/>
      </w:tblGrid>
      <w:tr w:rsidR="00C7746F" w:rsidTr="00FF5C72">
        <w:tc>
          <w:tcPr>
            <w:tcW w:w="3096" w:type="dxa"/>
            <w:shd w:val="clear" w:color="auto" w:fill="FFFFFF"/>
            <w:hideMark/>
          </w:tcPr>
          <w:p w:rsidR="003D7F41" w:rsidRPr="00B05457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B05457">
              <w:rPr>
                <w:rFonts w:ascii="PT Astra Serif" w:hAnsi="PT Astra Serif"/>
                <w:bCs/>
              </w:rPr>
              <w:t>Главный бухгалтер</w:t>
            </w:r>
          </w:p>
        </w:tc>
        <w:tc>
          <w:tcPr>
            <w:tcW w:w="1512" w:type="dxa"/>
            <w:shd w:val="clear" w:color="auto" w:fill="FFFFFF"/>
            <w:hideMark/>
          </w:tcPr>
          <w:p w:rsidR="003D7F41" w:rsidRPr="00E14A04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</w:tc>
        <w:tc>
          <w:tcPr>
            <w:tcW w:w="2820" w:type="dxa"/>
            <w:shd w:val="clear" w:color="auto" w:fill="FFFFFF"/>
            <w:hideMark/>
          </w:tcPr>
          <w:p w:rsidR="003D7F41" w:rsidRPr="00E14A04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</w:t>
            </w: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о</w:t>
            </w:r>
          </w:p>
        </w:tc>
      </w:tr>
      <w:tr w:rsidR="00C7746F" w:rsidTr="00FF5C72">
        <w:tc>
          <w:tcPr>
            <w:tcW w:w="3096" w:type="dxa"/>
            <w:shd w:val="clear" w:color="auto" w:fill="FFFFFF"/>
            <w:hideMark/>
          </w:tcPr>
          <w:p w:rsidR="003D7F41" w:rsidRPr="00E14A04" w:rsidRDefault="00F146DE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512" w:type="dxa"/>
            <w:shd w:val="clear" w:color="auto" w:fill="FFFFFF"/>
            <w:hideMark/>
          </w:tcPr>
          <w:p w:rsidR="003D7F41" w:rsidRPr="00E14A04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820" w:type="dxa"/>
            <w:shd w:val="clear" w:color="auto" w:fill="FFFFFF"/>
            <w:hideMark/>
          </w:tcPr>
          <w:p w:rsidR="003D7F41" w:rsidRPr="00E14A04" w:rsidRDefault="00F146DE" w:rsidP="00FF5C7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</w:tbl>
    <w:p w:rsidR="003D7F41" w:rsidRPr="00E14A04" w:rsidRDefault="00F146DE" w:rsidP="003D7F41">
      <w:pPr>
        <w:pStyle w:val="empty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E14A04">
        <w:rPr>
          <w:rFonts w:ascii="PT Astra Serif" w:hAnsi="PT Astra Serif"/>
          <w:bCs/>
          <w:sz w:val="20"/>
          <w:szCs w:val="20"/>
        </w:rPr>
        <w:t> </w:t>
      </w:r>
    </w:p>
    <w:p w:rsidR="003D7F41" w:rsidRPr="00E14A04" w:rsidRDefault="00F146DE" w:rsidP="003D7F41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E14A04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3D7F41" w:rsidRPr="00E14A04" w:rsidRDefault="003D7F41" w:rsidP="003D7F41">
      <w:pPr>
        <w:shd w:val="clear" w:color="auto" w:fill="FFFFFF"/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3D7F41" w:rsidRPr="00E14A04" w:rsidRDefault="003D7F41" w:rsidP="003D7F41">
      <w:pPr>
        <w:jc w:val="center"/>
        <w:rPr>
          <w:rFonts w:ascii="PT Astra Serif" w:hAnsi="PT Astra Serif"/>
          <w:bCs/>
          <w:szCs w:val="20"/>
          <w:lang w:eastAsia="ru-RU" w:bidi="ar-SA"/>
        </w:rPr>
      </w:pPr>
    </w:p>
    <w:p w:rsidR="003D7F41" w:rsidRPr="00E14A04" w:rsidRDefault="00F146DE" w:rsidP="003D7F41">
      <w:pPr>
        <w:jc w:val="center"/>
        <w:rPr>
          <w:rFonts w:ascii="PT Astra Serif" w:hAnsi="PT Astra Serif"/>
          <w:bCs/>
          <w:szCs w:val="20"/>
          <w:lang w:eastAsia="ru-RU" w:bidi="ar-SA"/>
        </w:rPr>
      </w:pPr>
      <w:r w:rsidRPr="00E14A04">
        <w:rPr>
          <w:rFonts w:ascii="PT Astra Serif" w:hAnsi="PT Astra Serif"/>
          <w:bCs/>
          <w:szCs w:val="20"/>
          <w:lang w:eastAsia="ru-RU" w:bidi="ar-SA"/>
        </w:rPr>
        <w:t xml:space="preserve">                                                                                                                      «_______» _____________202_ г.</w:t>
      </w:r>
    </w:p>
    <w:p w:rsidR="003D7F41" w:rsidRDefault="003D7F41" w:rsidP="003D7F41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C02F7E" w:rsidRDefault="00C02F7E" w:rsidP="003D7F41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C02F7E" w:rsidRPr="00E14A04" w:rsidRDefault="00C02F7E" w:rsidP="003D7F41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3D7F41" w:rsidRPr="00B05457" w:rsidRDefault="00F146DE" w:rsidP="00C02F7E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</w:rPr>
      </w:pPr>
      <w:r w:rsidRPr="00B05457">
        <w:rPr>
          <w:rFonts w:ascii="PT Astra Serif" w:hAnsi="PT Astra Serif"/>
        </w:rPr>
        <w:lastRenderedPageBreak/>
        <w:t>Приложение № 4</w:t>
      </w:r>
      <w:r w:rsidRPr="00B05457">
        <w:rPr>
          <w:rFonts w:ascii="PT Astra Serif" w:hAnsi="PT Astra Serif"/>
        </w:rPr>
        <w:br/>
        <w:t xml:space="preserve">к Порядку определения объёма и условия предоставления из областного бюджета субсидии  </w:t>
      </w:r>
      <w:r w:rsidRPr="00B05457">
        <w:rPr>
          <w:rFonts w:ascii="PT Astra Serif" w:hAnsi="PT Astra Serif"/>
        </w:rPr>
        <w:t xml:space="preserve">областным государственным </w:t>
      </w:r>
    </w:p>
    <w:p w:rsidR="003D7F41" w:rsidRPr="00B05457" w:rsidRDefault="00F146DE" w:rsidP="003D7F41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B05457">
        <w:rPr>
          <w:rFonts w:ascii="PT Astra Serif" w:hAnsi="PT Astra Serif"/>
        </w:rPr>
        <w:t xml:space="preserve">автономным учреждениям </w:t>
      </w:r>
      <w:r w:rsidRPr="00B05457">
        <w:rPr>
          <w:rFonts w:ascii="PT Astra Serif" w:hAnsi="PT Astra Serif"/>
          <w:bCs/>
        </w:rPr>
        <w:t xml:space="preserve">на приобретение </w:t>
      </w:r>
    </w:p>
    <w:p w:rsidR="003D7F41" w:rsidRPr="00B05457" w:rsidRDefault="00F146DE" w:rsidP="00B05457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</w:t>
      </w:r>
      <w:r w:rsidRPr="00B05457">
        <w:rPr>
          <w:rFonts w:ascii="PT Astra Serif" w:hAnsi="PT Astra Serif"/>
          <w:bCs/>
        </w:rPr>
        <w:t xml:space="preserve">ский» </w:t>
      </w:r>
      <w:r w:rsidR="00B05457">
        <w:rPr>
          <w:rFonts w:ascii="PT Astra Serif" w:hAnsi="PT Astra Serif"/>
          <w:bCs/>
        </w:rPr>
        <w:br/>
      </w:r>
      <w:r w:rsidRPr="00B05457">
        <w:rPr>
          <w:rFonts w:ascii="PT Astra Serif" w:hAnsi="PT Astra Serif"/>
          <w:bCs/>
        </w:rPr>
        <w:t xml:space="preserve">или образованные на его основе слова </w:t>
      </w:r>
      <w:r w:rsidR="00B05457">
        <w:rPr>
          <w:rFonts w:ascii="PT Astra Serif" w:hAnsi="PT Astra Serif"/>
          <w:bCs/>
        </w:rPr>
        <w:br/>
      </w:r>
      <w:r w:rsidRPr="00B05457">
        <w:rPr>
          <w:rFonts w:ascii="PT Astra Serif" w:hAnsi="PT Astra Serif"/>
          <w:bCs/>
        </w:rPr>
        <w:t>или словосочетания, в нормативное состояние</w:t>
      </w:r>
    </w:p>
    <w:p w:rsidR="003D7F41" w:rsidRPr="00E14A04" w:rsidRDefault="00F146DE" w:rsidP="003D7F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bCs/>
          <w:szCs w:val="20"/>
          <w:lang w:eastAsia="ru-RU" w:bidi="ar-SA"/>
        </w:rPr>
      </w:pP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t>Отчет</w:t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br/>
        <w:t xml:space="preserve">о реализации плана мероприятий по достижению результата предоставления субсидии </w:t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br/>
        <w:t>на ______________ 20___ г.</w:t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Pr="00E14A04">
        <w:rPr>
          <w:rFonts w:ascii="PT Astra Serif" w:hAnsi="PT Astra Serif"/>
          <w:bCs/>
          <w:szCs w:val="20"/>
          <w:lang w:eastAsia="ru-RU" w:bidi="ar-SA"/>
        </w:rPr>
        <w:t>_____________________________________________________</w:t>
      </w:r>
      <w:r w:rsidRPr="00E14A04">
        <w:rPr>
          <w:rFonts w:ascii="PT Astra Serif" w:hAnsi="PT Astra Serif"/>
          <w:bCs/>
          <w:szCs w:val="20"/>
          <w:lang w:eastAsia="ru-RU" w:bidi="ar-SA"/>
        </w:rPr>
        <w:t>_____</w:t>
      </w:r>
      <w:r w:rsidRPr="00E14A04">
        <w:rPr>
          <w:rFonts w:ascii="PT Astra Serif" w:hAnsi="PT Astra Serif"/>
          <w:bCs/>
          <w:szCs w:val="20"/>
          <w:lang w:eastAsia="ru-RU" w:bidi="ar-SA"/>
        </w:rPr>
        <w:br/>
        <w:t>(наименование получателя субсидии)</w:t>
      </w:r>
      <w:r w:rsidRPr="00E14A04">
        <w:rPr>
          <w:rFonts w:ascii="PT Astra Serif" w:hAnsi="PT Astra Serif"/>
          <w:bCs/>
          <w:szCs w:val="20"/>
          <w:lang w:eastAsia="ru-RU" w:bidi="ar-SA"/>
        </w:rPr>
        <w:br/>
        <w:t>по соглашению _____________ от № ______</w:t>
      </w:r>
    </w:p>
    <w:tbl>
      <w:tblPr>
        <w:tblW w:w="7560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2"/>
        <w:gridCol w:w="1277"/>
        <w:gridCol w:w="759"/>
        <w:gridCol w:w="1073"/>
        <w:gridCol w:w="1060"/>
        <w:gridCol w:w="1133"/>
        <w:gridCol w:w="836"/>
      </w:tblGrid>
      <w:tr w:rsidR="00C7746F" w:rsidTr="00FF5C72">
        <w:trPr>
          <w:trHeight w:val="240"/>
          <w:jc w:val="center"/>
        </w:trPr>
        <w:tc>
          <w:tcPr>
            <w:tcW w:w="1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Наименование результата</w:t>
            </w:r>
          </w:p>
        </w:tc>
        <w:tc>
          <w:tcPr>
            <w:tcW w:w="12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Наименование показателя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Плановое значение</w:t>
            </w:r>
          </w:p>
        </w:tc>
        <w:tc>
          <w:tcPr>
            <w:tcW w:w="1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Фактически достигнутое значение на конец отчетного периода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Дата достижения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Причина отклонений</w:t>
            </w:r>
          </w:p>
        </w:tc>
      </w:tr>
      <w:tr w:rsidR="00C7746F" w:rsidTr="00FF5C72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F41" w:rsidRPr="00E14A04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F41" w:rsidRPr="00E14A04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F41" w:rsidRPr="00E14A04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F41" w:rsidRPr="00E14A04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Плановая (</w:t>
            </w: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дд.мм.гггг)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Фактическая (дд.мм.гггг)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F41" w:rsidRPr="00E14A04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</w:tr>
      <w:tr w:rsidR="00C7746F" w:rsidTr="00FF5C72">
        <w:trPr>
          <w:jc w:val="center"/>
        </w:trPr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4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5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7</w:t>
            </w:r>
          </w:p>
        </w:tc>
      </w:tr>
      <w:tr w:rsidR="00C7746F" w:rsidTr="00FF5C72">
        <w:trPr>
          <w:jc w:val="center"/>
        </w:trPr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</w:rPr>
              <w:t>Предоставление субсидий областным спортивным школам олимпийского резерва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</w:rPr>
              <w:t>Количество спортивных школ олимпийского резерва, в которое оставлено новое спортивное оборудование и инвентарь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E14A04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</w:tr>
    </w:tbl>
    <w:p w:rsidR="003D7F41" w:rsidRPr="00E14A04" w:rsidRDefault="003D7F41" w:rsidP="003D7F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both"/>
        <w:rPr>
          <w:color w:val="22272F"/>
          <w:sz w:val="16"/>
          <w:szCs w:val="16"/>
          <w:lang w:eastAsia="ru-RU" w:bidi="ar-SA"/>
        </w:rPr>
      </w:pPr>
    </w:p>
    <w:tbl>
      <w:tblPr>
        <w:tblW w:w="7476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5"/>
        <w:gridCol w:w="1563"/>
        <w:gridCol w:w="2788"/>
      </w:tblGrid>
      <w:tr w:rsidR="00C7746F" w:rsidTr="00B05457">
        <w:trPr>
          <w:jc w:val="center"/>
        </w:trPr>
        <w:tc>
          <w:tcPr>
            <w:tcW w:w="3125" w:type="dxa"/>
            <w:shd w:val="clear" w:color="auto" w:fill="FFFFFF"/>
            <w:hideMark/>
          </w:tcPr>
          <w:p w:rsidR="00B05457" w:rsidRPr="00B05457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4"/>
                <w:szCs w:val="24"/>
                <w:lang w:eastAsia="ru-RU" w:bidi="ar-SA"/>
              </w:rPr>
            </w:pPr>
            <w:r w:rsidRPr="00B05457">
              <w:rPr>
                <w:rFonts w:ascii="PT Astra Serif" w:hAnsi="PT Astra Serif"/>
                <w:color w:val="22272F"/>
                <w:sz w:val="24"/>
                <w:szCs w:val="24"/>
                <w:lang w:eastAsia="ru-RU" w:bidi="ar-SA"/>
              </w:rPr>
              <w:t>Руководитель организации</w:t>
            </w:r>
          </w:p>
        </w:tc>
        <w:tc>
          <w:tcPr>
            <w:tcW w:w="1563" w:type="dxa"/>
            <w:shd w:val="clear" w:color="auto" w:fill="FFFFFF"/>
            <w:hideMark/>
          </w:tcPr>
          <w:p w:rsidR="00B05457" w:rsidRPr="00B05457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B05457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__________</w:t>
            </w:r>
          </w:p>
        </w:tc>
        <w:tc>
          <w:tcPr>
            <w:tcW w:w="2788" w:type="dxa"/>
            <w:vMerge w:val="restart"/>
            <w:shd w:val="clear" w:color="auto" w:fill="FFFFFF"/>
            <w:hideMark/>
          </w:tcPr>
          <w:p w:rsidR="00B05457" w:rsidRPr="00B05457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B05457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фамилия, имя, отчество</w:t>
            </w:r>
          </w:p>
          <w:p w:rsidR="00B05457" w:rsidRPr="00B05457" w:rsidRDefault="00F146DE" w:rsidP="00FF5C72">
            <w:pP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B05457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(последнее при наличии)</w:t>
            </w:r>
          </w:p>
        </w:tc>
      </w:tr>
      <w:tr w:rsidR="00C7746F" w:rsidTr="00B05457">
        <w:trPr>
          <w:jc w:val="center"/>
        </w:trPr>
        <w:tc>
          <w:tcPr>
            <w:tcW w:w="3125" w:type="dxa"/>
            <w:shd w:val="clear" w:color="auto" w:fill="FFFFFF"/>
            <w:hideMark/>
          </w:tcPr>
          <w:p w:rsidR="00B05457" w:rsidRPr="00B05457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B05457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563" w:type="dxa"/>
            <w:shd w:val="clear" w:color="auto" w:fill="FFFFFF"/>
            <w:hideMark/>
          </w:tcPr>
          <w:p w:rsidR="00B05457" w:rsidRPr="00B05457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B05457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(подпись)</w:t>
            </w:r>
          </w:p>
        </w:tc>
        <w:tc>
          <w:tcPr>
            <w:tcW w:w="2788" w:type="dxa"/>
            <w:vMerge/>
            <w:shd w:val="clear" w:color="auto" w:fill="FFFFFF"/>
            <w:hideMark/>
          </w:tcPr>
          <w:p w:rsidR="00B05457" w:rsidRPr="00B05457" w:rsidRDefault="00B05457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</w:tr>
    </w:tbl>
    <w:p w:rsidR="003D7F41" w:rsidRPr="00B05457" w:rsidRDefault="003D7F41" w:rsidP="003D7F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both"/>
        <w:rPr>
          <w:rFonts w:ascii="PT Astra Serif" w:hAnsi="PT Astra Serif"/>
          <w:color w:val="22272F"/>
          <w:sz w:val="16"/>
          <w:szCs w:val="16"/>
          <w:lang w:eastAsia="ru-RU" w:bidi="ar-SA"/>
        </w:rPr>
      </w:pPr>
    </w:p>
    <w:tbl>
      <w:tblPr>
        <w:tblW w:w="7428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1512"/>
        <w:gridCol w:w="2820"/>
      </w:tblGrid>
      <w:tr w:rsidR="00C7746F" w:rsidTr="00FF5C72">
        <w:trPr>
          <w:jc w:val="center"/>
        </w:trPr>
        <w:tc>
          <w:tcPr>
            <w:tcW w:w="3096" w:type="dxa"/>
            <w:shd w:val="clear" w:color="auto" w:fill="FFFFFF"/>
            <w:hideMark/>
          </w:tcPr>
          <w:p w:rsidR="00B05457" w:rsidRPr="00B05457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4"/>
                <w:szCs w:val="24"/>
                <w:lang w:eastAsia="ru-RU" w:bidi="ar-SA"/>
              </w:rPr>
            </w:pPr>
            <w:r w:rsidRPr="00B05457">
              <w:rPr>
                <w:rFonts w:ascii="PT Astra Serif" w:hAnsi="PT Astra Serif"/>
                <w:color w:val="22272F"/>
                <w:sz w:val="24"/>
                <w:szCs w:val="24"/>
                <w:lang w:eastAsia="ru-RU" w:bidi="ar-SA"/>
              </w:rPr>
              <w:t>Руководитель финансово-экономической службы</w:t>
            </w:r>
          </w:p>
        </w:tc>
        <w:tc>
          <w:tcPr>
            <w:tcW w:w="1512" w:type="dxa"/>
            <w:shd w:val="clear" w:color="auto" w:fill="FFFFFF"/>
            <w:hideMark/>
          </w:tcPr>
          <w:p w:rsidR="00B05457" w:rsidRPr="00B05457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B05457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__________</w:t>
            </w:r>
          </w:p>
        </w:tc>
        <w:tc>
          <w:tcPr>
            <w:tcW w:w="2820" w:type="dxa"/>
            <w:vMerge w:val="restart"/>
            <w:shd w:val="clear" w:color="auto" w:fill="FFFFFF"/>
            <w:hideMark/>
          </w:tcPr>
          <w:p w:rsidR="00B05457" w:rsidRPr="00B05457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B05457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фамилия, имя, отчество</w:t>
            </w:r>
          </w:p>
          <w:p w:rsidR="00B05457" w:rsidRPr="00B05457" w:rsidRDefault="00F146DE" w:rsidP="00FF5C72">
            <w:pP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B05457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(последнее при наличии)</w:t>
            </w:r>
          </w:p>
        </w:tc>
      </w:tr>
      <w:tr w:rsidR="00C7746F" w:rsidTr="00FF5C72">
        <w:trPr>
          <w:jc w:val="center"/>
        </w:trPr>
        <w:tc>
          <w:tcPr>
            <w:tcW w:w="3096" w:type="dxa"/>
            <w:shd w:val="clear" w:color="auto" w:fill="FFFFFF"/>
            <w:hideMark/>
          </w:tcPr>
          <w:p w:rsidR="00B05457" w:rsidRPr="00B05457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B05457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512" w:type="dxa"/>
            <w:shd w:val="clear" w:color="auto" w:fill="FFFFFF"/>
            <w:hideMark/>
          </w:tcPr>
          <w:p w:rsidR="00B05457" w:rsidRPr="00B05457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B05457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(подпись)</w:t>
            </w:r>
          </w:p>
        </w:tc>
        <w:tc>
          <w:tcPr>
            <w:tcW w:w="2820" w:type="dxa"/>
            <w:vMerge/>
            <w:shd w:val="clear" w:color="auto" w:fill="FFFFFF"/>
            <w:hideMark/>
          </w:tcPr>
          <w:p w:rsidR="00B05457" w:rsidRPr="00B05457" w:rsidRDefault="00B05457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</w:tr>
    </w:tbl>
    <w:p w:rsidR="003D7F41" w:rsidRPr="00B05457" w:rsidRDefault="00F146DE" w:rsidP="003D7F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both"/>
        <w:rPr>
          <w:rFonts w:ascii="PT Astra Serif" w:hAnsi="PT Astra Serif"/>
          <w:color w:val="22272F"/>
          <w:sz w:val="16"/>
          <w:szCs w:val="16"/>
          <w:lang w:eastAsia="ru-RU" w:bidi="ar-SA"/>
        </w:rPr>
      </w:pPr>
      <w:r w:rsidRPr="00B05457">
        <w:rPr>
          <w:rFonts w:ascii="PT Astra Serif" w:hAnsi="PT Astra Serif"/>
          <w:color w:val="22272F"/>
          <w:sz w:val="16"/>
          <w:szCs w:val="16"/>
          <w:lang w:eastAsia="ru-RU" w:bidi="ar-SA"/>
        </w:rPr>
        <w:t> </w:t>
      </w:r>
    </w:p>
    <w:tbl>
      <w:tblPr>
        <w:tblW w:w="7428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1512"/>
        <w:gridCol w:w="2820"/>
      </w:tblGrid>
      <w:tr w:rsidR="00C7746F" w:rsidTr="00FF5C72">
        <w:trPr>
          <w:jc w:val="center"/>
        </w:trPr>
        <w:tc>
          <w:tcPr>
            <w:tcW w:w="3096" w:type="dxa"/>
            <w:shd w:val="clear" w:color="auto" w:fill="FFFFFF"/>
            <w:hideMark/>
          </w:tcPr>
          <w:p w:rsidR="00B05457" w:rsidRPr="00B05457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4"/>
                <w:szCs w:val="24"/>
                <w:lang w:eastAsia="ru-RU" w:bidi="ar-SA"/>
              </w:rPr>
            </w:pPr>
            <w:r w:rsidRPr="00B05457">
              <w:rPr>
                <w:rFonts w:ascii="PT Astra Serif" w:hAnsi="PT Astra Serif"/>
                <w:color w:val="22272F"/>
                <w:sz w:val="24"/>
                <w:szCs w:val="24"/>
                <w:lang w:eastAsia="ru-RU" w:bidi="ar-SA"/>
              </w:rPr>
              <w:t>Главный бухгалтер</w:t>
            </w:r>
          </w:p>
        </w:tc>
        <w:tc>
          <w:tcPr>
            <w:tcW w:w="1512" w:type="dxa"/>
            <w:shd w:val="clear" w:color="auto" w:fill="FFFFFF"/>
            <w:hideMark/>
          </w:tcPr>
          <w:p w:rsidR="00B05457" w:rsidRPr="00B05457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B05457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__________</w:t>
            </w:r>
          </w:p>
        </w:tc>
        <w:tc>
          <w:tcPr>
            <w:tcW w:w="2820" w:type="dxa"/>
            <w:vMerge w:val="restart"/>
            <w:shd w:val="clear" w:color="auto" w:fill="FFFFFF"/>
            <w:hideMark/>
          </w:tcPr>
          <w:p w:rsidR="00B05457" w:rsidRPr="00B05457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B05457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 xml:space="preserve">фамилия, </w:t>
            </w:r>
            <w:r w:rsidRPr="00B05457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имя, отчество</w:t>
            </w:r>
          </w:p>
          <w:p w:rsidR="00B05457" w:rsidRPr="00B05457" w:rsidRDefault="00F146DE" w:rsidP="00FF5C72">
            <w:pP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B05457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(последнее при наличии)</w:t>
            </w:r>
          </w:p>
        </w:tc>
      </w:tr>
      <w:tr w:rsidR="00C7746F" w:rsidTr="00FF5C72">
        <w:trPr>
          <w:jc w:val="center"/>
        </w:trPr>
        <w:tc>
          <w:tcPr>
            <w:tcW w:w="3096" w:type="dxa"/>
            <w:shd w:val="clear" w:color="auto" w:fill="FFFFFF"/>
            <w:hideMark/>
          </w:tcPr>
          <w:p w:rsidR="00B05457" w:rsidRPr="00B05457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B05457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512" w:type="dxa"/>
            <w:shd w:val="clear" w:color="auto" w:fill="FFFFFF"/>
            <w:hideMark/>
          </w:tcPr>
          <w:p w:rsidR="00B05457" w:rsidRPr="00B05457" w:rsidRDefault="00F146DE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B05457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(подпись)</w:t>
            </w:r>
          </w:p>
        </w:tc>
        <w:tc>
          <w:tcPr>
            <w:tcW w:w="2820" w:type="dxa"/>
            <w:vMerge/>
            <w:shd w:val="clear" w:color="auto" w:fill="FFFFFF"/>
            <w:hideMark/>
          </w:tcPr>
          <w:p w:rsidR="00B05457" w:rsidRPr="00B05457" w:rsidRDefault="00B05457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</w:tr>
    </w:tbl>
    <w:p w:rsidR="003D7F41" w:rsidRPr="00B05457" w:rsidRDefault="00F146DE" w:rsidP="00B054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color w:val="22272F"/>
          <w:sz w:val="16"/>
          <w:szCs w:val="16"/>
          <w:lang w:eastAsia="ru-RU" w:bidi="ar-SA"/>
        </w:rPr>
      </w:pPr>
      <w:r w:rsidRPr="00B05457">
        <w:rPr>
          <w:rFonts w:ascii="PT Astra Serif" w:hAnsi="PT Astra Serif"/>
          <w:color w:val="22272F"/>
          <w:sz w:val="16"/>
          <w:szCs w:val="16"/>
          <w:lang w:eastAsia="ru-RU" w:bidi="ar-SA"/>
        </w:rPr>
        <w:t>Исполнитель (фамилия, имя, отчество (при наличии), номер телефона)</w:t>
      </w:r>
    </w:p>
    <w:sectPr w:rsidR="003D7F41" w:rsidRPr="00B05457" w:rsidSect="00D64A14">
      <w:headerReference w:type="default" r:id="rId22"/>
      <w:headerReference w:type="first" r:id="rId23"/>
      <w:pgSz w:w="11906" w:h="16838"/>
      <w:pgMar w:top="1134" w:right="707" w:bottom="1134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2F7E" w:rsidRDefault="00F146DE" w:rsidP="00FF5C72">
      <w:r>
        <w:separator/>
      </w:r>
    </w:p>
  </w:endnote>
  <w:endnote w:type="continuationSeparator" w:id="0">
    <w:p w:rsidR="00C02F7E" w:rsidRDefault="00F146DE" w:rsidP="00FF5C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2F7E" w:rsidRDefault="00F146DE" w:rsidP="00FF5C72">
      <w:r>
        <w:separator/>
      </w:r>
    </w:p>
  </w:footnote>
  <w:footnote w:type="continuationSeparator" w:id="0">
    <w:p w:rsidR="00C02F7E" w:rsidRDefault="00F146DE" w:rsidP="00FF5C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811160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C02F7E" w:rsidRPr="004315FF" w:rsidRDefault="00C7746F">
        <w:pPr>
          <w:pStyle w:val="a3"/>
          <w:jc w:val="center"/>
          <w:rPr>
            <w:sz w:val="24"/>
            <w:szCs w:val="24"/>
          </w:rPr>
        </w:pPr>
        <w:r w:rsidRPr="004315FF">
          <w:rPr>
            <w:sz w:val="24"/>
            <w:szCs w:val="24"/>
          </w:rPr>
          <w:fldChar w:fldCharType="begin"/>
        </w:r>
        <w:r w:rsidR="00F146DE" w:rsidRPr="004315FF">
          <w:rPr>
            <w:sz w:val="24"/>
            <w:szCs w:val="24"/>
          </w:rPr>
          <w:instrText xml:space="preserve"> PAGE   \* MERGEFORMAT </w:instrText>
        </w:r>
        <w:r w:rsidRPr="004315FF">
          <w:rPr>
            <w:sz w:val="24"/>
            <w:szCs w:val="24"/>
          </w:rPr>
          <w:fldChar w:fldCharType="separate"/>
        </w:r>
        <w:r w:rsidR="00F146DE">
          <w:rPr>
            <w:noProof/>
            <w:sz w:val="24"/>
            <w:szCs w:val="24"/>
          </w:rPr>
          <w:t>2</w:t>
        </w:r>
        <w:r w:rsidRPr="004315FF">
          <w:rPr>
            <w:sz w:val="24"/>
            <w:szCs w:val="24"/>
          </w:rPr>
          <w:fldChar w:fldCharType="end"/>
        </w:r>
      </w:p>
    </w:sdtContent>
  </w:sdt>
  <w:p w:rsidR="00C02F7E" w:rsidRPr="009833FF" w:rsidRDefault="00C02F7E" w:rsidP="00FF5C72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F7E" w:rsidRDefault="00F146DE" w:rsidP="00C7532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02F7E" w:rsidRDefault="00F146DE" w:rsidP="00C75328">
    <w:pPr>
      <w:pStyle w:val="1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C02F7E" w:rsidRDefault="00F146DE" w:rsidP="00C75328">
    <w:pPr>
      <w:pStyle w:val="1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C02F7E" w:rsidRPr="00D64A14" w:rsidRDefault="00C02F7E" w:rsidP="00C75328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573B5"/>
    <w:multiLevelType w:val="hybridMultilevel"/>
    <w:tmpl w:val="82EE5502"/>
    <w:lvl w:ilvl="0" w:tplc="B2E8F572">
      <w:start w:val="1"/>
      <w:numFmt w:val="decimal"/>
      <w:lvlText w:val="%1)"/>
      <w:lvlJc w:val="left"/>
      <w:pPr>
        <w:ind w:left="720" w:hanging="360"/>
      </w:pPr>
    </w:lvl>
    <w:lvl w:ilvl="1" w:tplc="B2BEA6AA" w:tentative="1">
      <w:start w:val="1"/>
      <w:numFmt w:val="lowerLetter"/>
      <w:lvlText w:val="%2."/>
      <w:lvlJc w:val="left"/>
      <w:pPr>
        <w:ind w:left="1440" w:hanging="360"/>
      </w:pPr>
    </w:lvl>
    <w:lvl w:ilvl="2" w:tplc="48485CD2" w:tentative="1">
      <w:start w:val="1"/>
      <w:numFmt w:val="lowerRoman"/>
      <w:lvlText w:val="%3."/>
      <w:lvlJc w:val="right"/>
      <w:pPr>
        <w:ind w:left="2160" w:hanging="180"/>
      </w:pPr>
    </w:lvl>
    <w:lvl w:ilvl="3" w:tplc="3EC2E574" w:tentative="1">
      <w:start w:val="1"/>
      <w:numFmt w:val="decimal"/>
      <w:lvlText w:val="%4."/>
      <w:lvlJc w:val="left"/>
      <w:pPr>
        <w:ind w:left="2880" w:hanging="360"/>
      </w:pPr>
    </w:lvl>
    <w:lvl w:ilvl="4" w:tplc="26749090" w:tentative="1">
      <w:start w:val="1"/>
      <w:numFmt w:val="lowerLetter"/>
      <w:lvlText w:val="%5."/>
      <w:lvlJc w:val="left"/>
      <w:pPr>
        <w:ind w:left="3600" w:hanging="360"/>
      </w:pPr>
    </w:lvl>
    <w:lvl w:ilvl="5" w:tplc="755E34D4" w:tentative="1">
      <w:start w:val="1"/>
      <w:numFmt w:val="lowerRoman"/>
      <w:lvlText w:val="%6."/>
      <w:lvlJc w:val="right"/>
      <w:pPr>
        <w:ind w:left="4320" w:hanging="180"/>
      </w:pPr>
    </w:lvl>
    <w:lvl w:ilvl="6" w:tplc="FB84C4CC" w:tentative="1">
      <w:start w:val="1"/>
      <w:numFmt w:val="decimal"/>
      <w:lvlText w:val="%7."/>
      <w:lvlJc w:val="left"/>
      <w:pPr>
        <w:ind w:left="5040" w:hanging="360"/>
      </w:pPr>
    </w:lvl>
    <w:lvl w:ilvl="7" w:tplc="4F2A6D20" w:tentative="1">
      <w:start w:val="1"/>
      <w:numFmt w:val="lowerLetter"/>
      <w:lvlText w:val="%8."/>
      <w:lvlJc w:val="left"/>
      <w:pPr>
        <w:ind w:left="5760" w:hanging="360"/>
      </w:pPr>
    </w:lvl>
    <w:lvl w:ilvl="8" w:tplc="F8209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0C1DFC"/>
    <w:multiLevelType w:val="hybridMultilevel"/>
    <w:tmpl w:val="6EA2D686"/>
    <w:lvl w:ilvl="0" w:tplc="8078EC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B2DE73D2" w:tentative="1">
      <w:start w:val="1"/>
      <w:numFmt w:val="lowerLetter"/>
      <w:lvlText w:val="%2."/>
      <w:lvlJc w:val="left"/>
      <w:pPr>
        <w:ind w:left="1620" w:hanging="360"/>
      </w:pPr>
    </w:lvl>
    <w:lvl w:ilvl="2" w:tplc="D8E0B864" w:tentative="1">
      <w:start w:val="1"/>
      <w:numFmt w:val="lowerRoman"/>
      <w:lvlText w:val="%3."/>
      <w:lvlJc w:val="right"/>
      <w:pPr>
        <w:ind w:left="2340" w:hanging="180"/>
      </w:pPr>
    </w:lvl>
    <w:lvl w:ilvl="3" w:tplc="8C565244" w:tentative="1">
      <w:start w:val="1"/>
      <w:numFmt w:val="decimal"/>
      <w:lvlText w:val="%4."/>
      <w:lvlJc w:val="left"/>
      <w:pPr>
        <w:ind w:left="3060" w:hanging="360"/>
      </w:pPr>
    </w:lvl>
    <w:lvl w:ilvl="4" w:tplc="77904B0E" w:tentative="1">
      <w:start w:val="1"/>
      <w:numFmt w:val="lowerLetter"/>
      <w:lvlText w:val="%5."/>
      <w:lvlJc w:val="left"/>
      <w:pPr>
        <w:ind w:left="3780" w:hanging="360"/>
      </w:pPr>
    </w:lvl>
    <w:lvl w:ilvl="5" w:tplc="C464D934" w:tentative="1">
      <w:start w:val="1"/>
      <w:numFmt w:val="lowerRoman"/>
      <w:lvlText w:val="%6."/>
      <w:lvlJc w:val="right"/>
      <w:pPr>
        <w:ind w:left="4500" w:hanging="180"/>
      </w:pPr>
    </w:lvl>
    <w:lvl w:ilvl="6" w:tplc="62061574" w:tentative="1">
      <w:start w:val="1"/>
      <w:numFmt w:val="decimal"/>
      <w:lvlText w:val="%7."/>
      <w:lvlJc w:val="left"/>
      <w:pPr>
        <w:ind w:left="5220" w:hanging="360"/>
      </w:pPr>
    </w:lvl>
    <w:lvl w:ilvl="7" w:tplc="4B0C98B6" w:tentative="1">
      <w:start w:val="1"/>
      <w:numFmt w:val="lowerLetter"/>
      <w:lvlText w:val="%8."/>
      <w:lvlJc w:val="left"/>
      <w:pPr>
        <w:ind w:left="5940" w:hanging="360"/>
      </w:pPr>
    </w:lvl>
    <w:lvl w:ilvl="8" w:tplc="EC5AC9A6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94A153E"/>
    <w:multiLevelType w:val="hybridMultilevel"/>
    <w:tmpl w:val="595462CC"/>
    <w:lvl w:ilvl="0" w:tplc="5B6CD338">
      <w:start w:val="1"/>
      <w:numFmt w:val="decimal"/>
      <w:lvlText w:val="%1."/>
      <w:lvlJc w:val="left"/>
      <w:pPr>
        <w:ind w:left="720" w:hanging="360"/>
      </w:pPr>
    </w:lvl>
    <w:lvl w:ilvl="1" w:tplc="A73E93EE" w:tentative="1">
      <w:start w:val="1"/>
      <w:numFmt w:val="lowerLetter"/>
      <w:lvlText w:val="%2."/>
      <w:lvlJc w:val="left"/>
      <w:pPr>
        <w:ind w:left="1440" w:hanging="360"/>
      </w:pPr>
    </w:lvl>
    <w:lvl w:ilvl="2" w:tplc="B4AE184E" w:tentative="1">
      <w:start w:val="1"/>
      <w:numFmt w:val="lowerRoman"/>
      <w:lvlText w:val="%3."/>
      <w:lvlJc w:val="right"/>
      <w:pPr>
        <w:ind w:left="2160" w:hanging="180"/>
      </w:pPr>
    </w:lvl>
    <w:lvl w:ilvl="3" w:tplc="DFFA19FE" w:tentative="1">
      <w:start w:val="1"/>
      <w:numFmt w:val="decimal"/>
      <w:lvlText w:val="%4."/>
      <w:lvlJc w:val="left"/>
      <w:pPr>
        <w:ind w:left="2880" w:hanging="360"/>
      </w:pPr>
    </w:lvl>
    <w:lvl w:ilvl="4" w:tplc="6CCAFB36" w:tentative="1">
      <w:start w:val="1"/>
      <w:numFmt w:val="lowerLetter"/>
      <w:lvlText w:val="%5."/>
      <w:lvlJc w:val="left"/>
      <w:pPr>
        <w:ind w:left="3600" w:hanging="360"/>
      </w:pPr>
    </w:lvl>
    <w:lvl w:ilvl="5" w:tplc="0A50F3C8" w:tentative="1">
      <w:start w:val="1"/>
      <w:numFmt w:val="lowerRoman"/>
      <w:lvlText w:val="%6."/>
      <w:lvlJc w:val="right"/>
      <w:pPr>
        <w:ind w:left="4320" w:hanging="180"/>
      </w:pPr>
    </w:lvl>
    <w:lvl w:ilvl="6" w:tplc="FADECE9C" w:tentative="1">
      <w:start w:val="1"/>
      <w:numFmt w:val="decimal"/>
      <w:lvlText w:val="%7."/>
      <w:lvlJc w:val="left"/>
      <w:pPr>
        <w:ind w:left="5040" w:hanging="360"/>
      </w:pPr>
    </w:lvl>
    <w:lvl w:ilvl="7" w:tplc="BDF61FA2" w:tentative="1">
      <w:start w:val="1"/>
      <w:numFmt w:val="lowerLetter"/>
      <w:lvlText w:val="%8."/>
      <w:lvlJc w:val="left"/>
      <w:pPr>
        <w:ind w:left="5760" w:hanging="360"/>
      </w:pPr>
    </w:lvl>
    <w:lvl w:ilvl="8" w:tplc="D9F056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023E"/>
    <w:rsid w:val="00030774"/>
    <w:rsid w:val="00084AA7"/>
    <w:rsid w:val="00086F0B"/>
    <w:rsid w:val="000E0BDD"/>
    <w:rsid w:val="000E5041"/>
    <w:rsid w:val="000E6C4B"/>
    <w:rsid w:val="00103634"/>
    <w:rsid w:val="001335A8"/>
    <w:rsid w:val="00137929"/>
    <w:rsid w:val="00142426"/>
    <w:rsid w:val="00147728"/>
    <w:rsid w:val="001A2F50"/>
    <w:rsid w:val="001B07EE"/>
    <w:rsid w:val="001C4ADE"/>
    <w:rsid w:val="001F0ED8"/>
    <w:rsid w:val="00200097"/>
    <w:rsid w:val="00200EC2"/>
    <w:rsid w:val="00204A8B"/>
    <w:rsid w:val="0022227A"/>
    <w:rsid w:val="00226294"/>
    <w:rsid w:val="00286A08"/>
    <w:rsid w:val="002A75DB"/>
    <w:rsid w:val="002C171F"/>
    <w:rsid w:val="002D45EF"/>
    <w:rsid w:val="002D66B8"/>
    <w:rsid w:val="002F2488"/>
    <w:rsid w:val="0030524A"/>
    <w:rsid w:val="00315B3E"/>
    <w:rsid w:val="00334AE7"/>
    <w:rsid w:val="003B028B"/>
    <w:rsid w:val="003D7F41"/>
    <w:rsid w:val="003F0F3B"/>
    <w:rsid w:val="00401F4A"/>
    <w:rsid w:val="004101C0"/>
    <w:rsid w:val="00414DDD"/>
    <w:rsid w:val="004315FF"/>
    <w:rsid w:val="004C4C38"/>
    <w:rsid w:val="005264BD"/>
    <w:rsid w:val="00551BF2"/>
    <w:rsid w:val="00555939"/>
    <w:rsid w:val="005824C1"/>
    <w:rsid w:val="005C327A"/>
    <w:rsid w:val="005E63E2"/>
    <w:rsid w:val="00605986"/>
    <w:rsid w:val="00616646"/>
    <w:rsid w:val="0063074B"/>
    <w:rsid w:val="0069685C"/>
    <w:rsid w:val="006A6D56"/>
    <w:rsid w:val="006D4545"/>
    <w:rsid w:val="006E367C"/>
    <w:rsid w:val="006E474A"/>
    <w:rsid w:val="006F61E6"/>
    <w:rsid w:val="006F78C5"/>
    <w:rsid w:val="00706C47"/>
    <w:rsid w:val="00716B4E"/>
    <w:rsid w:val="00735478"/>
    <w:rsid w:val="0075174C"/>
    <w:rsid w:val="00792913"/>
    <w:rsid w:val="00793CD7"/>
    <w:rsid w:val="00797BFA"/>
    <w:rsid w:val="00797D19"/>
    <w:rsid w:val="007B1852"/>
    <w:rsid w:val="007E02FA"/>
    <w:rsid w:val="008164B9"/>
    <w:rsid w:val="00882F80"/>
    <w:rsid w:val="00897E6E"/>
    <w:rsid w:val="008B4BCE"/>
    <w:rsid w:val="008D74F9"/>
    <w:rsid w:val="00936A0D"/>
    <w:rsid w:val="009833FF"/>
    <w:rsid w:val="00A173DF"/>
    <w:rsid w:val="00A35535"/>
    <w:rsid w:val="00A7047A"/>
    <w:rsid w:val="00A86B5B"/>
    <w:rsid w:val="00AC195D"/>
    <w:rsid w:val="00AE170A"/>
    <w:rsid w:val="00AE250E"/>
    <w:rsid w:val="00AE3D7E"/>
    <w:rsid w:val="00B03988"/>
    <w:rsid w:val="00B05457"/>
    <w:rsid w:val="00B20D77"/>
    <w:rsid w:val="00B36396"/>
    <w:rsid w:val="00B43FE7"/>
    <w:rsid w:val="00B850E4"/>
    <w:rsid w:val="00B94AE5"/>
    <w:rsid w:val="00C02F7E"/>
    <w:rsid w:val="00C05001"/>
    <w:rsid w:val="00C11761"/>
    <w:rsid w:val="00C12851"/>
    <w:rsid w:val="00C214B5"/>
    <w:rsid w:val="00C23E44"/>
    <w:rsid w:val="00C75328"/>
    <w:rsid w:val="00C7746F"/>
    <w:rsid w:val="00CC4130"/>
    <w:rsid w:val="00CC7E92"/>
    <w:rsid w:val="00CF25B8"/>
    <w:rsid w:val="00CF2E2F"/>
    <w:rsid w:val="00D0075C"/>
    <w:rsid w:val="00D07ABF"/>
    <w:rsid w:val="00D2023E"/>
    <w:rsid w:val="00D64A14"/>
    <w:rsid w:val="00DC6970"/>
    <w:rsid w:val="00DD4E33"/>
    <w:rsid w:val="00E14A04"/>
    <w:rsid w:val="00E66A42"/>
    <w:rsid w:val="00E87968"/>
    <w:rsid w:val="00E944BD"/>
    <w:rsid w:val="00F146DE"/>
    <w:rsid w:val="00F21D6E"/>
    <w:rsid w:val="00F32FB1"/>
    <w:rsid w:val="00F353C6"/>
    <w:rsid w:val="00F67DB6"/>
    <w:rsid w:val="00FA3BC1"/>
    <w:rsid w:val="00FB0DB5"/>
    <w:rsid w:val="00FC37D2"/>
    <w:rsid w:val="00FE3D9A"/>
    <w:rsid w:val="00FF4671"/>
    <w:rsid w:val="00FF5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1">
    <w:name w:val="Верхний колонтитул1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paragraph" w:customStyle="1" w:styleId="s3">
    <w:name w:val="s_3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empty">
    <w:name w:val="empty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c">
    <w:name w:val="Hyperlink"/>
    <w:basedOn w:val="a0"/>
    <w:uiPriority w:val="99"/>
    <w:unhideWhenUsed/>
    <w:rsid w:val="00C05001"/>
    <w:rPr>
      <w:color w:val="0000FF" w:themeColor="hyperlink"/>
      <w:u w:val="single"/>
    </w:rPr>
  </w:style>
  <w:style w:type="paragraph" w:customStyle="1" w:styleId="s1">
    <w:name w:val="s_1"/>
    <w:basedOn w:val="a"/>
    <w:rsid w:val="003D7F4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d">
    <w:name w:val="Body Text Indent"/>
    <w:basedOn w:val="a"/>
    <w:link w:val="ae"/>
    <w:uiPriority w:val="99"/>
    <w:semiHidden/>
    <w:unhideWhenUsed/>
    <w:rsid w:val="003D7F41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3D7F41"/>
    <w:rPr>
      <w:rFonts w:ascii="Times New Roman" w:eastAsia="Times New Roman" w:hAnsi="Times New Roman" w:cs="Times New Roman"/>
      <w:sz w:val="20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eader" Target="header2.xm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C4C522-A898-4CAB-94BA-F0851402C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4548</Words>
  <Characters>25929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2025-03-03T08:07:00Z</cp:lastPrinted>
  <dcterms:created xsi:type="dcterms:W3CDTF">2025-03-04T10:06:00Z</dcterms:created>
  <dcterms:modified xsi:type="dcterms:W3CDTF">2025-03-04T10:06:00Z</dcterms:modified>
</cp:coreProperties>
</file>