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EF7BBF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t>13.12.2024</w:t>
      </w:r>
      <w:r w:rsidR="00FD33F9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FD33F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FD33F9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="00D54A62">
        <w:rPr>
          <w:rFonts w:ascii="PT Astra Serif" w:hAnsi="PT Astra Serif" w:cs="PT Astra Serif"/>
          <w:sz w:val="26"/>
          <w:szCs w:val="26"/>
        </w:rPr>
        <w:tab/>
      </w:r>
      <w:r w:rsidR="00D54A62">
        <w:rPr>
          <w:rFonts w:ascii="PT Astra Serif" w:hAnsi="PT Astra Serif" w:cs="PT Astra Serif"/>
          <w:sz w:val="26"/>
          <w:szCs w:val="26"/>
        </w:rPr>
        <w:tab/>
      </w:r>
      <w:r w:rsidR="00D54A62">
        <w:rPr>
          <w:rFonts w:ascii="PT Astra Serif" w:hAnsi="PT Astra Serif" w:cs="PT Astra Serif"/>
          <w:sz w:val="26"/>
          <w:szCs w:val="26"/>
        </w:rPr>
        <w:tab/>
      </w:r>
      <w:r w:rsidR="00D54A62">
        <w:rPr>
          <w:rFonts w:ascii="PT Astra Serif" w:hAnsi="PT Astra Serif" w:cs="PT Astra Serif"/>
          <w:sz w:val="26"/>
          <w:szCs w:val="26"/>
        </w:rPr>
        <w:tab/>
      </w:r>
      <w:r w:rsidR="00D54A62">
        <w:rPr>
          <w:rFonts w:ascii="PT Astra Serif" w:hAnsi="PT Astra Serif" w:cs="PT Astra Serif"/>
          <w:sz w:val="26"/>
          <w:szCs w:val="26"/>
        </w:rPr>
        <w:tab/>
      </w:r>
      <w:r w:rsidR="00D54A62">
        <w:rPr>
          <w:rFonts w:ascii="PT Astra Serif" w:hAnsi="PT Astra Serif" w:cs="PT Astra Serif"/>
          <w:sz w:val="26"/>
          <w:szCs w:val="26"/>
        </w:rPr>
        <w:tab/>
      </w:r>
      <w:r w:rsidR="00D54A62">
        <w:rPr>
          <w:rFonts w:ascii="PT Astra Serif" w:hAnsi="PT Astra Serif" w:cs="PT Astra Serif"/>
          <w:sz w:val="26"/>
          <w:szCs w:val="26"/>
        </w:rPr>
        <w:tab/>
      </w:r>
      <w:r w:rsidR="00D54A62"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="00D54A62" w:rsidRPr="0075174C">
        <w:rPr>
          <w:rFonts w:ascii="PT Astra Serif" w:hAnsi="PT Astra Serif" w:cs="PT Astra Serif"/>
          <w:sz w:val="26"/>
          <w:szCs w:val="26"/>
        </w:rPr>
        <w:t>№</w:t>
      </w: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t>61</w:t>
      </w:r>
      <w:r w:rsidR="00FD33F9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FD33F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FD33F9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E56D32" w:rsidRPr="00A10DCC" w:rsidRDefault="00EF7BBF" w:rsidP="00E56D32">
      <w:pPr>
        <w:pStyle w:val="ConsPlusNormal"/>
        <w:ind w:firstLine="709"/>
        <w:contextualSpacing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Об утверждении Методических рекомендаций </w:t>
      </w:r>
      <w:r w:rsidRPr="00A10DCC">
        <w:rPr>
          <w:rFonts w:ascii="PT Astra Serif" w:hAnsi="PT Astra Serif" w:cs="PT Astra Serif"/>
          <w:sz w:val="28"/>
          <w:szCs w:val="28"/>
        </w:rPr>
        <w:t xml:space="preserve">о порядке оплаты труда работников областных государственных учреждений, находящихся в ведении </w:t>
      </w:r>
    </w:p>
    <w:p w:rsidR="00D2023E" w:rsidRPr="005264BD" w:rsidRDefault="00EF7BBF" w:rsidP="00E56D32">
      <w:pPr>
        <w:pStyle w:val="ConsPlusNormal"/>
        <w:ind w:firstLine="709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A10DCC">
        <w:rPr>
          <w:rFonts w:ascii="PT Astra Serif" w:hAnsi="PT Astra Serif" w:cs="PT Astra Serif"/>
          <w:sz w:val="28"/>
          <w:szCs w:val="28"/>
        </w:rPr>
        <w:t>Департамента спорта Томской области</w:t>
      </w:r>
    </w:p>
    <w:p w:rsidR="00D2023E" w:rsidRPr="005264BD" w:rsidRDefault="00D2023E" w:rsidP="005264B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56D32" w:rsidRDefault="00EF7BBF" w:rsidP="00E56D32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013F4D">
        <w:rPr>
          <w:rFonts w:ascii="PT Astra Serif" w:hAnsi="PT Astra Serif" w:cs="Times New Roman"/>
          <w:sz w:val="28"/>
          <w:szCs w:val="28"/>
        </w:rPr>
        <w:t xml:space="preserve">В соответствии с </w:t>
      </w:r>
      <w:r>
        <w:rPr>
          <w:rFonts w:ascii="PT Astra Serif" w:hAnsi="PT Astra Serif" w:cs="Times New Roman"/>
          <w:sz w:val="28"/>
          <w:szCs w:val="28"/>
        </w:rPr>
        <w:t xml:space="preserve">Трудовым кодексом Российской Федерации, </w:t>
      </w:r>
      <w:r w:rsidRPr="00A10DCC">
        <w:rPr>
          <w:rFonts w:ascii="PT Astra Serif" w:hAnsi="PT Astra Serif" w:cs="Times New Roman"/>
          <w:sz w:val="28"/>
          <w:szCs w:val="28"/>
        </w:rPr>
        <w:t>Закон</w:t>
      </w:r>
      <w:r>
        <w:rPr>
          <w:rFonts w:ascii="PT Astra Serif" w:hAnsi="PT Astra Serif" w:cs="Times New Roman"/>
          <w:sz w:val="28"/>
          <w:szCs w:val="28"/>
        </w:rPr>
        <w:t>ом Томской области от 29</w:t>
      </w:r>
      <w:r w:rsidR="00E456FF">
        <w:rPr>
          <w:rFonts w:ascii="PT Astra Serif" w:hAnsi="PT Astra Serif" w:cs="Times New Roman"/>
          <w:sz w:val="28"/>
          <w:szCs w:val="28"/>
        </w:rPr>
        <w:t xml:space="preserve"> декабря </w:t>
      </w:r>
      <w:r w:rsidRPr="00A10DCC">
        <w:rPr>
          <w:rFonts w:ascii="PT Astra Serif" w:hAnsi="PT Astra Serif" w:cs="Times New Roman"/>
          <w:sz w:val="28"/>
          <w:szCs w:val="28"/>
        </w:rPr>
        <w:t>2005</w:t>
      </w:r>
      <w:r w:rsidR="00E456FF">
        <w:rPr>
          <w:rFonts w:ascii="PT Astra Serif" w:hAnsi="PT Astra Serif" w:cs="Times New Roman"/>
          <w:sz w:val="28"/>
          <w:szCs w:val="28"/>
        </w:rPr>
        <w:t xml:space="preserve"> года</w:t>
      </w:r>
      <w:r w:rsidRPr="00A10DCC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A10DCC">
        <w:rPr>
          <w:rFonts w:ascii="PT Astra Serif" w:hAnsi="PT Astra Serif" w:cs="Times New Roman"/>
          <w:sz w:val="28"/>
          <w:szCs w:val="28"/>
        </w:rPr>
        <w:t xml:space="preserve"> 234-ОЗ</w:t>
      </w:r>
      <w:r>
        <w:rPr>
          <w:rFonts w:ascii="PT Astra Serif" w:hAnsi="PT Astra Serif" w:cs="Times New Roman"/>
          <w:sz w:val="28"/>
          <w:szCs w:val="28"/>
        </w:rPr>
        <w:t xml:space="preserve"> «</w:t>
      </w:r>
      <w:r w:rsidRPr="00A10DCC">
        <w:rPr>
          <w:rFonts w:ascii="PT Astra Serif" w:hAnsi="PT Astra Serif" w:cs="Times New Roman"/>
          <w:sz w:val="28"/>
          <w:szCs w:val="28"/>
        </w:rPr>
        <w:t>Об оплате труда, а также регулировании отдельных правоотношений в сфере труда работников областных государственных учреждений, работников гос</w:t>
      </w:r>
      <w:r w:rsidRPr="00A10DCC">
        <w:rPr>
          <w:rFonts w:ascii="PT Astra Serif" w:hAnsi="PT Astra Serif" w:cs="Times New Roman"/>
          <w:sz w:val="28"/>
          <w:szCs w:val="28"/>
        </w:rPr>
        <w:t>ударственных органов Томской области, не являющихся государственными гражданскими служащими Томской области, а также работников Территориального фонда обязательного медицинского страхования Томской области</w:t>
      </w:r>
      <w:r>
        <w:rPr>
          <w:rFonts w:ascii="PT Astra Serif" w:hAnsi="PT Astra Serif" w:cs="Times New Roman"/>
          <w:sz w:val="28"/>
          <w:szCs w:val="28"/>
        </w:rPr>
        <w:t>», п</w:t>
      </w:r>
      <w:r w:rsidRPr="00A10DCC">
        <w:rPr>
          <w:rFonts w:ascii="PT Astra Serif" w:hAnsi="PT Astra Serif" w:cs="Times New Roman"/>
          <w:sz w:val="28"/>
          <w:szCs w:val="28"/>
        </w:rPr>
        <w:t>остановление</w:t>
      </w:r>
      <w:r>
        <w:rPr>
          <w:rFonts w:ascii="PT Astra Serif" w:hAnsi="PT Astra Serif" w:cs="Times New Roman"/>
          <w:sz w:val="28"/>
          <w:szCs w:val="28"/>
        </w:rPr>
        <w:t>м</w:t>
      </w:r>
      <w:r w:rsidRPr="00A10DCC">
        <w:rPr>
          <w:rFonts w:ascii="PT Astra Serif" w:hAnsi="PT Astra Serif" w:cs="Times New Roman"/>
          <w:sz w:val="28"/>
          <w:szCs w:val="28"/>
        </w:rPr>
        <w:t xml:space="preserve"> Администрации Томской области от </w:t>
      </w:r>
      <w:r w:rsidRPr="00A10DCC">
        <w:rPr>
          <w:rFonts w:ascii="PT Astra Serif" w:hAnsi="PT Astra Serif" w:cs="Times New Roman"/>
          <w:sz w:val="28"/>
          <w:szCs w:val="28"/>
        </w:rPr>
        <w:t>31</w:t>
      </w:r>
      <w:r>
        <w:rPr>
          <w:rFonts w:ascii="PT Astra Serif" w:hAnsi="PT Astra Serif" w:cs="Times New Roman"/>
          <w:sz w:val="28"/>
          <w:szCs w:val="28"/>
        </w:rPr>
        <w:t>.03.</w:t>
      </w:r>
      <w:r w:rsidRPr="00A10DCC">
        <w:rPr>
          <w:rFonts w:ascii="PT Astra Serif" w:hAnsi="PT Astra Serif" w:cs="Times New Roman"/>
          <w:sz w:val="28"/>
          <w:szCs w:val="28"/>
        </w:rPr>
        <w:t xml:space="preserve">2008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A10DCC">
        <w:rPr>
          <w:rFonts w:ascii="PT Astra Serif" w:hAnsi="PT Astra Serif" w:cs="Times New Roman"/>
          <w:sz w:val="28"/>
          <w:szCs w:val="28"/>
        </w:rPr>
        <w:t xml:space="preserve"> 66а</w:t>
      </w:r>
      <w:r>
        <w:rPr>
          <w:rFonts w:ascii="PT Astra Serif" w:hAnsi="PT Astra Serif" w:cs="Times New Roman"/>
          <w:sz w:val="28"/>
          <w:szCs w:val="28"/>
        </w:rPr>
        <w:t xml:space="preserve"> «</w:t>
      </w:r>
      <w:r w:rsidRPr="00A10DCC">
        <w:rPr>
          <w:rFonts w:ascii="PT Astra Serif" w:hAnsi="PT Astra Serif" w:cs="Times New Roman"/>
          <w:sz w:val="28"/>
          <w:szCs w:val="28"/>
        </w:rPr>
        <w:t>О новых системах оплаты труда работников областных государственных учреждений</w:t>
      </w:r>
      <w:r>
        <w:rPr>
          <w:rFonts w:ascii="PT Astra Serif" w:hAnsi="PT Astra Serif" w:cs="Times New Roman"/>
          <w:sz w:val="28"/>
          <w:szCs w:val="28"/>
        </w:rPr>
        <w:t>», п</w:t>
      </w:r>
      <w:r w:rsidRPr="00A10DCC">
        <w:rPr>
          <w:rFonts w:ascii="PT Astra Serif" w:hAnsi="PT Astra Serif" w:cs="Times New Roman"/>
          <w:sz w:val="28"/>
          <w:szCs w:val="28"/>
        </w:rPr>
        <w:t>остановление</w:t>
      </w:r>
      <w:r>
        <w:rPr>
          <w:rFonts w:ascii="PT Astra Serif" w:hAnsi="PT Astra Serif" w:cs="Times New Roman"/>
          <w:sz w:val="28"/>
          <w:szCs w:val="28"/>
        </w:rPr>
        <w:t>м</w:t>
      </w:r>
      <w:r w:rsidRPr="00A10DCC">
        <w:rPr>
          <w:rFonts w:ascii="PT Astra Serif" w:hAnsi="PT Astra Serif" w:cs="Times New Roman"/>
          <w:sz w:val="28"/>
          <w:szCs w:val="28"/>
        </w:rPr>
        <w:t xml:space="preserve"> Адми</w:t>
      </w:r>
      <w:r>
        <w:rPr>
          <w:rFonts w:ascii="PT Astra Serif" w:hAnsi="PT Astra Serif" w:cs="Times New Roman"/>
          <w:sz w:val="28"/>
          <w:szCs w:val="28"/>
        </w:rPr>
        <w:t>нистрации Томской области от 13.01.</w:t>
      </w:r>
      <w:r w:rsidRPr="00A10DCC">
        <w:rPr>
          <w:rFonts w:ascii="PT Astra Serif" w:hAnsi="PT Astra Serif" w:cs="Times New Roman"/>
          <w:sz w:val="28"/>
          <w:szCs w:val="28"/>
        </w:rPr>
        <w:t xml:space="preserve">2010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A10DCC">
        <w:rPr>
          <w:rFonts w:ascii="PT Astra Serif" w:hAnsi="PT Astra Serif" w:cs="Times New Roman"/>
          <w:sz w:val="28"/>
          <w:szCs w:val="28"/>
        </w:rPr>
        <w:t xml:space="preserve"> 3а</w:t>
      </w:r>
      <w:r>
        <w:rPr>
          <w:rFonts w:ascii="PT Astra Serif" w:hAnsi="PT Astra Serif" w:cs="Times New Roman"/>
          <w:sz w:val="28"/>
          <w:szCs w:val="28"/>
        </w:rPr>
        <w:t xml:space="preserve"> «</w:t>
      </w:r>
      <w:r w:rsidRPr="00A10DCC">
        <w:rPr>
          <w:rFonts w:ascii="PT Astra Serif" w:hAnsi="PT Astra Serif" w:cs="Times New Roman"/>
          <w:sz w:val="28"/>
          <w:szCs w:val="28"/>
        </w:rPr>
        <w:t>Об утверждении Положения о системе оплаты труда работников областных государственных учрежден</w:t>
      </w:r>
      <w:r w:rsidRPr="00A10DCC">
        <w:rPr>
          <w:rFonts w:ascii="PT Astra Serif" w:hAnsi="PT Astra Serif" w:cs="Times New Roman"/>
          <w:sz w:val="28"/>
          <w:szCs w:val="28"/>
        </w:rPr>
        <w:t xml:space="preserve">ий, находящихся в ведении Департамента спорта Томской области, </w:t>
      </w:r>
      <w:r w:rsidR="004C3025">
        <w:rPr>
          <w:rFonts w:ascii="PT Astra Serif" w:hAnsi="PT Astra Serif" w:cs="Times New Roman"/>
          <w:sz w:val="28"/>
          <w:szCs w:val="28"/>
        </w:rPr>
        <w:br/>
      </w:r>
      <w:r w:rsidRPr="00A10DCC">
        <w:rPr>
          <w:rFonts w:ascii="PT Astra Serif" w:hAnsi="PT Astra Serif" w:cs="Times New Roman"/>
          <w:sz w:val="28"/>
          <w:szCs w:val="28"/>
        </w:rPr>
        <w:t xml:space="preserve">и о внесении изменений в постановление Администрации Томской области </w:t>
      </w:r>
      <w:r w:rsidR="004C3025">
        <w:rPr>
          <w:rFonts w:ascii="PT Astra Serif" w:hAnsi="PT Astra Serif" w:cs="Times New Roman"/>
          <w:sz w:val="28"/>
          <w:szCs w:val="28"/>
        </w:rPr>
        <w:br/>
      </w:r>
      <w:r w:rsidRPr="00A10DCC">
        <w:rPr>
          <w:rFonts w:ascii="PT Astra Serif" w:hAnsi="PT Astra Serif" w:cs="Times New Roman"/>
          <w:sz w:val="28"/>
          <w:szCs w:val="28"/>
        </w:rPr>
        <w:t xml:space="preserve">от 27.04.2009 </w:t>
      </w:r>
      <w:r w:rsidR="00E456FF">
        <w:rPr>
          <w:rFonts w:ascii="PT Astra Serif" w:hAnsi="PT Astra Serif" w:cs="Times New Roman"/>
          <w:sz w:val="28"/>
          <w:szCs w:val="28"/>
        </w:rPr>
        <w:t>№</w:t>
      </w:r>
      <w:r w:rsidRPr="00A10DCC">
        <w:rPr>
          <w:rFonts w:ascii="PT Astra Serif" w:hAnsi="PT Astra Serif" w:cs="Times New Roman"/>
          <w:sz w:val="28"/>
          <w:szCs w:val="28"/>
        </w:rPr>
        <w:t xml:space="preserve"> 80а</w:t>
      </w:r>
      <w:r>
        <w:rPr>
          <w:rFonts w:ascii="PT Astra Serif" w:hAnsi="PT Astra Serif" w:cs="Times New Roman"/>
          <w:sz w:val="28"/>
          <w:szCs w:val="28"/>
        </w:rPr>
        <w:t>»</w:t>
      </w:r>
      <w:r w:rsidRPr="00013F4D">
        <w:rPr>
          <w:rFonts w:ascii="PT Astra Serif" w:hAnsi="PT Astra Serif" w:cs="Times New Roman"/>
          <w:sz w:val="28"/>
          <w:szCs w:val="28"/>
        </w:rPr>
        <w:t xml:space="preserve"> </w:t>
      </w:r>
    </w:p>
    <w:p w:rsidR="00E56D32" w:rsidRPr="00013F4D" w:rsidRDefault="00EF7BBF" w:rsidP="00E56D32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</w:t>
      </w:r>
      <w:r w:rsidRPr="00013F4D">
        <w:rPr>
          <w:rFonts w:ascii="PT Astra Serif" w:hAnsi="PT Astra Serif" w:cs="Times New Roman"/>
          <w:sz w:val="28"/>
          <w:szCs w:val="28"/>
        </w:rPr>
        <w:t>:</w:t>
      </w:r>
    </w:p>
    <w:p w:rsidR="00E56D32" w:rsidRPr="00013F4D" w:rsidRDefault="00EF7BBF" w:rsidP="00E56D32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Утвердить </w:t>
      </w:r>
      <w:r w:rsidRPr="00FE3EF4">
        <w:rPr>
          <w:rFonts w:ascii="PT Astra Serif" w:hAnsi="PT Astra Serif" w:cs="Times New Roman"/>
          <w:sz w:val="28"/>
          <w:szCs w:val="28"/>
        </w:rPr>
        <w:t>Методически</w:t>
      </w:r>
      <w:r>
        <w:rPr>
          <w:rFonts w:ascii="PT Astra Serif" w:hAnsi="PT Astra Serif" w:cs="Times New Roman"/>
          <w:sz w:val="28"/>
          <w:szCs w:val="28"/>
        </w:rPr>
        <w:t>е</w:t>
      </w:r>
      <w:r w:rsidRPr="00FE3EF4">
        <w:rPr>
          <w:rFonts w:ascii="PT Astra Serif" w:hAnsi="PT Astra Serif" w:cs="Times New Roman"/>
          <w:sz w:val="28"/>
          <w:szCs w:val="28"/>
        </w:rPr>
        <w:t xml:space="preserve"> рекомендаци</w:t>
      </w:r>
      <w:r>
        <w:rPr>
          <w:rFonts w:ascii="PT Astra Serif" w:hAnsi="PT Astra Serif" w:cs="Times New Roman"/>
          <w:sz w:val="28"/>
          <w:szCs w:val="28"/>
        </w:rPr>
        <w:t>и</w:t>
      </w:r>
      <w:r w:rsidRPr="00FE3EF4">
        <w:rPr>
          <w:rFonts w:ascii="PT Astra Serif" w:hAnsi="PT Astra Serif" w:cs="Times New Roman"/>
          <w:sz w:val="28"/>
          <w:szCs w:val="28"/>
        </w:rPr>
        <w:t xml:space="preserve"> о порядке оплаты труда работников областных государственных учреждений, находящихся в ведении Департамента спорта Томской области</w:t>
      </w:r>
      <w:r w:rsidRPr="00013F4D">
        <w:rPr>
          <w:rFonts w:ascii="PT Astra Serif" w:hAnsi="PT Astra Serif" w:cs="Times New Roman"/>
          <w:sz w:val="28"/>
          <w:szCs w:val="28"/>
        </w:rPr>
        <w:t xml:space="preserve"> согласно приложению к настоящему приказу.</w:t>
      </w:r>
    </w:p>
    <w:p w:rsidR="00E456FF" w:rsidRDefault="00EF7BBF" w:rsidP="00E56D32">
      <w:pPr>
        <w:ind w:firstLine="567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</w:t>
      </w:r>
      <w:r w:rsidRPr="00013F4D">
        <w:rPr>
          <w:rFonts w:ascii="PT Astra Serif" w:hAnsi="PT Astra Serif"/>
          <w:sz w:val="28"/>
          <w:szCs w:val="28"/>
          <w:lang w:eastAsia="ru-RU" w:bidi="ar-SA"/>
        </w:rPr>
        <w:t>. Признать утратившими силу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приказы Департамента по молодежной политике, физическо</w:t>
      </w:r>
      <w:r>
        <w:rPr>
          <w:rFonts w:ascii="PT Astra Serif" w:hAnsi="PT Astra Serif"/>
          <w:sz w:val="28"/>
          <w:szCs w:val="28"/>
          <w:lang w:eastAsia="ru-RU" w:bidi="ar-SA"/>
        </w:rPr>
        <w:t>й культуре и спорту Томской области:</w:t>
      </w:r>
    </w:p>
    <w:p w:rsidR="00E56D32" w:rsidRDefault="00EF7BBF" w:rsidP="00E56D32">
      <w:pPr>
        <w:ind w:firstLine="567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от 29.03.2010 № 40/1 «</w:t>
      </w:r>
      <w:r w:rsidRPr="00FE3EF4">
        <w:rPr>
          <w:rFonts w:ascii="PT Astra Serif" w:hAnsi="PT Astra Serif"/>
          <w:sz w:val="28"/>
          <w:szCs w:val="28"/>
          <w:lang w:eastAsia="ru-RU" w:bidi="ar-SA"/>
        </w:rPr>
        <w:t xml:space="preserve">Об утверждении Методических рекомендаций </w:t>
      </w:r>
      <w:r w:rsidR="004C3025">
        <w:rPr>
          <w:rFonts w:ascii="PT Astra Serif" w:hAnsi="PT Astra Serif"/>
          <w:sz w:val="28"/>
          <w:szCs w:val="28"/>
          <w:lang w:eastAsia="ru-RU" w:bidi="ar-SA"/>
        </w:rPr>
        <w:br/>
      </w:r>
      <w:r w:rsidRPr="00FE3EF4">
        <w:rPr>
          <w:rFonts w:ascii="PT Astra Serif" w:hAnsi="PT Astra Serif"/>
          <w:sz w:val="28"/>
          <w:szCs w:val="28"/>
          <w:lang w:eastAsia="ru-RU" w:bidi="ar-SA"/>
        </w:rPr>
        <w:t>о порядке оплаты труда работников областных государственных учр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еждений, находящихся в ведении </w:t>
      </w:r>
      <w:r w:rsidRPr="00FE3EF4">
        <w:rPr>
          <w:rFonts w:ascii="PT Astra Serif" w:hAnsi="PT Astra Serif"/>
          <w:sz w:val="28"/>
          <w:szCs w:val="28"/>
          <w:lang w:eastAsia="ru-RU" w:bidi="ar-SA"/>
        </w:rPr>
        <w:t>Департамента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по молодежной политике, физической культуре и сп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орту </w:t>
      </w:r>
      <w:r w:rsidRPr="00FE3EF4">
        <w:rPr>
          <w:rFonts w:ascii="PT Astra Serif" w:hAnsi="PT Astra Serif"/>
          <w:sz w:val="28"/>
          <w:szCs w:val="28"/>
          <w:lang w:eastAsia="ru-RU" w:bidi="ar-SA"/>
        </w:rPr>
        <w:t>Томской области</w:t>
      </w:r>
      <w:r>
        <w:rPr>
          <w:rFonts w:ascii="PT Astra Serif" w:hAnsi="PT Astra Serif"/>
          <w:sz w:val="28"/>
          <w:szCs w:val="28"/>
          <w:lang w:eastAsia="ru-RU" w:bidi="ar-SA"/>
        </w:rPr>
        <w:t>»</w:t>
      </w:r>
      <w:r w:rsidR="00E456FF">
        <w:rPr>
          <w:rFonts w:ascii="PT Astra Serif" w:hAnsi="PT Astra Serif"/>
          <w:sz w:val="28"/>
          <w:szCs w:val="28"/>
          <w:lang w:eastAsia="ru-RU" w:bidi="ar-SA"/>
        </w:rPr>
        <w:t>;</w:t>
      </w:r>
    </w:p>
    <w:p w:rsidR="00E456FF" w:rsidRDefault="00EF7BBF" w:rsidP="00E56D32">
      <w:pPr>
        <w:ind w:firstLine="567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от 19.</w:t>
      </w:r>
      <w:r w:rsidR="005F6625">
        <w:rPr>
          <w:rFonts w:ascii="PT Astra Serif" w:hAnsi="PT Astra Serif"/>
          <w:sz w:val="28"/>
          <w:szCs w:val="28"/>
          <w:lang w:eastAsia="ru-RU" w:bidi="ar-SA"/>
        </w:rPr>
        <w:t xml:space="preserve">03.2013 № 85 «О внесении изменений в приказ Департамента </w:t>
      </w:r>
      <w:r w:rsidR="004C3025">
        <w:rPr>
          <w:rFonts w:ascii="PT Astra Serif" w:hAnsi="PT Astra Serif"/>
          <w:sz w:val="28"/>
          <w:szCs w:val="28"/>
          <w:lang w:eastAsia="ru-RU" w:bidi="ar-SA"/>
        </w:rPr>
        <w:br/>
      </w:r>
      <w:r w:rsidR="005F6625">
        <w:rPr>
          <w:rFonts w:ascii="PT Astra Serif" w:hAnsi="PT Astra Serif"/>
          <w:sz w:val="28"/>
          <w:szCs w:val="28"/>
          <w:lang w:eastAsia="ru-RU" w:bidi="ar-SA"/>
        </w:rPr>
        <w:t>от 29.03.2010 № 40/1»</w:t>
      </w:r>
      <w:r w:rsidR="004C3025">
        <w:rPr>
          <w:rFonts w:ascii="PT Astra Serif" w:hAnsi="PT Astra Serif"/>
          <w:sz w:val="28"/>
          <w:szCs w:val="28"/>
          <w:lang w:eastAsia="ru-RU" w:bidi="ar-SA"/>
        </w:rPr>
        <w:t xml:space="preserve"> (не опубликован)</w:t>
      </w:r>
      <w:r w:rsidR="005F6625">
        <w:rPr>
          <w:rFonts w:ascii="PT Astra Serif" w:hAnsi="PT Astra Serif"/>
          <w:sz w:val="28"/>
          <w:szCs w:val="28"/>
          <w:lang w:eastAsia="ru-RU" w:bidi="ar-SA"/>
        </w:rPr>
        <w:t>;</w:t>
      </w:r>
    </w:p>
    <w:p w:rsidR="005F6625" w:rsidRDefault="00EF7BBF" w:rsidP="00E56D32">
      <w:pPr>
        <w:ind w:firstLine="567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от 05.05.2015 № 85/1 «О внесении изменений в приказ Департамента </w:t>
      </w:r>
      <w:r w:rsidR="004C3025">
        <w:rPr>
          <w:rFonts w:ascii="PT Astra Serif" w:hAnsi="PT Astra Serif"/>
          <w:sz w:val="28"/>
          <w:szCs w:val="28"/>
          <w:lang w:eastAsia="ru-RU" w:bidi="ar-SA"/>
        </w:rPr>
        <w:br/>
      </w:r>
      <w:r>
        <w:rPr>
          <w:rFonts w:ascii="PT Astra Serif" w:hAnsi="PT Astra Serif"/>
          <w:sz w:val="28"/>
          <w:szCs w:val="28"/>
          <w:lang w:eastAsia="ru-RU" w:bidi="ar-SA"/>
        </w:rPr>
        <w:t>от 29.03.2010 № 40/1 «</w:t>
      </w:r>
      <w:r w:rsidRPr="00FE3EF4">
        <w:rPr>
          <w:rFonts w:ascii="PT Astra Serif" w:hAnsi="PT Astra Serif"/>
          <w:sz w:val="28"/>
          <w:szCs w:val="28"/>
          <w:lang w:eastAsia="ru-RU" w:bidi="ar-SA"/>
        </w:rPr>
        <w:t xml:space="preserve">Об утверждении Методических рекомендаций </w:t>
      </w:r>
      <w:r w:rsidRPr="00FE3EF4">
        <w:rPr>
          <w:rFonts w:ascii="PT Astra Serif" w:hAnsi="PT Astra Serif"/>
          <w:sz w:val="28"/>
          <w:szCs w:val="28"/>
          <w:lang w:eastAsia="ru-RU" w:bidi="ar-SA"/>
        </w:rPr>
        <w:t>о порядке оплаты труда работников областных государственных учр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еждений, находящихся в ведении </w:t>
      </w:r>
      <w:r w:rsidRPr="00FE3EF4">
        <w:rPr>
          <w:rFonts w:ascii="PT Astra Serif" w:hAnsi="PT Astra Serif"/>
          <w:sz w:val="28"/>
          <w:szCs w:val="28"/>
          <w:lang w:eastAsia="ru-RU" w:bidi="ar-SA"/>
        </w:rPr>
        <w:t>Департамента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по молодежной политике, физической культуре </w:t>
      </w:r>
      <w:r w:rsidR="004C3025">
        <w:rPr>
          <w:rFonts w:ascii="PT Astra Serif" w:hAnsi="PT Astra Serif"/>
          <w:sz w:val="28"/>
          <w:szCs w:val="28"/>
          <w:lang w:eastAsia="ru-RU" w:bidi="ar-SA"/>
        </w:rPr>
        <w:br/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и спорту </w:t>
      </w:r>
      <w:r w:rsidRPr="00FE3EF4">
        <w:rPr>
          <w:rFonts w:ascii="PT Astra Serif" w:hAnsi="PT Astra Serif"/>
          <w:sz w:val="28"/>
          <w:szCs w:val="28"/>
          <w:lang w:eastAsia="ru-RU" w:bidi="ar-SA"/>
        </w:rPr>
        <w:t>Томской области</w:t>
      </w:r>
      <w:r>
        <w:rPr>
          <w:rFonts w:ascii="PT Astra Serif" w:hAnsi="PT Astra Serif"/>
          <w:sz w:val="28"/>
          <w:szCs w:val="28"/>
          <w:lang w:eastAsia="ru-RU" w:bidi="ar-SA"/>
        </w:rPr>
        <w:t>»</w:t>
      </w:r>
      <w:r w:rsidR="004C3025">
        <w:rPr>
          <w:rFonts w:ascii="PT Astra Serif" w:hAnsi="PT Astra Serif"/>
          <w:sz w:val="28"/>
          <w:szCs w:val="28"/>
          <w:lang w:eastAsia="ru-RU" w:bidi="ar-SA"/>
        </w:rPr>
        <w:t xml:space="preserve"> (не опубликован)</w:t>
      </w:r>
      <w:r>
        <w:rPr>
          <w:rFonts w:ascii="PT Astra Serif" w:hAnsi="PT Astra Serif"/>
          <w:sz w:val="28"/>
          <w:szCs w:val="28"/>
          <w:lang w:eastAsia="ru-RU" w:bidi="ar-SA"/>
        </w:rPr>
        <w:t>;</w:t>
      </w:r>
    </w:p>
    <w:p w:rsidR="005F6625" w:rsidRDefault="00EF7BBF" w:rsidP="00E56D32">
      <w:pPr>
        <w:ind w:firstLine="567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lastRenderedPageBreak/>
        <w:t>от 16.09.2016 № 66 «О внесении изменений в приказ Департамен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та </w:t>
      </w:r>
      <w:r w:rsidR="004C3025">
        <w:rPr>
          <w:rFonts w:ascii="PT Astra Serif" w:hAnsi="PT Astra Serif"/>
          <w:sz w:val="28"/>
          <w:szCs w:val="28"/>
          <w:lang w:eastAsia="ru-RU" w:bidi="ar-SA"/>
        </w:rPr>
        <w:br/>
      </w:r>
      <w:r>
        <w:rPr>
          <w:rFonts w:ascii="PT Astra Serif" w:hAnsi="PT Astra Serif"/>
          <w:sz w:val="28"/>
          <w:szCs w:val="28"/>
          <w:lang w:eastAsia="ru-RU" w:bidi="ar-SA"/>
        </w:rPr>
        <w:t>по молодежной политике, физической культуре и спорту от 29.03.2010 № 40/1»</w:t>
      </w:r>
      <w:r w:rsidR="004C3025">
        <w:rPr>
          <w:rFonts w:ascii="PT Astra Serif" w:hAnsi="PT Astra Serif"/>
          <w:sz w:val="28"/>
          <w:szCs w:val="28"/>
          <w:lang w:eastAsia="ru-RU" w:bidi="ar-SA"/>
        </w:rPr>
        <w:t xml:space="preserve"> (не опубликован)</w:t>
      </w:r>
      <w:r>
        <w:rPr>
          <w:rFonts w:ascii="PT Astra Serif" w:hAnsi="PT Astra Serif"/>
          <w:sz w:val="28"/>
          <w:szCs w:val="28"/>
          <w:lang w:eastAsia="ru-RU" w:bidi="ar-SA"/>
        </w:rPr>
        <w:t>;</w:t>
      </w:r>
    </w:p>
    <w:p w:rsidR="005F6625" w:rsidRDefault="00EF7BBF" w:rsidP="00E56D32">
      <w:pPr>
        <w:ind w:firstLine="567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от 22.09.2016 № 68 «О внесении изменений в приказ Департамента </w:t>
      </w:r>
      <w:r w:rsidR="004C3025">
        <w:rPr>
          <w:rFonts w:ascii="PT Astra Serif" w:hAnsi="PT Astra Serif"/>
          <w:sz w:val="28"/>
          <w:szCs w:val="28"/>
          <w:lang w:eastAsia="ru-RU" w:bidi="ar-SA"/>
        </w:rPr>
        <w:br/>
      </w:r>
      <w:r>
        <w:rPr>
          <w:rFonts w:ascii="PT Astra Serif" w:hAnsi="PT Astra Serif"/>
          <w:sz w:val="28"/>
          <w:szCs w:val="28"/>
          <w:lang w:eastAsia="ru-RU" w:bidi="ar-SA"/>
        </w:rPr>
        <w:t>по молодежной политике, физической культуре и спорту от 29.03.2010 № 40/1»</w:t>
      </w:r>
      <w:r w:rsidR="004C3025">
        <w:rPr>
          <w:rFonts w:ascii="PT Astra Serif" w:hAnsi="PT Astra Serif"/>
          <w:sz w:val="28"/>
          <w:szCs w:val="28"/>
          <w:lang w:eastAsia="ru-RU" w:bidi="ar-SA"/>
        </w:rPr>
        <w:t xml:space="preserve"> (не опубликован)</w:t>
      </w:r>
      <w:r>
        <w:rPr>
          <w:rFonts w:ascii="PT Astra Serif" w:hAnsi="PT Astra Serif"/>
          <w:sz w:val="28"/>
          <w:szCs w:val="28"/>
          <w:lang w:eastAsia="ru-RU" w:bidi="ar-SA"/>
        </w:rPr>
        <w:t>;</w:t>
      </w:r>
    </w:p>
    <w:p w:rsidR="005F6625" w:rsidRDefault="00EF7BBF" w:rsidP="00E56D32">
      <w:pPr>
        <w:ind w:firstLine="567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от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28.02.2017 № 7 «О внесении изменений в приказ Департамента </w:t>
      </w:r>
      <w:r w:rsidR="004C3025">
        <w:rPr>
          <w:rFonts w:ascii="PT Astra Serif" w:hAnsi="PT Astra Serif"/>
          <w:sz w:val="28"/>
          <w:szCs w:val="28"/>
          <w:lang w:eastAsia="ru-RU" w:bidi="ar-SA"/>
        </w:rPr>
        <w:br/>
      </w:r>
      <w:r>
        <w:rPr>
          <w:rFonts w:ascii="PT Astra Serif" w:hAnsi="PT Astra Serif"/>
          <w:sz w:val="28"/>
          <w:szCs w:val="28"/>
          <w:lang w:eastAsia="ru-RU" w:bidi="ar-SA"/>
        </w:rPr>
        <w:t>по молодежной политике, физической культуре и спорту от 29.03.2010 № 40/1»</w:t>
      </w:r>
      <w:r w:rsidR="004C3025">
        <w:rPr>
          <w:rFonts w:ascii="PT Astra Serif" w:hAnsi="PT Astra Serif"/>
          <w:sz w:val="28"/>
          <w:szCs w:val="28"/>
          <w:lang w:eastAsia="ru-RU" w:bidi="ar-SA"/>
        </w:rPr>
        <w:t xml:space="preserve"> (не опубликован)</w:t>
      </w:r>
      <w:r>
        <w:rPr>
          <w:rFonts w:ascii="PT Astra Serif" w:hAnsi="PT Astra Serif"/>
          <w:sz w:val="28"/>
          <w:szCs w:val="28"/>
          <w:lang w:eastAsia="ru-RU" w:bidi="ar-SA"/>
        </w:rPr>
        <w:t>;</w:t>
      </w:r>
    </w:p>
    <w:p w:rsidR="005F6625" w:rsidRDefault="00EF7BBF" w:rsidP="00E56D32">
      <w:pPr>
        <w:ind w:firstLine="567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3. Настоящий приказ вступает в силу со дня его официального опубликования.</w:t>
      </w:r>
    </w:p>
    <w:p w:rsidR="00E56D32" w:rsidRPr="00013F4D" w:rsidRDefault="00EF7BBF" w:rsidP="00E56D32">
      <w:pPr>
        <w:ind w:firstLine="567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4</w:t>
      </w:r>
      <w:r w:rsidRPr="00013F4D">
        <w:rPr>
          <w:rFonts w:ascii="PT Astra Serif" w:hAnsi="PT Astra Serif"/>
          <w:sz w:val="28"/>
          <w:szCs w:val="28"/>
          <w:lang w:eastAsia="ru-RU" w:bidi="ar-SA"/>
        </w:rPr>
        <w:t xml:space="preserve">. Контроль за исполнением </w:t>
      </w:r>
      <w:r w:rsidRPr="00013F4D">
        <w:rPr>
          <w:rFonts w:ascii="PT Astra Serif" w:hAnsi="PT Astra Serif"/>
          <w:sz w:val="28"/>
          <w:szCs w:val="28"/>
          <w:lang w:eastAsia="ru-RU" w:bidi="ar-SA"/>
        </w:rPr>
        <w:t>настоящего приказа оставляю за собой.</w:t>
      </w:r>
    </w:p>
    <w:p w:rsidR="00E56D32" w:rsidRDefault="00E56D32" w:rsidP="00E56D32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E56D32" w:rsidRDefault="00E56D32" w:rsidP="00E56D3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E56D32" w:rsidRPr="005264BD" w:rsidRDefault="00EF7BBF" w:rsidP="00E56D3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color w:val="FFFFFF"/>
          <w:sz w:val="28"/>
          <w:szCs w:val="28"/>
        </w:rPr>
        <w:t xml:space="preserve">                                                  </w:t>
      </w:r>
      <w:r w:rsidR="00FD33F9" w:rsidRPr="0097238A">
        <w:rPr>
          <w:rFonts w:ascii="PT Astra Serif" w:eastAsia="PT Astra Serif" w:hAnsi="PT Astra Serif" w:cs="PT Astra Serif"/>
          <w:color w:val="FFFFFF"/>
          <w:sz w:val="28"/>
          <w:szCs w:val="28"/>
        </w:rPr>
        <w:fldChar w:fldCharType="begin"/>
      </w:r>
      <w:r w:rsidRPr="0097238A">
        <w:rPr>
          <w:rFonts w:ascii="PT Astra Serif" w:eastAsia="PT Astra Serif" w:hAnsi="PT Astra Serif" w:cs="PT Astra Serif"/>
          <w:color w:val="FFFFFF"/>
          <w:sz w:val="28"/>
          <w:szCs w:val="28"/>
        </w:rPr>
        <w:instrText xml:space="preserve"> FORMTEXT </w:instrText>
      </w:r>
      <w:r w:rsidR="00FD33F9">
        <w:rPr>
          <w:rFonts w:ascii="PT Astra Serif" w:eastAsia="PT Astra Serif" w:hAnsi="PT Astra Serif" w:cs="PT Astra Serif"/>
          <w:color w:val="FFFFFF"/>
          <w:sz w:val="28"/>
          <w:szCs w:val="28"/>
        </w:rPr>
        <w:fldChar w:fldCharType="separate"/>
      </w:r>
      <w:r w:rsidR="00FD33F9" w:rsidRPr="0097238A">
        <w:rPr>
          <w:rFonts w:ascii="PT Astra Serif" w:eastAsia="PT Astra Serif" w:hAnsi="PT Astra Serif" w:cs="PT Astra Serif"/>
          <w:color w:val="FFFFFF"/>
          <w:sz w:val="28"/>
          <w:szCs w:val="28"/>
        </w:rPr>
        <w:fldChar w:fldCharType="end"/>
      </w: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FD33F9" w:rsidTr="00D81B8B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E56D32" w:rsidRPr="005264BD" w:rsidRDefault="00EF7BBF" w:rsidP="00D81B8B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264BD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E56D32" w:rsidRPr="005264BD" w:rsidRDefault="00E56D32" w:rsidP="00D81B8B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E56D32" w:rsidRPr="005264BD" w:rsidRDefault="00EF7BBF" w:rsidP="00D81B8B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Pr="005264BD">
              <w:rPr>
                <w:rFonts w:ascii="PT Astra Serif" w:eastAsia="PT Astra Serif" w:hAnsi="PT Astra Serif" w:cs="PT Astra Serif"/>
                <w:sz w:val="28"/>
                <w:szCs w:val="28"/>
              </w:rPr>
              <w:t>М.В. Максимов</w:t>
            </w:r>
          </w:p>
        </w:tc>
      </w:tr>
    </w:tbl>
    <w:p w:rsidR="00E56D32" w:rsidRDefault="00E56D32" w:rsidP="00E56D32"/>
    <w:p w:rsidR="00E56D32" w:rsidRDefault="00E56D32" w:rsidP="00E56D32">
      <w:pPr>
        <w:pStyle w:val="a5"/>
      </w:pPr>
    </w:p>
    <w:p w:rsidR="00E56D32" w:rsidRDefault="00E56D32" w:rsidP="00E56D32">
      <w:pPr>
        <w:pStyle w:val="a5"/>
      </w:pPr>
    </w:p>
    <w:p w:rsidR="00003808" w:rsidRDefault="00003808" w:rsidP="00066BCB">
      <w:pPr>
        <w:pStyle w:val="a5"/>
      </w:pPr>
    </w:p>
    <w:p w:rsidR="00003808" w:rsidRDefault="00003808" w:rsidP="00066BCB">
      <w:pPr>
        <w:pStyle w:val="a5"/>
      </w:pPr>
    </w:p>
    <w:p w:rsidR="00003808" w:rsidRDefault="00003808" w:rsidP="00066BCB">
      <w:pPr>
        <w:pStyle w:val="a5"/>
      </w:pPr>
    </w:p>
    <w:p w:rsidR="00003808" w:rsidRDefault="00003808" w:rsidP="00066BCB">
      <w:pPr>
        <w:pStyle w:val="a5"/>
      </w:pPr>
    </w:p>
    <w:p w:rsidR="00003808" w:rsidRDefault="00003808" w:rsidP="00066BCB">
      <w:pPr>
        <w:pStyle w:val="a5"/>
      </w:pPr>
    </w:p>
    <w:p w:rsidR="00003808" w:rsidRDefault="00003808" w:rsidP="00066BCB">
      <w:pPr>
        <w:pStyle w:val="a5"/>
      </w:pPr>
    </w:p>
    <w:p w:rsidR="00003808" w:rsidRDefault="00003808" w:rsidP="00066BCB">
      <w:pPr>
        <w:pStyle w:val="a5"/>
      </w:pPr>
    </w:p>
    <w:p w:rsidR="00003808" w:rsidRDefault="00003808" w:rsidP="00066BCB">
      <w:pPr>
        <w:pStyle w:val="a5"/>
      </w:pPr>
    </w:p>
    <w:p w:rsidR="00003808" w:rsidRDefault="00003808" w:rsidP="00066BCB">
      <w:pPr>
        <w:pStyle w:val="a5"/>
      </w:pPr>
    </w:p>
    <w:p w:rsidR="00003808" w:rsidRDefault="00003808" w:rsidP="00066BCB">
      <w:pPr>
        <w:pStyle w:val="a5"/>
      </w:pPr>
    </w:p>
    <w:p w:rsidR="00003808" w:rsidRDefault="00003808" w:rsidP="00066BCB">
      <w:pPr>
        <w:pStyle w:val="a5"/>
      </w:pPr>
    </w:p>
    <w:p w:rsidR="00003808" w:rsidRDefault="00003808" w:rsidP="00066BCB">
      <w:pPr>
        <w:pStyle w:val="a5"/>
      </w:pPr>
    </w:p>
    <w:p w:rsidR="00003808" w:rsidRDefault="00003808" w:rsidP="00066BCB">
      <w:pPr>
        <w:pStyle w:val="a5"/>
      </w:pPr>
    </w:p>
    <w:p w:rsidR="00003808" w:rsidRDefault="00003808" w:rsidP="00066BCB">
      <w:pPr>
        <w:pStyle w:val="a5"/>
      </w:pPr>
    </w:p>
    <w:p w:rsidR="00003808" w:rsidRDefault="00003808" w:rsidP="00066BCB">
      <w:pPr>
        <w:pStyle w:val="a5"/>
      </w:pPr>
    </w:p>
    <w:p w:rsidR="00003808" w:rsidRDefault="00003808" w:rsidP="00066BCB">
      <w:pPr>
        <w:pStyle w:val="a5"/>
      </w:pPr>
    </w:p>
    <w:p w:rsidR="00003808" w:rsidRDefault="00003808" w:rsidP="00066BCB">
      <w:pPr>
        <w:pStyle w:val="a5"/>
      </w:pPr>
    </w:p>
    <w:p w:rsidR="00003808" w:rsidRDefault="00003808" w:rsidP="00066BCB">
      <w:pPr>
        <w:pStyle w:val="a5"/>
      </w:pPr>
    </w:p>
    <w:p w:rsidR="00E56D32" w:rsidRDefault="00E56D32" w:rsidP="00066BCB">
      <w:pPr>
        <w:pStyle w:val="a5"/>
        <w:sectPr w:rsidR="00E56D32" w:rsidSect="00D111F9">
          <w:headerReference w:type="default" r:id="rId8"/>
          <w:headerReference w:type="first" r:id="rId9"/>
          <w:pgSz w:w="11906" w:h="16838"/>
          <w:pgMar w:top="1134" w:right="707" w:bottom="568" w:left="1418" w:header="708" w:footer="708" w:gutter="0"/>
          <w:cols w:space="708"/>
          <w:titlePg/>
          <w:docGrid w:linePitch="360"/>
        </w:sectPr>
      </w:pPr>
      <w:bookmarkStart w:id="0" w:name="_GoBack"/>
      <w:bookmarkEnd w:id="0"/>
    </w:p>
    <w:p w:rsidR="00F121E7" w:rsidRDefault="00F121E7" w:rsidP="00F121E7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Calibri" w:hAnsi="PT Astra Serif"/>
          <w:sz w:val="24"/>
          <w:szCs w:val="24"/>
          <w:lang w:bidi="ar-SA"/>
        </w:rPr>
      </w:pPr>
    </w:p>
    <w:p w:rsidR="007E6249" w:rsidRPr="00BD5B56" w:rsidRDefault="00EF7BBF" w:rsidP="009F52E3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Приложение к приказу Департамента </w:t>
      </w:r>
      <w:r w:rsidR="008D21EB" w:rsidRPr="00BD5B56">
        <w:rPr>
          <w:rFonts w:ascii="PT Astra Serif" w:eastAsia="Calibri" w:hAnsi="PT Astra Serif"/>
          <w:sz w:val="24"/>
          <w:szCs w:val="24"/>
          <w:lang w:bidi="ar-SA"/>
        </w:rPr>
        <w:t>спорта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 Томской области</w:t>
      </w:r>
    </w:p>
    <w:p w:rsidR="00C57E7C" w:rsidRPr="00BD5B56" w:rsidRDefault="00EF7BBF" w:rsidP="007D5B9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от </w:t>
      </w:r>
      <w:r w:rsidR="00A2701A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t>13.12.2024</w:t>
      </w:r>
      <w:r w:rsidR="00FD33F9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="00A2701A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FD33F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FD33F9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№ </w:t>
      </w:r>
      <w:r w:rsidR="00A2701A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t>61</w:t>
      </w:r>
      <w:r w:rsidR="00FD33F9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="00A2701A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FD33F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FD33F9" w:rsidRPr="00412946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815CF0" w:rsidRPr="00BD5B56" w:rsidRDefault="00815CF0" w:rsidP="0057371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120" w:after="120"/>
        <w:jc w:val="right"/>
        <w:rPr>
          <w:rFonts w:ascii="PT Astra Serif" w:eastAsia="Calibri" w:hAnsi="PT Astra Serif"/>
          <w:sz w:val="24"/>
          <w:szCs w:val="24"/>
          <w:lang w:bidi="ar-SA"/>
        </w:rPr>
      </w:pPr>
    </w:p>
    <w:p w:rsidR="007D5B9E" w:rsidRPr="00BD5B56" w:rsidRDefault="00EF7BBF" w:rsidP="007D5B9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>Методически</w:t>
      </w:r>
      <w:r w:rsidR="00070F84" w:rsidRPr="00BD5B56">
        <w:rPr>
          <w:rFonts w:ascii="PT Astra Serif" w:eastAsia="Calibri" w:hAnsi="PT Astra Serif"/>
          <w:sz w:val="24"/>
          <w:szCs w:val="24"/>
          <w:lang w:bidi="ar-SA"/>
        </w:rPr>
        <w:t>е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 рекомендаци</w:t>
      </w:r>
      <w:r w:rsidR="00FF45AB" w:rsidRPr="00BD5B56">
        <w:rPr>
          <w:rFonts w:ascii="PT Astra Serif" w:eastAsia="Calibri" w:hAnsi="PT Astra Serif"/>
          <w:sz w:val="24"/>
          <w:szCs w:val="24"/>
          <w:lang w:bidi="ar-SA"/>
        </w:rPr>
        <w:t>и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 о порядке оплаты труда работников </w:t>
      </w:r>
    </w:p>
    <w:p w:rsidR="007D5B9E" w:rsidRPr="00BD5B56" w:rsidRDefault="00EF7BBF" w:rsidP="007D5B9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областных государственных учреждений, находящихся в ведении </w:t>
      </w:r>
    </w:p>
    <w:p w:rsidR="00815CF0" w:rsidRPr="00BD5B56" w:rsidRDefault="00EF7BBF" w:rsidP="007D5B9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>Департамента спорт</w:t>
      </w:r>
      <w:r w:rsidR="008D21EB" w:rsidRPr="00BD5B56">
        <w:rPr>
          <w:rFonts w:ascii="PT Astra Serif" w:eastAsia="Calibri" w:hAnsi="PT Astra Serif"/>
          <w:sz w:val="24"/>
          <w:szCs w:val="24"/>
          <w:lang w:bidi="ar-SA"/>
        </w:rPr>
        <w:t xml:space="preserve">а 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Томской области</w:t>
      </w:r>
    </w:p>
    <w:p w:rsidR="007D5B9E" w:rsidRPr="00BD5B56" w:rsidRDefault="007D5B9E" w:rsidP="007D5B9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sz w:val="24"/>
          <w:szCs w:val="24"/>
          <w:lang w:bidi="ar-SA"/>
        </w:rPr>
      </w:pPr>
    </w:p>
    <w:p w:rsidR="00815CF0" w:rsidRPr="00BD5B56" w:rsidRDefault="00EF7BBF" w:rsidP="007D5B9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center"/>
        <w:outlineLvl w:val="1"/>
        <w:rPr>
          <w:rFonts w:ascii="PT Astra Serif" w:hAnsi="PT Astra Serif"/>
          <w:sz w:val="24"/>
          <w:szCs w:val="24"/>
          <w:lang w:bidi="ar-SA"/>
        </w:rPr>
      </w:pPr>
      <w:r w:rsidRPr="00BD5B56">
        <w:rPr>
          <w:rFonts w:ascii="PT Astra Serif" w:hAnsi="PT Astra Serif"/>
          <w:sz w:val="24"/>
          <w:szCs w:val="24"/>
          <w:lang w:bidi="ar-SA"/>
        </w:rPr>
        <w:t xml:space="preserve">1. </w:t>
      </w:r>
      <w:r w:rsidR="00D54A62" w:rsidRPr="00BD5B56">
        <w:rPr>
          <w:rFonts w:ascii="PT Astra Serif" w:hAnsi="PT Astra Serif"/>
          <w:sz w:val="24"/>
          <w:szCs w:val="24"/>
          <w:lang w:bidi="ar-SA"/>
        </w:rPr>
        <w:t>Общие положения</w:t>
      </w:r>
    </w:p>
    <w:p w:rsidR="00815CF0" w:rsidRPr="00BD5B56" w:rsidRDefault="00815CF0" w:rsidP="007D5B9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eastAsia="Calibri" w:hAnsi="PT Astra Serif"/>
          <w:sz w:val="24"/>
          <w:szCs w:val="24"/>
          <w:lang w:bidi="ar-SA"/>
        </w:rPr>
      </w:pPr>
    </w:p>
    <w:p w:rsidR="00365327" w:rsidRPr="00BD5B56" w:rsidRDefault="00EF7BBF" w:rsidP="00123AF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  <w:tab w:val="left" w:pos="1134"/>
          <w:tab w:val="left" w:pos="1276"/>
        </w:tabs>
        <w:ind w:firstLine="70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1. </w:t>
      </w:r>
      <w:r w:rsidR="00815CF0" w:rsidRPr="00BD5B56">
        <w:rPr>
          <w:rFonts w:ascii="PT Astra Serif" w:eastAsia="Calibri" w:hAnsi="PT Astra Serif"/>
          <w:sz w:val="24"/>
          <w:szCs w:val="24"/>
          <w:lang w:bidi="ar-SA"/>
        </w:rPr>
        <w:t>Настоящие Методические рекомендации подготовлены с целью оказания методической помощи областным государственным учреждениям, находящи</w:t>
      </w:r>
      <w:r w:rsidR="00653833" w:rsidRPr="00BD5B56">
        <w:rPr>
          <w:rFonts w:ascii="PT Astra Serif" w:eastAsia="Calibri" w:hAnsi="PT Astra Serif"/>
          <w:sz w:val="24"/>
          <w:szCs w:val="24"/>
          <w:lang w:bidi="ar-SA"/>
        </w:rPr>
        <w:t>м</w:t>
      </w:r>
      <w:r w:rsidR="00815CF0" w:rsidRPr="00BD5B56">
        <w:rPr>
          <w:rFonts w:ascii="PT Astra Serif" w:eastAsia="Calibri" w:hAnsi="PT Astra Serif"/>
          <w:sz w:val="24"/>
          <w:szCs w:val="24"/>
          <w:lang w:bidi="ar-SA"/>
        </w:rPr>
        <w:t xml:space="preserve">ся в ведении Департамента </w:t>
      </w:r>
      <w:r w:rsidR="00270DEB" w:rsidRPr="00BD5B56">
        <w:rPr>
          <w:rFonts w:ascii="PT Astra Serif" w:eastAsia="Calibri" w:hAnsi="PT Astra Serif"/>
          <w:sz w:val="24"/>
          <w:szCs w:val="24"/>
          <w:lang w:bidi="ar-SA"/>
        </w:rPr>
        <w:t>спорта</w:t>
      </w:r>
      <w:r w:rsidR="00815CF0" w:rsidRPr="00BD5B56">
        <w:rPr>
          <w:rFonts w:ascii="PT Astra Serif" w:eastAsia="Calibri" w:hAnsi="PT Astra Serif"/>
          <w:sz w:val="24"/>
          <w:szCs w:val="24"/>
          <w:lang w:bidi="ar-SA"/>
        </w:rPr>
        <w:t xml:space="preserve"> Томской области</w:t>
      </w:r>
      <w:r w:rsidR="00815CF0" w:rsidRPr="00BD5B56">
        <w:rPr>
          <w:rFonts w:ascii="PT Astra Serif" w:eastAsia="Calibri" w:hAnsi="PT Astra Serif"/>
          <w:bCs/>
          <w:sz w:val="24"/>
          <w:szCs w:val="24"/>
          <w:lang w:bidi="ar-SA"/>
        </w:rPr>
        <w:t xml:space="preserve"> </w:t>
      </w:r>
      <w:r w:rsidR="00815CF0" w:rsidRPr="00BD5B56">
        <w:rPr>
          <w:rFonts w:ascii="PT Astra Serif" w:eastAsia="Calibri" w:hAnsi="PT Astra Serif"/>
          <w:sz w:val="24"/>
          <w:szCs w:val="24"/>
          <w:lang w:bidi="ar-SA"/>
        </w:rPr>
        <w:t xml:space="preserve">(далее </w:t>
      </w:r>
      <w:r w:rsidR="00FF45AB" w:rsidRPr="00BD5B56">
        <w:rPr>
          <w:rFonts w:ascii="PT Astra Serif" w:eastAsia="Calibri" w:hAnsi="PT Astra Serif"/>
          <w:sz w:val="24"/>
          <w:szCs w:val="24"/>
          <w:lang w:bidi="ar-SA"/>
        </w:rPr>
        <w:t>–</w:t>
      </w:r>
      <w:r w:rsidR="00815CF0" w:rsidRPr="00BD5B56">
        <w:rPr>
          <w:rFonts w:ascii="PT Astra Serif" w:eastAsia="Calibri" w:hAnsi="PT Astra Serif"/>
          <w:sz w:val="24"/>
          <w:szCs w:val="24"/>
          <w:lang w:bidi="ar-SA"/>
        </w:rPr>
        <w:t xml:space="preserve"> </w:t>
      </w:r>
      <w:r w:rsidR="00653833" w:rsidRPr="00BD5B56">
        <w:rPr>
          <w:rFonts w:ascii="PT Astra Serif" w:eastAsia="Calibri" w:hAnsi="PT Astra Serif"/>
          <w:sz w:val="24"/>
          <w:szCs w:val="24"/>
          <w:lang w:bidi="ar-SA"/>
        </w:rPr>
        <w:t>У</w:t>
      </w:r>
      <w:r w:rsidR="00815CF0" w:rsidRPr="00BD5B56">
        <w:rPr>
          <w:rFonts w:ascii="PT Astra Serif" w:eastAsia="Calibri" w:hAnsi="PT Astra Serif"/>
          <w:sz w:val="24"/>
          <w:szCs w:val="24"/>
          <w:lang w:bidi="ar-SA"/>
        </w:rPr>
        <w:t>чреждения)</w:t>
      </w:r>
      <w:r w:rsidR="00D54A62" w:rsidRPr="00BD5B56">
        <w:rPr>
          <w:rFonts w:ascii="PT Astra Serif" w:eastAsia="Calibri" w:hAnsi="PT Astra Serif"/>
          <w:sz w:val="24"/>
          <w:szCs w:val="24"/>
          <w:lang w:bidi="ar-SA"/>
        </w:rPr>
        <w:t>.</w:t>
      </w:r>
    </w:p>
    <w:p w:rsidR="00365327" w:rsidRPr="00BD5B56" w:rsidRDefault="00EF7BBF" w:rsidP="00123AF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  <w:tab w:val="left" w:pos="1134"/>
          <w:tab w:val="left" w:pos="1276"/>
        </w:tabs>
        <w:ind w:firstLine="70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2. </w:t>
      </w:r>
      <w:r w:rsidR="00657A64" w:rsidRPr="00BD5B56">
        <w:rPr>
          <w:rFonts w:ascii="PT Astra Serif" w:eastAsia="Calibri" w:hAnsi="PT Astra Serif"/>
          <w:sz w:val="24"/>
          <w:szCs w:val="24"/>
          <w:lang w:bidi="ar-SA"/>
        </w:rPr>
        <w:t xml:space="preserve">Методические рекомендации разъясняют порядок расчета и методику </w:t>
      </w:r>
      <w:r w:rsidR="00815CF0" w:rsidRPr="00BD5B56">
        <w:rPr>
          <w:rFonts w:ascii="PT Astra Serif" w:eastAsia="Calibri" w:hAnsi="PT Astra Serif"/>
          <w:sz w:val="24"/>
          <w:szCs w:val="24"/>
          <w:lang w:bidi="ar-SA"/>
        </w:rPr>
        <w:t>введени</w:t>
      </w:r>
      <w:r w:rsidR="00657A64" w:rsidRPr="00BD5B56">
        <w:rPr>
          <w:rFonts w:ascii="PT Astra Serif" w:eastAsia="Calibri" w:hAnsi="PT Astra Serif"/>
          <w:sz w:val="24"/>
          <w:szCs w:val="24"/>
          <w:lang w:bidi="ar-SA"/>
        </w:rPr>
        <w:t xml:space="preserve">я </w:t>
      </w:r>
      <w:r w:rsidR="00815CF0" w:rsidRPr="00BD5B56">
        <w:rPr>
          <w:rFonts w:ascii="PT Astra Serif" w:eastAsia="Calibri" w:hAnsi="PT Astra Serif"/>
          <w:sz w:val="24"/>
          <w:szCs w:val="24"/>
          <w:lang w:bidi="ar-SA"/>
        </w:rPr>
        <w:t>систем</w:t>
      </w:r>
      <w:r w:rsidR="00657A64" w:rsidRPr="00BD5B56">
        <w:rPr>
          <w:rFonts w:ascii="PT Astra Serif" w:eastAsia="Calibri" w:hAnsi="PT Astra Serif"/>
          <w:sz w:val="24"/>
          <w:szCs w:val="24"/>
          <w:lang w:bidi="ar-SA"/>
        </w:rPr>
        <w:t>ы</w:t>
      </w:r>
      <w:r w:rsidR="00815CF0" w:rsidRPr="00BD5B56">
        <w:rPr>
          <w:rFonts w:ascii="PT Astra Serif" w:eastAsia="Calibri" w:hAnsi="PT Astra Serif"/>
          <w:sz w:val="24"/>
          <w:szCs w:val="24"/>
          <w:lang w:bidi="ar-SA"/>
        </w:rPr>
        <w:t xml:space="preserve"> оплаты труда работников</w:t>
      </w:r>
      <w:r w:rsidR="0042575E" w:rsidRPr="00BD5B56">
        <w:rPr>
          <w:rFonts w:ascii="PT Astra Serif" w:eastAsia="Calibri" w:hAnsi="PT Astra Serif"/>
          <w:sz w:val="24"/>
          <w:szCs w:val="24"/>
          <w:lang w:bidi="ar-SA"/>
        </w:rPr>
        <w:t>,</w:t>
      </w:r>
      <w:r w:rsidR="00815CF0" w:rsidRPr="00BD5B56">
        <w:rPr>
          <w:rFonts w:ascii="PT Astra Serif" w:eastAsia="Calibri" w:hAnsi="PT Astra Serif"/>
          <w:sz w:val="24"/>
          <w:szCs w:val="24"/>
          <w:lang w:bidi="ar-SA"/>
        </w:rPr>
        <w:t xml:space="preserve"> </w:t>
      </w:r>
      <w:r w:rsidR="0042575E" w:rsidRPr="00BD5B56">
        <w:rPr>
          <w:rFonts w:ascii="PT Astra Serif" w:eastAsia="Calibri" w:hAnsi="PT Astra Serif"/>
          <w:sz w:val="24"/>
          <w:szCs w:val="24"/>
          <w:lang w:bidi="ar-SA"/>
        </w:rPr>
        <w:t xml:space="preserve">занимающих должности, в наименовании которых присутствуют слова «тренер-преподаватель», </w:t>
      </w:r>
      <w:r w:rsidR="00815CF0" w:rsidRPr="00BD5B56">
        <w:rPr>
          <w:rFonts w:ascii="PT Astra Serif" w:eastAsia="Calibri" w:hAnsi="PT Astra Serif"/>
          <w:sz w:val="24"/>
          <w:szCs w:val="24"/>
          <w:lang w:bidi="ar-SA"/>
        </w:rPr>
        <w:t xml:space="preserve">в соответствии с </w:t>
      </w:r>
      <w:r w:rsidR="0042575E" w:rsidRPr="00BD5B56">
        <w:rPr>
          <w:rFonts w:ascii="PT Astra Serif" w:eastAsia="Calibri" w:hAnsi="PT Astra Serif"/>
          <w:sz w:val="24"/>
          <w:szCs w:val="24"/>
          <w:lang w:bidi="ar-SA"/>
        </w:rPr>
        <w:t xml:space="preserve">пунктом 2 </w:t>
      </w:r>
      <w:r w:rsidR="00DA3138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>п</w:t>
      </w:r>
      <w:r w:rsidR="00270DEB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>остановлени</w:t>
      </w:r>
      <w:r w:rsidR="0042575E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>я</w:t>
      </w:r>
      <w:r w:rsidR="00270DEB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 xml:space="preserve"> Администрации Томской области от 13</w:t>
      </w:r>
      <w:r w:rsidR="00DA3138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>.01.</w:t>
      </w:r>
      <w:r w:rsidR="00270DEB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 xml:space="preserve">2010 </w:t>
      </w:r>
      <w:r w:rsidR="00DA3138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>№</w:t>
      </w:r>
      <w:r w:rsidR="00270DEB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 xml:space="preserve"> 3а </w:t>
      </w:r>
      <w:r w:rsidR="0042575E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>«</w:t>
      </w:r>
      <w:r w:rsidR="00270DEB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 xml:space="preserve">Об утверждении Положения о системе оплаты труда работников областных государственных учреждений, находящихся в ведении Департамента спорта Томской области, и о внесении изменений в постановление Администрации Томской области от 27.04.2009 </w:t>
      </w:r>
      <w:r w:rsidR="00DA3138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>№</w:t>
      </w:r>
      <w:r w:rsidR="00270DEB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 xml:space="preserve"> 80а</w:t>
      </w:r>
      <w:r w:rsidR="0042575E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>»</w:t>
      </w:r>
      <w:r w:rsidR="00270DEB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 xml:space="preserve"> </w:t>
      </w:r>
      <w:r w:rsidR="001E51A5" w:rsidRPr="00BD5B56">
        <w:rPr>
          <w:rFonts w:ascii="PT Astra Serif" w:eastAsia="Calibri" w:hAnsi="PT Astra Serif"/>
          <w:sz w:val="24"/>
          <w:szCs w:val="24"/>
          <w:lang w:bidi="ar-SA"/>
        </w:rPr>
        <w:t>(далее –</w:t>
      </w:r>
      <w:r w:rsidR="00DA3138" w:rsidRPr="00BD5B56">
        <w:rPr>
          <w:rFonts w:ascii="PT Astra Serif" w:eastAsia="Calibri" w:hAnsi="PT Astra Serif"/>
          <w:sz w:val="24"/>
          <w:szCs w:val="24"/>
          <w:lang w:bidi="ar-SA"/>
        </w:rPr>
        <w:t xml:space="preserve"> Положение о системе оплаты труда</w:t>
      </w:r>
      <w:r w:rsidR="001E51A5" w:rsidRPr="00BD5B56">
        <w:rPr>
          <w:rFonts w:ascii="PT Astra Serif" w:eastAsia="Calibri" w:hAnsi="PT Astra Serif"/>
          <w:sz w:val="24"/>
          <w:szCs w:val="24"/>
          <w:lang w:bidi="ar-SA"/>
        </w:rPr>
        <w:t>).</w:t>
      </w:r>
    </w:p>
    <w:p w:rsidR="00647043" w:rsidRPr="00BD5B56" w:rsidRDefault="00647043" w:rsidP="0042575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1"/>
        <w:rPr>
          <w:rFonts w:ascii="PT Astra Serif" w:hAnsi="PT Astra Serif"/>
          <w:sz w:val="24"/>
          <w:szCs w:val="24"/>
          <w:lang w:bidi="ar-SA"/>
        </w:rPr>
      </w:pPr>
    </w:p>
    <w:p w:rsidR="006246B2" w:rsidRPr="00BD5B56" w:rsidRDefault="00EF7BBF" w:rsidP="0042575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1"/>
        <w:rPr>
          <w:rFonts w:ascii="PT Astra Serif" w:hAnsi="PT Astra Serif"/>
          <w:sz w:val="24"/>
          <w:szCs w:val="24"/>
          <w:lang w:bidi="ar-SA"/>
        </w:rPr>
      </w:pPr>
      <w:r w:rsidRPr="00BD5B56">
        <w:rPr>
          <w:rFonts w:ascii="PT Astra Serif" w:hAnsi="PT Astra Serif"/>
          <w:sz w:val="24"/>
          <w:szCs w:val="24"/>
          <w:lang w:bidi="ar-SA"/>
        </w:rPr>
        <w:t>2</w:t>
      </w:r>
      <w:r w:rsidR="0042575E" w:rsidRPr="00BD5B56">
        <w:rPr>
          <w:rFonts w:ascii="PT Astra Serif" w:hAnsi="PT Astra Serif"/>
          <w:sz w:val="24"/>
          <w:szCs w:val="24"/>
          <w:lang w:bidi="ar-SA"/>
        </w:rPr>
        <w:t>.</w:t>
      </w:r>
      <w:r w:rsidRPr="00BD5B56">
        <w:rPr>
          <w:rFonts w:ascii="PT Astra Serif" w:hAnsi="PT Astra Serif"/>
          <w:sz w:val="24"/>
          <w:szCs w:val="24"/>
          <w:lang w:bidi="ar-SA"/>
        </w:rPr>
        <w:t xml:space="preserve"> </w:t>
      </w:r>
      <w:r w:rsidR="00D54A62" w:rsidRPr="00BD5B56">
        <w:rPr>
          <w:rFonts w:ascii="PT Astra Serif" w:hAnsi="PT Astra Serif"/>
          <w:sz w:val="24"/>
          <w:szCs w:val="24"/>
          <w:lang w:bidi="ar-SA"/>
        </w:rPr>
        <w:t>Должностные оклады</w:t>
      </w:r>
    </w:p>
    <w:p w:rsidR="00815CF0" w:rsidRPr="00BD5B56" w:rsidRDefault="00815CF0" w:rsidP="00647043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p w:rsidR="009D07E6" w:rsidRPr="00BD5B56" w:rsidRDefault="00EF7BBF" w:rsidP="009348EC">
      <w:pPr>
        <w:pStyle w:val="ad"/>
        <w:keepNext/>
        <w:keepLine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D5B56">
        <w:rPr>
          <w:rFonts w:ascii="PT Astra Serif" w:hAnsi="PT Astra Serif"/>
          <w:sz w:val="24"/>
          <w:szCs w:val="24"/>
        </w:rPr>
        <w:t xml:space="preserve">3. </w:t>
      </w:r>
      <w:r w:rsidR="00B83DA1" w:rsidRPr="00BD5B56">
        <w:rPr>
          <w:rFonts w:ascii="PT Astra Serif" w:hAnsi="PT Astra Serif"/>
          <w:sz w:val="24"/>
          <w:szCs w:val="24"/>
        </w:rPr>
        <w:t>Работникам учреждений, занимающ</w:t>
      </w:r>
      <w:r w:rsidR="00D46459" w:rsidRPr="00BD5B56">
        <w:rPr>
          <w:rFonts w:ascii="PT Astra Serif" w:hAnsi="PT Astra Serif"/>
          <w:sz w:val="24"/>
          <w:szCs w:val="24"/>
        </w:rPr>
        <w:t>им должности «тренер-преподаватель» и «старший тренер-преподаватель»</w:t>
      </w:r>
      <w:r w:rsidR="00E73D9B">
        <w:rPr>
          <w:rFonts w:ascii="PT Astra Serif" w:hAnsi="PT Astra Serif"/>
          <w:sz w:val="24"/>
          <w:szCs w:val="24"/>
        </w:rPr>
        <w:t xml:space="preserve"> (далее - Работники)</w:t>
      </w:r>
      <w:r w:rsidRPr="00BD5B56">
        <w:rPr>
          <w:rFonts w:ascii="PT Astra Serif" w:hAnsi="PT Astra Serif"/>
          <w:sz w:val="24"/>
          <w:szCs w:val="24"/>
        </w:rPr>
        <w:t xml:space="preserve"> </w:t>
      </w:r>
      <w:r w:rsidR="002D54EE" w:rsidRPr="00BD5B56">
        <w:rPr>
          <w:rFonts w:ascii="PT Astra Serif" w:hAnsi="PT Astra Serif"/>
          <w:sz w:val="24"/>
          <w:szCs w:val="24"/>
        </w:rPr>
        <w:t xml:space="preserve">устанавливается </w:t>
      </w:r>
      <w:r w:rsidR="006D7499" w:rsidRPr="00BD5B56">
        <w:rPr>
          <w:rFonts w:ascii="PT Astra Serif" w:hAnsi="PT Astra Serif"/>
          <w:sz w:val="24"/>
          <w:szCs w:val="24"/>
        </w:rPr>
        <w:t>оклад</w:t>
      </w:r>
      <w:r w:rsidR="002D54EE" w:rsidRPr="00BD5B56">
        <w:rPr>
          <w:rFonts w:ascii="PT Astra Serif" w:hAnsi="PT Astra Serif"/>
          <w:sz w:val="24"/>
          <w:szCs w:val="24"/>
        </w:rPr>
        <w:t xml:space="preserve"> за выполнение объ</w:t>
      </w:r>
      <w:r w:rsidR="0076360D" w:rsidRPr="00BD5B56">
        <w:rPr>
          <w:rFonts w:ascii="PT Astra Serif" w:hAnsi="PT Astra Serif"/>
          <w:sz w:val="24"/>
          <w:szCs w:val="24"/>
        </w:rPr>
        <w:t xml:space="preserve">ема </w:t>
      </w:r>
      <w:r w:rsidR="00270DEB" w:rsidRPr="00BD5B56">
        <w:rPr>
          <w:rFonts w:ascii="PT Astra Serif" w:hAnsi="PT Astra Serif"/>
          <w:sz w:val="24"/>
          <w:szCs w:val="24"/>
        </w:rPr>
        <w:t xml:space="preserve">нормы </w:t>
      </w:r>
      <w:r w:rsidR="00270DEB" w:rsidRPr="00BD5B56">
        <w:rPr>
          <w:rFonts w:ascii="PT Astra Serif" w:hAnsi="PT Astra Serif"/>
          <w:sz w:val="24"/>
          <w:szCs w:val="24"/>
          <w:shd w:val="clear" w:color="auto" w:fill="FFFFFF"/>
        </w:rPr>
        <w:t>часов учебной (</w:t>
      </w:r>
      <w:r w:rsidR="006C628D" w:rsidRPr="00BD5B56">
        <w:rPr>
          <w:rFonts w:ascii="PT Astra Serif" w:hAnsi="PT Astra Serif"/>
          <w:sz w:val="24"/>
          <w:szCs w:val="24"/>
          <w:shd w:val="clear" w:color="auto" w:fill="FFFFFF"/>
        </w:rPr>
        <w:t>тренерско</w:t>
      </w:r>
      <w:r w:rsidR="00270DEB" w:rsidRPr="00BD5B56">
        <w:rPr>
          <w:rFonts w:ascii="PT Astra Serif" w:hAnsi="PT Astra Serif"/>
          <w:sz w:val="24"/>
          <w:szCs w:val="24"/>
          <w:shd w:val="clear" w:color="auto" w:fill="FFFFFF"/>
        </w:rPr>
        <w:t>й) работы 18 часов в неделю за ставку заработной платы.</w:t>
      </w:r>
      <w:r>
        <w:rPr>
          <w:rFonts w:ascii="PT Astra Serif" w:hAnsi="PT Astra Serif"/>
          <w:sz w:val="24"/>
          <w:szCs w:val="24"/>
          <w:shd w:val="clear" w:color="auto" w:fill="FFFFFF"/>
          <w:vertAlign w:val="superscript"/>
        </w:rPr>
        <w:footnoteReference w:id="1"/>
      </w:r>
      <w:r w:rsidR="00270DEB" w:rsidRPr="00BD5B56">
        <w:rPr>
          <w:rFonts w:ascii="PT Astra Serif" w:hAnsi="PT Astra Serif"/>
          <w:sz w:val="24"/>
          <w:szCs w:val="24"/>
          <w:shd w:val="clear" w:color="auto" w:fill="FFFFFF"/>
        </w:rPr>
        <w:t> </w:t>
      </w:r>
    </w:p>
    <w:p w:rsidR="009D07E6" w:rsidRPr="00BD5B56" w:rsidRDefault="00EF7BBF" w:rsidP="009348EC">
      <w:pPr>
        <w:pStyle w:val="ad"/>
        <w:keepNext/>
        <w:keepLine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r w:rsidRPr="00BD5B56">
        <w:rPr>
          <w:rFonts w:ascii="PT Astra Serif" w:hAnsi="PT Astra Serif"/>
          <w:sz w:val="24"/>
          <w:szCs w:val="24"/>
          <w:shd w:val="clear" w:color="auto" w:fill="FFFFFF"/>
        </w:rPr>
        <w:t xml:space="preserve">4. </w:t>
      </w:r>
      <w:r w:rsidR="00D54A62" w:rsidRPr="00BD5B56">
        <w:rPr>
          <w:rFonts w:ascii="PT Astra Serif" w:hAnsi="PT Astra Serif"/>
          <w:sz w:val="24"/>
          <w:szCs w:val="24"/>
          <w:shd w:val="clear" w:color="auto" w:fill="FFFFFF"/>
        </w:rPr>
        <w:t>В</w:t>
      </w:r>
      <w:r w:rsidR="003C7CB2" w:rsidRPr="00BD5B56">
        <w:rPr>
          <w:rFonts w:ascii="PT Astra Serif" w:hAnsi="PT Astra Serif"/>
          <w:sz w:val="24"/>
          <w:szCs w:val="24"/>
          <w:shd w:val="clear" w:color="auto" w:fill="FFFFFF"/>
        </w:rPr>
        <w:t xml:space="preserve">ыплата ставки заработной платы в полном размере при условии догрузки до установленной нормы часов другой педагогической работой гарантируется </w:t>
      </w:r>
      <w:r w:rsidR="00E73D9B">
        <w:rPr>
          <w:rFonts w:ascii="PT Astra Serif" w:hAnsi="PT Astra Serif"/>
          <w:sz w:val="24"/>
          <w:szCs w:val="24"/>
          <w:shd w:val="clear" w:color="auto" w:fill="FFFFFF"/>
        </w:rPr>
        <w:t>Работникам</w:t>
      </w:r>
      <w:r w:rsidR="003C7CB2" w:rsidRPr="00BD5B56">
        <w:rPr>
          <w:rFonts w:ascii="PT Astra Serif" w:hAnsi="PT Astra Serif"/>
          <w:sz w:val="24"/>
          <w:szCs w:val="24"/>
          <w:shd w:val="clear" w:color="auto" w:fill="FFFFFF"/>
        </w:rPr>
        <w:t>, которым не может быть обеспечена учебная нагрузка в объеме, соответствующем норме часов учебной (</w:t>
      </w:r>
      <w:r w:rsidR="006C628D" w:rsidRPr="00BD5B56">
        <w:rPr>
          <w:rFonts w:ascii="PT Astra Serif" w:hAnsi="PT Astra Serif"/>
          <w:sz w:val="24"/>
          <w:szCs w:val="24"/>
          <w:shd w:val="clear" w:color="auto" w:fill="FFFFFF"/>
        </w:rPr>
        <w:t>тренерской</w:t>
      </w:r>
      <w:r w:rsidR="003C7CB2" w:rsidRPr="00BD5B56">
        <w:rPr>
          <w:rFonts w:ascii="PT Astra Serif" w:hAnsi="PT Astra Serif"/>
          <w:sz w:val="24"/>
          <w:szCs w:val="24"/>
          <w:shd w:val="clear" w:color="auto" w:fill="FFFFFF"/>
        </w:rPr>
        <w:t>) работы, установленной за ставку заработной платы в неделю.</w:t>
      </w:r>
      <w:r>
        <w:rPr>
          <w:rFonts w:ascii="PT Astra Serif" w:hAnsi="PT Astra Serif"/>
          <w:sz w:val="24"/>
          <w:szCs w:val="24"/>
          <w:shd w:val="clear" w:color="auto" w:fill="FFFFFF"/>
          <w:vertAlign w:val="superscript"/>
        </w:rPr>
        <w:footnoteReference w:id="2"/>
      </w:r>
      <w:r w:rsidR="003C7CB2" w:rsidRPr="00BD5B56">
        <w:rPr>
          <w:rFonts w:ascii="PT Astra Serif" w:hAnsi="PT Astra Serif"/>
          <w:sz w:val="24"/>
          <w:szCs w:val="24"/>
          <w:shd w:val="clear" w:color="auto" w:fill="FFFFFF"/>
        </w:rPr>
        <w:t xml:space="preserve"> </w:t>
      </w:r>
    </w:p>
    <w:p w:rsidR="003C7CB2" w:rsidRPr="00BD5B56" w:rsidRDefault="00EF7BBF" w:rsidP="00123AFE">
      <w:pPr>
        <w:pStyle w:val="ad"/>
        <w:keepNext/>
        <w:keepLines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D5B56">
        <w:rPr>
          <w:rFonts w:ascii="PT Astra Serif" w:hAnsi="PT Astra Serif"/>
          <w:sz w:val="24"/>
          <w:szCs w:val="24"/>
          <w:shd w:val="clear" w:color="auto" w:fill="FFFFFF"/>
        </w:rPr>
        <w:t xml:space="preserve">5. </w:t>
      </w:r>
      <w:r w:rsidR="00D54A62" w:rsidRPr="00BD5B56">
        <w:rPr>
          <w:rFonts w:ascii="PT Astra Serif" w:hAnsi="PT Astra Serif"/>
          <w:sz w:val="24"/>
          <w:szCs w:val="24"/>
          <w:shd w:val="clear" w:color="auto" w:fill="FFFFFF"/>
        </w:rPr>
        <w:t>За педагогическую работу или учебную (</w:t>
      </w:r>
      <w:r w:rsidR="006C628D" w:rsidRPr="00BD5B56">
        <w:rPr>
          <w:rFonts w:ascii="PT Astra Serif" w:hAnsi="PT Astra Serif"/>
          <w:sz w:val="24"/>
          <w:szCs w:val="24"/>
          <w:shd w:val="clear" w:color="auto" w:fill="FFFFFF"/>
        </w:rPr>
        <w:t>тренерск</w:t>
      </w:r>
      <w:r w:rsidR="00D54A62" w:rsidRPr="00BD5B56">
        <w:rPr>
          <w:rFonts w:ascii="PT Astra Serif" w:hAnsi="PT Astra Serif"/>
          <w:sz w:val="24"/>
          <w:szCs w:val="24"/>
          <w:shd w:val="clear" w:color="auto" w:fill="FFFFFF"/>
        </w:rPr>
        <w:t>ую) работу, выполняемую педагогическим работником с его письменного согласия сверх установленной нормы часов за ставку заработной платы оплата производится из установленного размера ставки заработной платы пропорционально фактически определенному объему педагогической работы или учебной (</w:t>
      </w:r>
      <w:r w:rsidR="006C628D" w:rsidRPr="00BD5B56">
        <w:rPr>
          <w:rFonts w:ascii="PT Astra Serif" w:hAnsi="PT Astra Serif"/>
          <w:sz w:val="24"/>
          <w:szCs w:val="24"/>
          <w:shd w:val="clear" w:color="auto" w:fill="FFFFFF"/>
        </w:rPr>
        <w:t>тренерской</w:t>
      </w:r>
      <w:r w:rsidR="00D54A62" w:rsidRPr="00BD5B56">
        <w:rPr>
          <w:rFonts w:ascii="PT Astra Serif" w:hAnsi="PT Astra Serif"/>
          <w:sz w:val="24"/>
          <w:szCs w:val="24"/>
          <w:shd w:val="clear" w:color="auto" w:fill="FFFFFF"/>
        </w:rPr>
        <w:t>) работы</w:t>
      </w:r>
      <w:r>
        <w:rPr>
          <w:rFonts w:ascii="PT Astra Serif" w:hAnsi="PT Astra Serif"/>
          <w:sz w:val="24"/>
          <w:szCs w:val="24"/>
          <w:shd w:val="clear" w:color="auto" w:fill="FFFFFF"/>
          <w:vertAlign w:val="superscript"/>
        </w:rPr>
        <w:footnoteReference w:id="3"/>
      </w:r>
      <w:r w:rsidR="00D54A62" w:rsidRPr="00BD5B56">
        <w:rPr>
          <w:rFonts w:ascii="PT Astra Serif" w:hAnsi="PT Astra Serif"/>
          <w:sz w:val="24"/>
          <w:szCs w:val="24"/>
          <w:shd w:val="clear" w:color="auto" w:fill="FFFFFF"/>
        </w:rPr>
        <w:t>, но не более 36 часов в неделю</w:t>
      </w:r>
      <w:r>
        <w:rPr>
          <w:rFonts w:ascii="PT Astra Serif" w:hAnsi="PT Astra Serif"/>
          <w:sz w:val="24"/>
          <w:szCs w:val="24"/>
          <w:shd w:val="clear" w:color="auto" w:fill="FFFFFF"/>
          <w:vertAlign w:val="superscript"/>
        </w:rPr>
        <w:footnoteReference w:id="4"/>
      </w:r>
      <w:r w:rsidR="00D54A62" w:rsidRPr="00BD5B56">
        <w:rPr>
          <w:rFonts w:ascii="PT Astra Serif" w:hAnsi="PT Astra Serif"/>
          <w:sz w:val="24"/>
          <w:szCs w:val="24"/>
          <w:shd w:val="clear" w:color="auto" w:fill="FFFFFF"/>
        </w:rPr>
        <w:t xml:space="preserve">. </w:t>
      </w:r>
    </w:p>
    <w:p w:rsidR="00AF036D" w:rsidRPr="00BD5B56" w:rsidRDefault="00AF036D" w:rsidP="00123AF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outlineLvl w:val="1"/>
        <w:rPr>
          <w:rFonts w:ascii="PT Astra Serif" w:eastAsia="Calibri" w:hAnsi="PT Astra Serif"/>
          <w:sz w:val="24"/>
          <w:szCs w:val="24"/>
          <w:lang w:bidi="ar-SA"/>
        </w:rPr>
      </w:pPr>
    </w:p>
    <w:p w:rsidR="00553686" w:rsidRPr="00BD5B56" w:rsidRDefault="00EF7BBF" w:rsidP="00553686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center"/>
        <w:outlineLvl w:val="1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>3. Компенсационные выплаты</w:t>
      </w:r>
    </w:p>
    <w:p w:rsidR="00553686" w:rsidRPr="00BD5B56" w:rsidRDefault="00553686" w:rsidP="00553686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center"/>
        <w:outlineLvl w:val="1"/>
        <w:rPr>
          <w:rFonts w:ascii="PT Astra Serif" w:eastAsia="Calibri" w:hAnsi="PT Astra Serif"/>
          <w:sz w:val="24"/>
          <w:szCs w:val="24"/>
          <w:lang w:bidi="ar-SA"/>
        </w:rPr>
      </w:pPr>
    </w:p>
    <w:p w:rsidR="00553686" w:rsidRPr="00BD5B56" w:rsidRDefault="00EF7BBF" w:rsidP="00553686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outlineLvl w:val="1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6. Работникам устанавливается компенсационные выплаты в соответствии с разделом 3 </w:t>
      </w:r>
      <w:r w:rsidR="00DA3138" w:rsidRPr="00BD5B56">
        <w:rPr>
          <w:rFonts w:ascii="PT Astra Serif" w:eastAsia="Calibri" w:hAnsi="PT Astra Serif"/>
          <w:sz w:val="24"/>
          <w:szCs w:val="24"/>
          <w:lang w:bidi="ar-SA"/>
        </w:rPr>
        <w:t xml:space="preserve">Положения о системе оплаты труда. </w:t>
      </w:r>
    </w:p>
    <w:p w:rsidR="00553686" w:rsidRPr="00BD5B56" w:rsidRDefault="00553686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outlineLvl w:val="1"/>
        <w:rPr>
          <w:rFonts w:ascii="PT Astra Serif" w:eastAsia="Calibri" w:hAnsi="PT Astra Serif"/>
          <w:sz w:val="24"/>
          <w:szCs w:val="24"/>
          <w:lang w:bidi="ar-SA"/>
        </w:rPr>
      </w:pPr>
    </w:p>
    <w:p w:rsidR="000D2930" w:rsidRPr="00BD5B56" w:rsidRDefault="00EF7BBF" w:rsidP="0042575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1"/>
        <w:rPr>
          <w:rFonts w:ascii="PT Astra Serif" w:hAnsi="PT Astra Serif"/>
          <w:snapToGrid w:val="0"/>
          <w:sz w:val="24"/>
          <w:szCs w:val="24"/>
          <w:lang w:bidi="ar-SA"/>
        </w:rPr>
      </w:pPr>
      <w:r w:rsidRPr="00BD5B56">
        <w:rPr>
          <w:rFonts w:ascii="PT Astra Serif" w:hAnsi="PT Astra Serif"/>
          <w:snapToGrid w:val="0"/>
          <w:sz w:val="24"/>
          <w:szCs w:val="24"/>
          <w:lang w:bidi="ar-SA"/>
        </w:rPr>
        <w:t>4</w:t>
      </w:r>
      <w:r w:rsidR="00DA3138" w:rsidRPr="00BD5B56">
        <w:rPr>
          <w:rFonts w:ascii="PT Astra Serif" w:hAnsi="PT Astra Serif"/>
          <w:snapToGrid w:val="0"/>
          <w:sz w:val="24"/>
          <w:szCs w:val="24"/>
          <w:lang w:bidi="ar-SA"/>
        </w:rPr>
        <w:t>.</w:t>
      </w:r>
      <w:r w:rsidRPr="00BD5B56">
        <w:rPr>
          <w:rFonts w:ascii="PT Astra Serif" w:hAnsi="PT Astra Serif"/>
          <w:snapToGrid w:val="0"/>
          <w:sz w:val="24"/>
          <w:szCs w:val="24"/>
          <w:lang w:bidi="ar-SA"/>
        </w:rPr>
        <w:t xml:space="preserve"> </w:t>
      </w:r>
      <w:r w:rsidR="00D54A62" w:rsidRPr="00BD5B56">
        <w:rPr>
          <w:rFonts w:ascii="PT Astra Serif" w:hAnsi="PT Astra Serif"/>
          <w:snapToGrid w:val="0"/>
          <w:sz w:val="24"/>
          <w:szCs w:val="24"/>
          <w:lang w:bidi="ar-SA"/>
        </w:rPr>
        <w:t>Стимулирующие выплаты</w:t>
      </w:r>
    </w:p>
    <w:p w:rsidR="00DA3138" w:rsidRPr="00BD5B56" w:rsidRDefault="00DA3138" w:rsidP="00DA31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eastAsia="Calibri" w:hAnsi="PT Astra Serif"/>
          <w:sz w:val="24"/>
          <w:szCs w:val="24"/>
          <w:lang w:bidi="ar-SA"/>
        </w:rPr>
      </w:pPr>
    </w:p>
    <w:p w:rsidR="00DA3138" w:rsidRPr="00BD5B56" w:rsidRDefault="00EF7BBF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7. </w:t>
      </w:r>
      <w:bookmarkStart w:id="3" w:name="_Hlk181448711"/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Работникам </w:t>
      </w:r>
      <w:bookmarkEnd w:id="3"/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устанавливается стимулирующие выплаты в соответствии с 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разделом 4 Положения о системе оплаты труда.</w:t>
      </w:r>
    </w:p>
    <w:p w:rsidR="007C28C2" w:rsidRPr="00BD5B56" w:rsidRDefault="00EF7BBF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contextualSpacing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8. Работникам могут </w:t>
      </w:r>
      <w:r w:rsidR="00D54A62" w:rsidRPr="00BD5B56">
        <w:rPr>
          <w:rFonts w:ascii="PT Astra Serif" w:eastAsia="Calibri" w:hAnsi="PT Astra Serif"/>
          <w:sz w:val="24"/>
          <w:szCs w:val="24"/>
          <w:lang w:bidi="ar-SA"/>
        </w:rPr>
        <w:t>устанавливаться следующие премии:</w:t>
      </w:r>
    </w:p>
    <w:p w:rsidR="007C28C2" w:rsidRPr="00BD5B56" w:rsidRDefault="00EF7BBF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BD5B56">
        <w:rPr>
          <w:rFonts w:ascii="PT Astra Serif" w:hAnsi="PT Astra Serif"/>
          <w:sz w:val="24"/>
          <w:szCs w:val="24"/>
          <w:lang w:eastAsia="ru-RU" w:bidi="ar-SA"/>
        </w:rPr>
        <w:t xml:space="preserve">- </w:t>
      </w:r>
      <w:r w:rsidR="00D54A62" w:rsidRPr="00BD5B56">
        <w:rPr>
          <w:rFonts w:ascii="PT Astra Serif" w:hAnsi="PT Astra Serif"/>
          <w:sz w:val="24"/>
          <w:szCs w:val="24"/>
          <w:lang w:eastAsia="ru-RU" w:bidi="ar-SA"/>
        </w:rPr>
        <w:t>премия за выполненную работу по итогам работы за месяц, квартал, полугодие, девять месяцев, год;</w:t>
      </w:r>
    </w:p>
    <w:p w:rsidR="007C28C2" w:rsidRPr="00BD5B56" w:rsidRDefault="00EF7BBF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BD5B56">
        <w:rPr>
          <w:rFonts w:ascii="PT Astra Serif" w:hAnsi="PT Astra Serif"/>
          <w:sz w:val="24"/>
          <w:szCs w:val="24"/>
          <w:lang w:eastAsia="ru-RU" w:bidi="ar-SA"/>
        </w:rPr>
        <w:t xml:space="preserve">- </w:t>
      </w:r>
      <w:r w:rsidR="00D54A62" w:rsidRPr="00BD5B56">
        <w:rPr>
          <w:rFonts w:ascii="PT Astra Serif" w:hAnsi="PT Astra Serif"/>
          <w:sz w:val="24"/>
          <w:szCs w:val="24"/>
          <w:lang w:eastAsia="ru-RU" w:bidi="ar-SA"/>
        </w:rPr>
        <w:t>премия за качество выполняемых работ;</w:t>
      </w:r>
    </w:p>
    <w:p w:rsidR="00D134D2" w:rsidRPr="00BD5B56" w:rsidRDefault="00EF7BBF" w:rsidP="00D134D2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BD5B56">
        <w:rPr>
          <w:rFonts w:ascii="PT Astra Serif" w:hAnsi="PT Astra Serif"/>
          <w:sz w:val="24"/>
          <w:szCs w:val="24"/>
          <w:lang w:eastAsia="ru-RU" w:bidi="ar-SA"/>
        </w:rPr>
        <w:t xml:space="preserve">- </w:t>
      </w:r>
      <w:r w:rsidR="007C28C2" w:rsidRPr="00BD5B56">
        <w:rPr>
          <w:rFonts w:ascii="PT Astra Serif" w:hAnsi="PT Astra Serif"/>
          <w:sz w:val="24"/>
          <w:szCs w:val="24"/>
          <w:lang w:eastAsia="ru-RU" w:bidi="ar-SA"/>
        </w:rPr>
        <w:t>премия за выполнение особо важных и срочных работ.</w:t>
      </w:r>
    </w:p>
    <w:p w:rsidR="007C28C2" w:rsidRPr="00BD5B56" w:rsidRDefault="00EF7BBF" w:rsidP="00D134D2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BD5B56">
        <w:rPr>
          <w:rFonts w:ascii="PT Astra Serif" w:hAnsi="PT Astra Serif"/>
          <w:sz w:val="24"/>
          <w:szCs w:val="24"/>
          <w:lang w:eastAsia="ru-RU" w:bidi="ar-SA"/>
        </w:rPr>
        <w:t xml:space="preserve">9. </w:t>
      </w:r>
      <w:r w:rsidR="00D54A62" w:rsidRPr="00BD5B56">
        <w:rPr>
          <w:rFonts w:ascii="PT Astra Serif" w:hAnsi="PT Astra Serif"/>
          <w:sz w:val="24"/>
          <w:szCs w:val="24"/>
          <w:lang w:eastAsia="ru-RU" w:bidi="ar-SA"/>
        </w:rPr>
        <w:t xml:space="preserve">Премия за выполненную работу по итогам работы за месяц </w:t>
      </w:r>
      <w:r w:rsidR="00E73D9B">
        <w:rPr>
          <w:rFonts w:ascii="PT Astra Serif" w:hAnsi="PT Astra Serif"/>
          <w:sz w:val="24"/>
          <w:szCs w:val="24"/>
          <w:lang w:eastAsia="ru-RU" w:bidi="ar-SA"/>
        </w:rPr>
        <w:t>Работнику</w:t>
      </w:r>
      <w:r w:rsidR="00D54A62" w:rsidRPr="00BD5B56">
        <w:rPr>
          <w:rFonts w:ascii="PT Astra Serif" w:hAnsi="PT Astra Serif"/>
          <w:sz w:val="24"/>
          <w:szCs w:val="24"/>
          <w:lang w:eastAsia="ru-RU" w:bidi="ar-SA"/>
        </w:rPr>
        <w:t xml:space="preserve"> назначается с учетом количества обучающихся и уровня их подготовки.  Расчет производится по формуле:</w:t>
      </w:r>
    </w:p>
    <w:p w:rsidR="007C28C2" w:rsidRPr="00BD5B56" w:rsidRDefault="00EF7BBF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ind w:firstLine="70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>П</w:t>
      </w:r>
      <w:r w:rsidRPr="00BD5B56">
        <w:rPr>
          <w:rFonts w:ascii="PT Astra Serif" w:eastAsia="Calibri" w:hAnsi="PT Astra Serif"/>
          <w:sz w:val="24"/>
          <w:szCs w:val="24"/>
          <w:vertAlign w:val="subscript"/>
          <w:lang w:bidi="ar-SA"/>
        </w:rPr>
        <w:t xml:space="preserve">итог.трен. 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=ДО</w:t>
      </w:r>
      <w:r w:rsidRPr="00BD5B56">
        <w:rPr>
          <w:rFonts w:ascii="PT Astra Serif" w:eastAsia="Calibri" w:hAnsi="PT Astra Serif"/>
          <w:sz w:val="24"/>
          <w:szCs w:val="24"/>
          <w:vertAlign w:val="subscript"/>
          <w:lang w:bidi="ar-SA"/>
        </w:rPr>
        <w:t>баз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 ×(</w:t>
      </w:r>
      <w:r w:rsidRPr="00BD5B56">
        <w:rPr>
          <w:rFonts w:ascii="PT Astra Serif" w:eastAsia="Calibri" w:hAnsi="PT Astra Serif"/>
          <w:sz w:val="24"/>
          <w:szCs w:val="24"/>
          <w:lang w:val="en-US" w:bidi="ar-SA"/>
        </w:rPr>
        <w:t>n</w:t>
      </w:r>
      <w:r w:rsidRPr="00BD5B56">
        <w:rPr>
          <w:rFonts w:ascii="PT Astra Serif" w:eastAsia="Calibri" w:hAnsi="PT Astra Serif"/>
          <w:sz w:val="24"/>
          <w:szCs w:val="24"/>
          <w:vertAlign w:val="subscript"/>
          <w:lang w:bidi="ar-SA"/>
        </w:rPr>
        <w:t>1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×</w:t>
      </w:r>
      <w:r w:rsidRPr="00BD5B56">
        <w:rPr>
          <w:rFonts w:ascii="PT Astra Serif" w:eastAsia="Calibri" w:hAnsi="PT Astra Serif"/>
          <w:sz w:val="24"/>
          <w:szCs w:val="24"/>
          <w:lang w:val="en-US" w:bidi="ar-SA"/>
        </w:rPr>
        <w:t>k</w:t>
      </w:r>
      <w:r w:rsidRPr="00BD5B56">
        <w:rPr>
          <w:rFonts w:ascii="PT Astra Serif" w:eastAsia="Calibri" w:hAnsi="PT Astra Serif"/>
          <w:sz w:val="24"/>
          <w:szCs w:val="24"/>
          <w:vertAlign w:val="subscript"/>
          <w:lang w:bidi="ar-SA"/>
        </w:rPr>
        <w:t>1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×</w:t>
      </w:r>
      <w:r w:rsidRPr="00BD5B56">
        <w:rPr>
          <w:rFonts w:ascii="PT Astra Serif" w:eastAsia="Calibri" w:hAnsi="PT Astra Serif"/>
          <w:sz w:val="24"/>
          <w:szCs w:val="24"/>
          <w:lang w:val="en-US" w:bidi="ar-SA"/>
        </w:rPr>
        <w:t>v</w:t>
      </w:r>
      <w:r w:rsidRPr="00BD5B56">
        <w:rPr>
          <w:rFonts w:ascii="PT Astra Serif" w:eastAsia="Calibri" w:hAnsi="PT Astra Serif"/>
          <w:sz w:val="24"/>
          <w:szCs w:val="24"/>
          <w:vertAlign w:val="subscript"/>
          <w:lang w:bidi="ar-SA"/>
        </w:rPr>
        <w:t xml:space="preserve">1 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+ </w:t>
      </w:r>
      <w:r w:rsidRPr="00BD5B56">
        <w:rPr>
          <w:rFonts w:ascii="PT Astra Serif" w:eastAsia="Calibri" w:hAnsi="PT Astra Serif"/>
          <w:sz w:val="24"/>
          <w:szCs w:val="24"/>
          <w:lang w:val="en-US" w:bidi="ar-SA"/>
        </w:rPr>
        <w:t>n</w:t>
      </w:r>
      <w:r w:rsidRPr="00BD5B56">
        <w:rPr>
          <w:rFonts w:ascii="PT Astra Serif" w:eastAsia="Calibri" w:hAnsi="PT Astra Serif"/>
          <w:sz w:val="24"/>
          <w:szCs w:val="24"/>
          <w:vertAlign w:val="subscript"/>
          <w:lang w:bidi="ar-SA"/>
        </w:rPr>
        <w:t>2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×</w:t>
      </w:r>
      <w:r w:rsidRPr="00BD5B56">
        <w:rPr>
          <w:rFonts w:ascii="PT Astra Serif" w:eastAsia="Calibri" w:hAnsi="PT Astra Serif"/>
          <w:sz w:val="24"/>
          <w:szCs w:val="24"/>
          <w:lang w:val="en-US" w:bidi="ar-SA"/>
        </w:rPr>
        <w:t>k</w:t>
      </w:r>
      <w:r w:rsidRPr="00BD5B56">
        <w:rPr>
          <w:rFonts w:ascii="PT Astra Serif" w:eastAsia="Calibri" w:hAnsi="PT Astra Serif"/>
          <w:sz w:val="24"/>
          <w:szCs w:val="24"/>
          <w:vertAlign w:val="subscript"/>
          <w:lang w:bidi="ar-SA"/>
        </w:rPr>
        <w:t>2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×</w:t>
      </w:r>
      <w:r w:rsidRPr="00BD5B56">
        <w:rPr>
          <w:rFonts w:ascii="PT Astra Serif" w:eastAsia="Calibri" w:hAnsi="PT Astra Serif"/>
          <w:sz w:val="24"/>
          <w:szCs w:val="24"/>
          <w:lang w:val="en-US" w:bidi="ar-SA"/>
        </w:rPr>
        <w:t>v</w:t>
      </w:r>
      <w:r w:rsidRPr="00BD5B56">
        <w:rPr>
          <w:rFonts w:ascii="PT Astra Serif" w:eastAsia="Calibri" w:hAnsi="PT Astra Serif"/>
          <w:sz w:val="24"/>
          <w:szCs w:val="24"/>
          <w:vertAlign w:val="subscript"/>
          <w:lang w:bidi="ar-SA"/>
        </w:rPr>
        <w:t xml:space="preserve">2 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+… + </w:t>
      </w:r>
      <w:r w:rsidRPr="00BD5B56">
        <w:rPr>
          <w:rFonts w:ascii="PT Astra Serif" w:eastAsia="Calibri" w:hAnsi="PT Astra Serif"/>
          <w:sz w:val="24"/>
          <w:szCs w:val="24"/>
          <w:lang w:val="en-US" w:bidi="ar-SA"/>
        </w:rPr>
        <w:t>n</w:t>
      </w:r>
      <w:r w:rsidRPr="00BD5B56">
        <w:rPr>
          <w:rFonts w:ascii="PT Astra Serif" w:eastAsia="Calibri" w:hAnsi="PT Astra Serif"/>
          <w:sz w:val="24"/>
          <w:szCs w:val="24"/>
          <w:vertAlign w:val="subscript"/>
          <w:lang w:val="en-US" w:bidi="ar-SA"/>
        </w:rPr>
        <w:t>n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×</w:t>
      </w:r>
      <w:r w:rsidRPr="00BD5B56">
        <w:rPr>
          <w:rFonts w:ascii="PT Astra Serif" w:eastAsia="Calibri" w:hAnsi="PT Astra Serif"/>
          <w:sz w:val="24"/>
          <w:szCs w:val="24"/>
          <w:lang w:val="en-US" w:bidi="ar-SA"/>
        </w:rPr>
        <w:t>k</w:t>
      </w:r>
      <w:r w:rsidRPr="00BD5B56">
        <w:rPr>
          <w:rFonts w:ascii="PT Astra Serif" w:eastAsia="Calibri" w:hAnsi="PT Astra Serif"/>
          <w:sz w:val="24"/>
          <w:szCs w:val="24"/>
          <w:vertAlign w:val="subscript"/>
          <w:lang w:val="en-US" w:bidi="ar-SA"/>
        </w:rPr>
        <w:t>n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×</w:t>
      </w:r>
      <w:r w:rsidRPr="00BD5B56">
        <w:rPr>
          <w:rFonts w:ascii="PT Astra Serif" w:eastAsia="Calibri" w:hAnsi="PT Astra Serif"/>
          <w:sz w:val="24"/>
          <w:szCs w:val="24"/>
          <w:lang w:val="en-US" w:bidi="ar-SA"/>
        </w:rPr>
        <w:t>v</w:t>
      </w:r>
      <w:r w:rsidRPr="00BD5B56">
        <w:rPr>
          <w:rFonts w:ascii="PT Astra Serif" w:eastAsia="Calibri" w:hAnsi="PT Astra Serif"/>
          <w:sz w:val="24"/>
          <w:szCs w:val="24"/>
          <w:vertAlign w:val="subscript"/>
          <w:lang w:val="en-US" w:bidi="ar-SA"/>
        </w:rPr>
        <w:t>n</w:t>
      </w:r>
      <w:r w:rsidRPr="00BD5B56">
        <w:rPr>
          <w:rFonts w:ascii="PT Astra Serif" w:eastAsia="Calibri" w:hAnsi="PT Astra Serif"/>
          <w:sz w:val="24"/>
          <w:szCs w:val="24"/>
          <w:vertAlign w:val="subscript"/>
          <w:lang w:bidi="ar-SA"/>
        </w:rPr>
        <w:t xml:space="preserve">  </w:t>
      </w:r>
      <w:r w:rsidR="00003269" w:rsidRPr="00BD5B56">
        <w:rPr>
          <w:rFonts w:ascii="PT Astra Serif" w:eastAsia="Calibri" w:hAnsi="PT Astra Serif"/>
          <w:sz w:val="24"/>
          <w:szCs w:val="24"/>
          <w:lang w:bidi="ar-SA"/>
        </w:rPr>
        <w:t>-</w:t>
      </w:r>
      <w:r w:rsidR="00003269" w:rsidRPr="00BD5B56">
        <w:rPr>
          <w:rFonts w:ascii="PT Astra Serif" w:eastAsia="Calibri" w:hAnsi="PT Astra Serif"/>
          <w:sz w:val="24"/>
          <w:szCs w:val="24"/>
          <w:vertAlign w:val="subscript"/>
          <w:lang w:bidi="ar-SA"/>
        </w:rPr>
        <w:t xml:space="preserve"> </w:t>
      </w:r>
      <w:r w:rsidR="00990901" w:rsidRPr="00BD5B56">
        <w:rPr>
          <w:rFonts w:ascii="PT Astra Serif" w:eastAsia="Calibri" w:hAnsi="PT Astra Serif"/>
          <w:sz w:val="24"/>
          <w:szCs w:val="24"/>
          <w:lang w:bidi="ar-SA"/>
        </w:rPr>
        <w:t>С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)</w:t>
      </w:r>
      <w:r w:rsidR="00F541FF" w:rsidRPr="00BD5B56">
        <w:rPr>
          <w:rFonts w:ascii="PT Astra Serif" w:eastAsia="Calibri" w:hAnsi="PT Astra Serif"/>
          <w:sz w:val="24"/>
          <w:szCs w:val="24"/>
          <w:lang w:bidi="ar-SA"/>
        </w:rPr>
        <w:t xml:space="preserve"> × </w:t>
      </w:r>
      <w:r w:rsidR="00F541FF" w:rsidRPr="00BD5B56">
        <w:rPr>
          <w:rFonts w:ascii="PT Astra Serif" w:eastAsia="Calibri" w:hAnsi="PT Astra Serif"/>
          <w:sz w:val="24"/>
          <w:szCs w:val="24"/>
          <w:lang w:val="en-US" w:bidi="ar-SA"/>
        </w:rPr>
        <w:t>k</w:t>
      </w:r>
      <w:r w:rsidR="00F541FF" w:rsidRPr="00BD5B56">
        <w:rPr>
          <w:rFonts w:ascii="PT Astra Serif" w:eastAsia="Calibri" w:hAnsi="PT Astra Serif"/>
          <w:sz w:val="24"/>
          <w:szCs w:val="24"/>
          <w:vertAlign w:val="subscript"/>
          <w:lang w:bidi="ar-SA"/>
        </w:rPr>
        <w:t>фин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, где:</w:t>
      </w:r>
    </w:p>
    <w:p w:rsidR="007C28C2" w:rsidRPr="00BD5B56" w:rsidRDefault="00EF7BBF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BD5B56">
        <w:rPr>
          <w:rFonts w:ascii="PT Astra Serif" w:hAnsi="PT Astra Serif"/>
          <w:sz w:val="24"/>
          <w:szCs w:val="24"/>
          <w:lang w:eastAsia="ru-RU" w:bidi="ar-SA"/>
        </w:rPr>
        <w:t>П</w:t>
      </w:r>
      <w:r w:rsidRPr="00BD5B56">
        <w:rPr>
          <w:rFonts w:ascii="PT Astra Serif" w:hAnsi="PT Astra Serif"/>
          <w:sz w:val="24"/>
          <w:szCs w:val="24"/>
          <w:vertAlign w:val="subscript"/>
          <w:lang w:eastAsia="ru-RU" w:bidi="ar-SA"/>
        </w:rPr>
        <w:t xml:space="preserve">итог.трен. </w:t>
      </w:r>
      <w:r w:rsidRPr="00BD5B56">
        <w:rPr>
          <w:rFonts w:ascii="PT Astra Serif" w:hAnsi="PT Astra Serif"/>
          <w:sz w:val="24"/>
          <w:szCs w:val="24"/>
          <w:lang w:eastAsia="ru-RU" w:bidi="ar-SA"/>
        </w:rPr>
        <w:t xml:space="preserve"> - премия за выполненную работу по итогам работы за месяц </w:t>
      </w:r>
      <w:r w:rsidR="00E73D9B">
        <w:rPr>
          <w:rFonts w:ascii="PT Astra Serif" w:hAnsi="PT Astra Serif"/>
          <w:sz w:val="24"/>
          <w:szCs w:val="24"/>
          <w:lang w:eastAsia="ru-RU" w:bidi="ar-SA"/>
        </w:rPr>
        <w:t>Работнику</w:t>
      </w:r>
      <w:r w:rsidRPr="00BD5B56">
        <w:rPr>
          <w:rFonts w:ascii="PT Astra Serif" w:hAnsi="PT Astra Serif"/>
          <w:sz w:val="24"/>
          <w:szCs w:val="24"/>
          <w:lang w:eastAsia="ru-RU" w:bidi="ar-SA"/>
        </w:rPr>
        <w:t>;</w:t>
      </w:r>
    </w:p>
    <w:p w:rsidR="007C28C2" w:rsidRPr="00BD5B56" w:rsidRDefault="00EF7BBF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BD5B56">
        <w:rPr>
          <w:rFonts w:ascii="PT Astra Serif" w:hAnsi="PT Astra Serif"/>
          <w:sz w:val="24"/>
          <w:szCs w:val="24"/>
          <w:lang w:eastAsia="ru-RU" w:bidi="ar-SA"/>
        </w:rPr>
        <w:t>ДО</w:t>
      </w:r>
      <w:r w:rsidRPr="00BD5B56">
        <w:rPr>
          <w:rFonts w:ascii="PT Astra Serif" w:hAnsi="PT Astra Serif"/>
          <w:sz w:val="24"/>
          <w:szCs w:val="24"/>
          <w:vertAlign w:val="subscript"/>
          <w:lang w:eastAsia="ru-RU" w:bidi="ar-SA"/>
        </w:rPr>
        <w:t xml:space="preserve">баз </w:t>
      </w:r>
      <w:r w:rsidRPr="00BD5B56">
        <w:rPr>
          <w:rFonts w:ascii="PT Astra Serif" w:hAnsi="PT Astra Serif"/>
          <w:sz w:val="24"/>
          <w:szCs w:val="24"/>
          <w:lang w:eastAsia="ru-RU" w:bidi="ar-SA"/>
        </w:rPr>
        <w:t xml:space="preserve"> -</w:t>
      </w:r>
      <w:r w:rsidR="00003269" w:rsidRPr="00BD5B56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Pr="00BD5B56">
        <w:rPr>
          <w:rFonts w:ascii="PT Astra Serif" w:hAnsi="PT Astra Serif"/>
          <w:sz w:val="24"/>
          <w:szCs w:val="24"/>
          <w:lang w:eastAsia="ru-RU" w:bidi="ar-SA"/>
        </w:rPr>
        <w:t>базовый должностной оклад</w:t>
      </w:r>
      <w:r w:rsidR="00DA3138" w:rsidRPr="00BD5B56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003269" w:rsidRPr="00BD5B56">
        <w:rPr>
          <w:rFonts w:ascii="PT Astra Serif" w:hAnsi="PT Astra Serif"/>
          <w:sz w:val="24"/>
          <w:szCs w:val="24"/>
          <w:lang w:eastAsia="ru-RU" w:bidi="ar-SA"/>
        </w:rPr>
        <w:t xml:space="preserve">по должности «тренер-преподаватель» </w:t>
      </w:r>
      <w:r w:rsidR="006C628D" w:rsidRPr="00BD5B56">
        <w:rPr>
          <w:rFonts w:ascii="PT Astra Serif" w:hAnsi="PT Astra Serif"/>
          <w:sz w:val="24"/>
          <w:szCs w:val="24"/>
          <w:lang w:eastAsia="ru-RU" w:bidi="ar-SA"/>
        </w:rPr>
        <w:t xml:space="preserve">(15 667 руб.) </w:t>
      </w:r>
      <w:r w:rsidR="00003269" w:rsidRPr="00BD5B56">
        <w:rPr>
          <w:rFonts w:ascii="PT Astra Serif" w:hAnsi="PT Astra Serif"/>
          <w:sz w:val="24"/>
          <w:szCs w:val="24"/>
          <w:lang w:eastAsia="ru-RU" w:bidi="ar-SA"/>
        </w:rPr>
        <w:t>и «старший тренер-преподаватель</w:t>
      </w:r>
      <w:r w:rsidR="006C628D" w:rsidRPr="00BD5B56">
        <w:rPr>
          <w:rFonts w:ascii="PT Astra Serif" w:hAnsi="PT Astra Serif"/>
          <w:sz w:val="24"/>
          <w:szCs w:val="24"/>
          <w:lang w:eastAsia="ru-RU" w:bidi="ar-SA"/>
        </w:rPr>
        <w:t xml:space="preserve"> (</w:t>
      </w:r>
      <w:r w:rsidR="00D53A40" w:rsidRPr="00BD5B56">
        <w:rPr>
          <w:rFonts w:ascii="PT Astra Serif" w:hAnsi="PT Astra Serif"/>
          <w:sz w:val="24"/>
          <w:szCs w:val="24"/>
          <w:lang w:eastAsia="ru-RU" w:bidi="ar-SA"/>
        </w:rPr>
        <w:t>16 469 руб.)</w:t>
      </w:r>
      <w:r w:rsidRPr="00BD5B56">
        <w:rPr>
          <w:rFonts w:ascii="PT Astra Serif" w:hAnsi="PT Astra Serif"/>
          <w:sz w:val="24"/>
          <w:szCs w:val="24"/>
          <w:lang w:eastAsia="ru-RU" w:bidi="ar-SA"/>
        </w:rPr>
        <w:t>;</w:t>
      </w:r>
    </w:p>
    <w:p w:rsidR="007C28C2" w:rsidRPr="00BD5B56" w:rsidRDefault="00EF7BBF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BD5B56">
        <w:rPr>
          <w:rFonts w:ascii="PT Astra Serif" w:hAnsi="PT Astra Serif"/>
          <w:sz w:val="24"/>
          <w:szCs w:val="24"/>
          <w:lang w:eastAsia="ru-RU" w:bidi="ar-SA"/>
        </w:rPr>
        <w:t>С</w:t>
      </w:r>
      <w:r w:rsidR="00D54A62" w:rsidRPr="00BD5B56">
        <w:rPr>
          <w:rFonts w:ascii="PT Astra Serif" w:hAnsi="PT Astra Serif"/>
          <w:sz w:val="24"/>
          <w:szCs w:val="24"/>
          <w:lang w:eastAsia="ru-RU" w:bidi="ar-SA"/>
        </w:rPr>
        <w:t xml:space="preserve"> –</w:t>
      </w:r>
      <w:r w:rsidRPr="00BD5B56">
        <w:rPr>
          <w:rFonts w:ascii="PT Astra Serif" w:hAnsi="PT Astra Serif"/>
          <w:sz w:val="24"/>
          <w:szCs w:val="24"/>
          <w:lang w:eastAsia="ru-RU" w:bidi="ar-SA"/>
        </w:rPr>
        <w:t xml:space="preserve"> количество ставок, в том числе в долях ставки, занимаемых </w:t>
      </w:r>
      <w:r w:rsidR="00E73D9B">
        <w:rPr>
          <w:rFonts w:ascii="PT Astra Serif" w:hAnsi="PT Astra Serif"/>
          <w:sz w:val="24"/>
          <w:szCs w:val="24"/>
          <w:lang w:eastAsia="ru-RU" w:bidi="ar-SA"/>
        </w:rPr>
        <w:t>Р</w:t>
      </w:r>
      <w:r w:rsidRPr="00BD5B56">
        <w:rPr>
          <w:rFonts w:ascii="PT Astra Serif" w:hAnsi="PT Astra Serif"/>
          <w:sz w:val="24"/>
          <w:szCs w:val="24"/>
          <w:lang w:eastAsia="ru-RU" w:bidi="ar-SA"/>
        </w:rPr>
        <w:t>аботником в соответствии с трудовым договором</w:t>
      </w:r>
      <w:r w:rsidR="00D54A62" w:rsidRPr="00BD5B56">
        <w:rPr>
          <w:rFonts w:ascii="PT Astra Serif" w:hAnsi="PT Astra Serif"/>
          <w:sz w:val="24"/>
          <w:szCs w:val="24"/>
          <w:lang w:eastAsia="ru-RU" w:bidi="ar-SA"/>
        </w:rPr>
        <w:t>;</w:t>
      </w:r>
    </w:p>
    <w:p w:rsidR="007C28C2" w:rsidRPr="00BD5B56" w:rsidRDefault="00EF7BBF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BD5B56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FD33F9" w:rsidRPr="00FD33F9">
        <w:rPr>
          <w:rFonts w:ascii="PT Astra Serif" w:hAnsi="PT Astra Serif"/>
          <w:position w:val="-12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base_32851_178882_14" style="width:71.25pt;height:20.25pt;mso-position-horizontal-relative:page;mso-position-vertical-relative:page">
            <v:imagedata r:id="rId10" o:title="base_32851_178882_14"/>
            <o:lock v:ext="edit" aspectratio="f"/>
          </v:shape>
        </w:pict>
      </w:r>
      <w:r w:rsidRPr="00BD5B56">
        <w:rPr>
          <w:rFonts w:ascii="PT Astra Serif" w:hAnsi="PT Astra Serif"/>
          <w:sz w:val="24"/>
          <w:szCs w:val="24"/>
          <w:lang w:eastAsia="ru-RU" w:bidi="ar-SA"/>
        </w:rPr>
        <w:t>– количество занимающихся, зачисленных по каждому этапу (периоду) спортивной подготовки;</w:t>
      </w:r>
    </w:p>
    <w:p w:rsidR="007C28C2" w:rsidRPr="00BD5B56" w:rsidRDefault="00FD33F9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FD33F9">
        <w:rPr>
          <w:rFonts w:ascii="PT Astra Serif" w:hAnsi="PT Astra Serif"/>
          <w:position w:val="-12"/>
          <w:sz w:val="24"/>
          <w:szCs w:val="24"/>
        </w:rPr>
        <w:pict>
          <v:shape id="Рисунок 5" o:spid="_x0000_i1026" type="#_x0000_t75" alt="base_32851_178882_15" style="width:59.25pt;height:18.75pt;mso-position-horizontal-relative:page;mso-position-vertical-relative:page">
            <v:imagedata r:id="rId11" o:title="base_32851_178882_15"/>
            <o:lock v:ext="edit" aspectratio="f"/>
          </v:shape>
        </w:pict>
      </w:r>
      <w:r w:rsidR="00D54A62" w:rsidRPr="00BD5B56">
        <w:rPr>
          <w:rFonts w:ascii="PT Astra Serif" w:hAnsi="PT Astra Serif"/>
          <w:sz w:val="24"/>
          <w:szCs w:val="24"/>
          <w:lang w:eastAsia="ru-RU" w:bidi="ar-SA"/>
        </w:rPr>
        <w:t>– коэффициент нагрузки за подготовку одного обучающегося по каждому этапу (периоду) спортивной подготовки, зачисленного по каждому этапу (периоду) спортивной подготовки с учетом вида спорта</w:t>
      </w:r>
      <w:r w:rsidR="00F541FF" w:rsidRPr="00BD5B56">
        <w:rPr>
          <w:rFonts w:ascii="PT Astra Serif" w:hAnsi="PT Astra Serif"/>
          <w:sz w:val="24"/>
          <w:szCs w:val="24"/>
          <w:lang w:eastAsia="ru-RU" w:bidi="ar-SA"/>
        </w:rPr>
        <w:t>;</w:t>
      </w:r>
    </w:p>
    <w:p w:rsidR="007C28C2" w:rsidRPr="00BD5B56" w:rsidRDefault="00FD33F9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FD33F9">
        <w:rPr>
          <w:rFonts w:ascii="PT Astra Serif" w:hAnsi="PT Astra Serif"/>
          <w:position w:val="-12"/>
          <w:sz w:val="24"/>
          <w:szCs w:val="24"/>
        </w:rPr>
        <w:pict>
          <v:shape id="Рисунок 6" o:spid="_x0000_i1027" type="#_x0000_t75" alt="base_32851_178882_16" style="width:73.5pt;height:21.75pt;mso-position-horizontal-relative:page;mso-position-vertical-relative:page">
            <v:imagedata r:id="rId12" o:title="base_32851_178882_16"/>
            <o:lock v:ext="edit" aspectratio="f"/>
          </v:shape>
        </w:pict>
      </w:r>
      <w:r w:rsidR="00D54A62" w:rsidRPr="00BD5B56">
        <w:rPr>
          <w:rFonts w:ascii="PT Astra Serif" w:hAnsi="PT Astra Serif"/>
          <w:sz w:val="24"/>
          <w:szCs w:val="24"/>
          <w:lang w:eastAsia="ru-RU" w:bidi="ar-SA"/>
        </w:rPr>
        <w:t xml:space="preserve">– коэффициент участия </w:t>
      </w:r>
      <w:r w:rsidR="00E73D9B">
        <w:rPr>
          <w:rFonts w:ascii="PT Astra Serif" w:hAnsi="PT Astra Serif"/>
          <w:sz w:val="24"/>
          <w:szCs w:val="24"/>
          <w:lang w:eastAsia="ru-RU" w:bidi="ar-SA"/>
        </w:rPr>
        <w:t>Работника</w:t>
      </w:r>
      <w:r w:rsidR="00D54A62" w:rsidRPr="00BD5B56">
        <w:rPr>
          <w:rFonts w:ascii="PT Astra Serif" w:hAnsi="PT Astra Serif"/>
          <w:sz w:val="24"/>
          <w:szCs w:val="24"/>
          <w:lang w:eastAsia="ru-RU" w:bidi="ar-SA"/>
        </w:rPr>
        <w:t xml:space="preserve"> в реализации тренировочного плана соответствующего спортсмена, зачисленного по каждому этапу (периоду) спортивной подготовки</w:t>
      </w:r>
      <w:r w:rsidR="00F541FF" w:rsidRPr="00BD5B56">
        <w:rPr>
          <w:rFonts w:ascii="PT Astra Serif" w:hAnsi="PT Astra Serif"/>
          <w:sz w:val="24"/>
          <w:szCs w:val="24"/>
          <w:lang w:eastAsia="ru-RU" w:bidi="ar-SA"/>
        </w:rPr>
        <w:t>;</w:t>
      </w:r>
    </w:p>
    <w:p w:rsidR="00F541FF" w:rsidRPr="00BD5B56" w:rsidRDefault="00EF7BBF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BD5B56">
        <w:rPr>
          <w:rFonts w:ascii="PT Astra Serif" w:hAnsi="PT Astra Serif" w:cs="Arial"/>
          <w:sz w:val="24"/>
          <w:szCs w:val="24"/>
          <w:lang w:val="en-US" w:eastAsia="ru-RU" w:bidi="ar-SA"/>
        </w:rPr>
        <w:t>k</w:t>
      </w:r>
      <w:r w:rsidRPr="00BD5B56">
        <w:rPr>
          <w:rFonts w:ascii="PT Astra Serif" w:hAnsi="PT Astra Serif" w:cs="Arial"/>
          <w:sz w:val="24"/>
          <w:szCs w:val="24"/>
          <w:vertAlign w:val="subscript"/>
          <w:lang w:eastAsia="ru-RU" w:bidi="ar-SA"/>
        </w:rPr>
        <w:t xml:space="preserve">фин </w:t>
      </w:r>
      <w:r w:rsidRPr="00BD5B56">
        <w:rPr>
          <w:rFonts w:ascii="PT Astra Serif" w:hAnsi="PT Astra Serif" w:cs="Arial"/>
          <w:sz w:val="24"/>
          <w:szCs w:val="24"/>
          <w:lang w:eastAsia="ru-RU" w:bidi="ar-SA"/>
        </w:rPr>
        <w:t>– коэффициент финансирования</w:t>
      </w:r>
      <w:r w:rsidR="00C4451A" w:rsidRPr="00BD5B56">
        <w:rPr>
          <w:rFonts w:ascii="PT Astra Serif" w:hAnsi="PT Astra Serif" w:cs="Arial"/>
          <w:sz w:val="24"/>
          <w:szCs w:val="24"/>
          <w:lang w:eastAsia="ru-RU" w:bidi="ar-SA"/>
        </w:rPr>
        <w:t>,</w:t>
      </w:r>
      <w:r w:rsidRPr="00BD5B56">
        <w:rPr>
          <w:rFonts w:ascii="PT Astra Serif" w:hAnsi="PT Astra Serif" w:cs="Arial"/>
          <w:sz w:val="24"/>
          <w:szCs w:val="24"/>
          <w:lang w:eastAsia="ru-RU" w:bidi="ar-SA"/>
        </w:rPr>
        <w:t xml:space="preserve"> применяется в случае превышения расчетного уровня средней заработной платы </w:t>
      </w:r>
      <w:r w:rsidR="00E73D9B">
        <w:rPr>
          <w:rFonts w:ascii="PT Astra Serif" w:hAnsi="PT Astra Serif" w:cs="Arial"/>
          <w:sz w:val="24"/>
          <w:szCs w:val="24"/>
          <w:lang w:eastAsia="ru-RU" w:bidi="ar-SA"/>
        </w:rPr>
        <w:t>Р</w:t>
      </w:r>
      <w:r w:rsidRPr="00BD5B56">
        <w:rPr>
          <w:rFonts w:ascii="PT Astra Serif" w:hAnsi="PT Astra Serif" w:cs="Arial"/>
          <w:sz w:val="24"/>
          <w:szCs w:val="24"/>
          <w:lang w:eastAsia="ru-RU" w:bidi="ar-SA"/>
        </w:rPr>
        <w:t xml:space="preserve">аботников </w:t>
      </w:r>
      <w:r w:rsidR="00670D22" w:rsidRPr="00BD5B56">
        <w:rPr>
          <w:rFonts w:ascii="PT Astra Serif" w:hAnsi="PT Astra Serif" w:cs="Arial"/>
          <w:sz w:val="24"/>
          <w:szCs w:val="24"/>
          <w:lang w:eastAsia="ru-RU" w:bidi="ar-SA"/>
        </w:rPr>
        <w:t xml:space="preserve">учреждения </w:t>
      </w:r>
      <w:r w:rsidRPr="00BD5B56">
        <w:rPr>
          <w:rFonts w:ascii="PT Astra Serif" w:hAnsi="PT Astra Serif" w:cs="Arial"/>
          <w:sz w:val="24"/>
          <w:szCs w:val="24"/>
          <w:lang w:eastAsia="ru-RU" w:bidi="ar-SA"/>
        </w:rPr>
        <w:t xml:space="preserve">над </w:t>
      </w:r>
      <w:r w:rsidRPr="00BD5B56">
        <w:rPr>
          <w:rFonts w:ascii="PT Astra Serif" w:hAnsi="PT Astra Serif"/>
          <w:sz w:val="24"/>
          <w:szCs w:val="24"/>
          <w:lang w:eastAsia="ru-RU" w:bidi="ar-SA"/>
        </w:rPr>
        <w:t>показател</w:t>
      </w:r>
      <w:r w:rsidR="00670D22" w:rsidRPr="00BD5B56">
        <w:rPr>
          <w:rFonts w:ascii="PT Astra Serif" w:hAnsi="PT Astra Serif"/>
          <w:sz w:val="24"/>
          <w:szCs w:val="24"/>
          <w:lang w:eastAsia="ru-RU" w:bidi="ar-SA"/>
        </w:rPr>
        <w:t>ем</w:t>
      </w:r>
      <w:r w:rsidRPr="00BD5B56">
        <w:rPr>
          <w:rFonts w:ascii="PT Astra Serif" w:hAnsi="PT Astra Serif"/>
          <w:sz w:val="24"/>
          <w:szCs w:val="24"/>
          <w:lang w:eastAsia="ru-RU" w:bidi="ar-SA"/>
        </w:rPr>
        <w:t xml:space="preserve"> средней заработной платы, утвержденного Планом мероприятий («дорожной картой») «Изменения в сфере образования Томской области»</w:t>
      </w:r>
      <w:r w:rsidR="00670D22" w:rsidRPr="00BD5B56">
        <w:rPr>
          <w:rFonts w:ascii="PT Astra Serif" w:hAnsi="PT Astra Serif"/>
          <w:sz w:val="24"/>
          <w:szCs w:val="24"/>
          <w:lang w:eastAsia="ru-RU" w:bidi="ar-SA"/>
        </w:rPr>
        <w:t xml:space="preserve">, для соответствующей категории </w:t>
      </w:r>
      <w:r w:rsidR="00E73D9B">
        <w:rPr>
          <w:rFonts w:ascii="PT Astra Serif" w:hAnsi="PT Astra Serif"/>
          <w:sz w:val="24"/>
          <w:szCs w:val="24"/>
          <w:lang w:eastAsia="ru-RU" w:bidi="ar-SA"/>
        </w:rPr>
        <w:t>Р</w:t>
      </w:r>
      <w:r w:rsidR="00670D22" w:rsidRPr="00BD5B56">
        <w:rPr>
          <w:rFonts w:ascii="PT Astra Serif" w:hAnsi="PT Astra Serif"/>
          <w:sz w:val="24"/>
          <w:szCs w:val="24"/>
          <w:lang w:eastAsia="ru-RU" w:bidi="ar-SA"/>
        </w:rPr>
        <w:t>аботников.</w:t>
      </w:r>
    </w:p>
    <w:p w:rsidR="007C28C2" w:rsidRPr="00BD5B56" w:rsidRDefault="00EF7BBF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2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BD5B56">
        <w:rPr>
          <w:rFonts w:ascii="PT Astra Serif" w:hAnsi="PT Astra Serif"/>
          <w:sz w:val="24"/>
          <w:szCs w:val="24"/>
          <w:lang w:eastAsia="ru-RU" w:bidi="ar-SA"/>
        </w:rPr>
        <w:t xml:space="preserve">Значения коэффициентов нагрузки </w:t>
      </w:r>
      <w:r w:rsidR="00990901" w:rsidRPr="00BD5B56">
        <w:rPr>
          <w:rFonts w:ascii="PT Astra Serif" w:hAnsi="PT Astra Serif"/>
          <w:sz w:val="24"/>
          <w:szCs w:val="24"/>
          <w:lang w:eastAsia="ru-RU" w:bidi="ar-SA"/>
        </w:rPr>
        <w:t>определяются по формуле:</w:t>
      </w:r>
    </w:p>
    <w:p w:rsidR="00990901" w:rsidRPr="00BD5B56" w:rsidRDefault="00EF7BBF" w:rsidP="009F52E3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val="en-US" w:bidi="ar-SA"/>
        </w:rPr>
        <w:t>k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 = </w:t>
      </w:r>
      <w:r w:rsidR="009460C1" w:rsidRPr="00BD5B56">
        <w:rPr>
          <w:rFonts w:ascii="PT Astra Serif" w:eastAsia="Calibri" w:hAnsi="PT Astra Serif"/>
          <w:sz w:val="24"/>
          <w:szCs w:val="24"/>
          <w:lang w:bidi="ar-SA"/>
        </w:rPr>
        <w:t>МИН(</w:t>
      </w:r>
      <w:r w:rsidRPr="00BD5B56">
        <w:rPr>
          <w:rFonts w:ascii="PT Astra Serif" w:eastAsia="Calibri" w:hAnsi="PT Astra Serif"/>
          <w:sz w:val="24"/>
          <w:szCs w:val="24"/>
          <w:lang w:val="en-US" w:bidi="ar-SA"/>
        </w:rPr>
        <w:t>N</w:t>
      </w:r>
      <w:r w:rsidRPr="00BD5B56">
        <w:rPr>
          <w:rFonts w:ascii="PT Astra Serif" w:eastAsia="Calibri" w:hAnsi="PT Astra Serif"/>
          <w:sz w:val="24"/>
          <w:szCs w:val="24"/>
          <w:vertAlign w:val="subscript"/>
          <w:lang w:bidi="ar-SA"/>
        </w:rPr>
        <w:t>стандарт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 / (</w:t>
      </w:r>
      <w:r w:rsidRPr="00BD5B56">
        <w:rPr>
          <w:rFonts w:ascii="PT Astra Serif" w:eastAsia="Calibri" w:hAnsi="PT Astra Serif"/>
          <w:sz w:val="24"/>
          <w:szCs w:val="24"/>
          <w:lang w:val="en-US" w:bidi="ar-SA"/>
        </w:rPr>
        <w:t>N</w:t>
      </w:r>
      <w:r w:rsidRPr="00BD5B56">
        <w:rPr>
          <w:rFonts w:ascii="PT Astra Serif" w:eastAsia="Calibri" w:hAnsi="PT Astra Serif"/>
          <w:sz w:val="24"/>
          <w:szCs w:val="24"/>
          <w:vertAlign w:val="subscript"/>
          <w:lang w:bidi="ar-SA"/>
        </w:rPr>
        <w:t xml:space="preserve">пед  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х </w:t>
      </w:r>
      <w:r w:rsidRPr="00BD5B56">
        <w:rPr>
          <w:rFonts w:ascii="PT Astra Serif" w:eastAsia="Calibri" w:hAnsi="PT Astra Serif"/>
          <w:sz w:val="24"/>
          <w:szCs w:val="24"/>
          <w:lang w:val="en-US" w:bidi="ar-SA"/>
        </w:rPr>
        <w:t>K</w:t>
      </w:r>
      <w:r w:rsidRPr="00BD5B56">
        <w:rPr>
          <w:rFonts w:ascii="PT Astra Serif" w:eastAsia="Calibri" w:hAnsi="PT Astra Serif"/>
          <w:sz w:val="24"/>
          <w:szCs w:val="24"/>
          <w:vertAlign w:val="subscript"/>
          <w:lang w:bidi="ar-SA"/>
        </w:rPr>
        <w:t>стандарт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)</w:t>
      </w:r>
      <w:r w:rsidR="009460C1" w:rsidRPr="00BD5B56">
        <w:rPr>
          <w:rFonts w:ascii="PT Astra Serif" w:eastAsia="Calibri" w:hAnsi="PT Astra Serif"/>
          <w:sz w:val="24"/>
          <w:szCs w:val="24"/>
          <w:lang w:bidi="ar-SA"/>
        </w:rPr>
        <w:t>; предельное значение)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, где:</w:t>
      </w:r>
    </w:p>
    <w:p w:rsidR="00990901" w:rsidRPr="00BD5B56" w:rsidRDefault="00EF7BBF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val="en-US" w:bidi="ar-SA"/>
        </w:rPr>
        <w:t>N</w:t>
      </w:r>
      <w:r w:rsidRPr="00BD5B56">
        <w:rPr>
          <w:rFonts w:ascii="PT Astra Serif" w:eastAsia="Calibri" w:hAnsi="PT Astra Serif"/>
          <w:sz w:val="24"/>
          <w:szCs w:val="24"/>
          <w:vertAlign w:val="subscript"/>
          <w:lang w:bidi="ar-SA"/>
        </w:rPr>
        <w:t xml:space="preserve">стандарт 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-</w:t>
      </w:r>
      <w:r w:rsidR="009F52E3" w:rsidRPr="00BD5B56">
        <w:rPr>
          <w:rFonts w:ascii="PT Astra Serif" w:eastAsia="Calibri" w:hAnsi="PT Astra Serif"/>
          <w:sz w:val="24"/>
          <w:szCs w:val="24"/>
          <w:lang w:bidi="ar-SA"/>
        </w:rPr>
        <w:t xml:space="preserve"> 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максимальный </w:t>
      </w:r>
      <w:r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 xml:space="preserve">объем дополнительной образовательной программы спортивной подготовки, установленный Федеральным стандартом </w:t>
      </w:r>
      <w:bookmarkStart w:id="4" w:name="_Hlk181449172"/>
      <w:r w:rsidR="009F52E3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 xml:space="preserve">спортивной подготовки </w:t>
      </w:r>
      <w:bookmarkEnd w:id="4"/>
      <w:r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>по виду спорта;</w:t>
      </w:r>
    </w:p>
    <w:p w:rsidR="009F52E3" w:rsidRPr="00BD5B56" w:rsidRDefault="00EF7BBF" w:rsidP="009F52E3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val="en-US" w:bidi="ar-SA"/>
        </w:rPr>
        <w:t>N</w:t>
      </w:r>
      <w:r w:rsidRPr="00BD5B56">
        <w:rPr>
          <w:rFonts w:ascii="PT Astra Serif" w:eastAsia="Calibri" w:hAnsi="PT Astra Serif"/>
          <w:sz w:val="24"/>
          <w:szCs w:val="24"/>
          <w:vertAlign w:val="subscript"/>
          <w:lang w:bidi="ar-SA"/>
        </w:rPr>
        <w:t xml:space="preserve">пед 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– </w:t>
      </w:r>
      <w:r w:rsidR="00616FED" w:rsidRPr="00BD5B56">
        <w:rPr>
          <w:rFonts w:ascii="PT Astra Serif" w:eastAsia="Calibri" w:hAnsi="PT Astra Serif"/>
          <w:sz w:val="24"/>
          <w:szCs w:val="24"/>
          <w:lang w:bidi="ar-SA"/>
        </w:rPr>
        <w:t xml:space="preserve">условное годовое 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количество </w:t>
      </w:r>
      <w:r w:rsidR="00616FED" w:rsidRPr="00BD5B56">
        <w:rPr>
          <w:rFonts w:ascii="PT Astra Serif" w:eastAsia="Calibri" w:hAnsi="PT Astra Serif"/>
          <w:sz w:val="24"/>
          <w:szCs w:val="24"/>
          <w:lang w:bidi="ar-SA"/>
        </w:rPr>
        <w:t xml:space="preserve">часов непосредственно тренерской работы. Принято равным 890,3 часа (норма рабочих часов при 36-часовой рабочей неделе: </w:t>
      </w:r>
      <w:r w:rsidR="00616FED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>(36 часов / 5 дней x 248 дней) – 5 часов =</w:t>
      </w:r>
      <w:r w:rsidR="00D54A62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 xml:space="preserve"> 1 780,6 часов, из них 18 часов в неделю – учебная нагрузка на ставку);</w:t>
      </w:r>
    </w:p>
    <w:p w:rsidR="00990901" w:rsidRPr="00BD5B56" w:rsidRDefault="00EF7BBF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val="en-US" w:bidi="ar-SA"/>
        </w:rPr>
        <w:t>K</w:t>
      </w:r>
      <w:r w:rsidRPr="00BD5B56">
        <w:rPr>
          <w:rFonts w:ascii="PT Astra Serif" w:eastAsia="Calibri" w:hAnsi="PT Astra Serif"/>
          <w:sz w:val="24"/>
          <w:szCs w:val="24"/>
          <w:vertAlign w:val="subscript"/>
          <w:lang w:bidi="ar-SA"/>
        </w:rPr>
        <w:t xml:space="preserve">стандарт 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 - </w:t>
      </w:r>
      <w:r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>количество</w:t>
      </w:r>
      <w:r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 xml:space="preserve"> лиц, проходящих спортивную подготовку в группах на этапах спортивной подготовки, установленное Федеральным стандартом </w:t>
      </w:r>
      <w:r w:rsidR="009F52E3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 xml:space="preserve">спортивной подготовки </w:t>
      </w:r>
      <w:r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>по виду спорта</w:t>
      </w:r>
      <w:r w:rsidR="00616FED"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 xml:space="preserve"> (наполняемость)</w:t>
      </w:r>
      <w:r w:rsidRPr="00BD5B56">
        <w:rPr>
          <w:rFonts w:ascii="PT Astra Serif" w:eastAsia="Calibri" w:hAnsi="PT Astra Serif"/>
          <w:sz w:val="24"/>
          <w:szCs w:val="24"/>
          <w:shd w:val="clear" w:color="auto" w:fill="FFFFFF"/>
          <w:lang w:bidi="ar-SA"/>
        </w:rPr>
        <w:t>;</w:t>
      </w:r>
    </w:p>
    <w:p w:rsidR="00616FED" w:rsidRPr="00BD5B56" w:rsidRDefault="00EF7BBF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>Для этапов высшего спортивного мастерства наполняемость принимается равной удвоенно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му значению, установленн</w:t>
      </w:r>
      <w:r w:rsidR="009F52E3" w:rsidRPr="00BD5B56">
        <w:rPr>
          <w:rFonts w:ascii="PT Astra Serif" w:eastAsia="Calibri" w:hAnsi="PT Astra Serif"/>
          <w:sz w:val="24"/>
          <w:szCs w:val="24"/>
          <w:lang w:bidi="ar-SA"/>
        </w:rPr>
        <w:t>ому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 соответствующим стандартом. Для этапов совершенствования спортивного мастерства наполняемость удваивается при установленной с</w:t>
      </w:r>
      <w:r w:rsidR="0074057C" w:rsidRPr="00BD5B56">
        <w:rPr>
          <w:rFonts w:ascii="PT Astra Serif" w:eastAsia="Calibri" w:hAnsi="PT Astra Serif"/>
          <w:sz w:val="24"/>
          <w:szCs w:val="24"/>
          <w:lang w:bidi="ar-SA"/>
        </w:rPr>
        <w:t>тандартом наполняемости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 менее 2.</w:t>
      </w:r>
    </w:p>
    <w:p w:rsidR="009460C1" w:rsidRPr="00BD5B56" w:rsidRDefault="00EF7BBF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Расчётное значение коэффициента округляется до </w:t>
      </w:r>
      <w:r w:rsidR="00D54A62" w:rsidRPr="00BD5B56">
        <w:rPr>
          <w:rFonts w:ascii="PT Astra Serif" w:eastAsia="Calibri" w:hAnsi="PT Astra Serif"/>
          <w:sz w:val="24"/>
          <w:szCs w:val="24"/>
          <w:lang w:bidi="ar-SA"/>
        </w:rPr>
        <w:t>тысячных долей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 по правилам математики.</w:t>
      </w:r>
      <w:r w:rsidR="00EC6314" w:rsidRPr="00BD5B56">
        <w:rPr>
          <w:rFonts w:ascii="PT Astra Serif" w:eastAsia="Calibri" w:hAnsi="PT Astra Serif"/>
          <w:sz w:val="24"/>
          <w:szCs w:val="24"/>
          <w:lang w:bidi="ar-SA"/>
        </w:rPr>
        <w:t xml:space="preserve"> </w:t>
      </w:r>
    </w:p>
    <w:p w:rsidR="00F00DC6" w:rsidRPr="00BD5B56" w:rsidRDefault="00EF7BBF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>Предельные з</w:t>
      </w:r>
      <w:r w:rsidR="00EC6314" w:rsidRPr="00BD5B56">
        <w:rPr>
          <w:rFonts w:ascii="PT Astra Serif" w:eastAsia="Calibri" w:hAnsi="PT Astra Serif"/>
          <w:sz w:val="24"/>
          <w:szCs w:val="24"/>
          <w:lang w:bidi="ar-SA"/>
        </w:rPr>
        <w:t>начения коэффициентов нагрузки</w:t>
      </w:r>
      <w:r w:rsidR="00D54A62" w:rsidRPr="00BD5B56">
        <w:rPr>
          <w:rFonts w:ascii="PT Astra Serif" w:eastAsia="Calibri" w:hAnsi="PT Astra Serif"/>
          <w:sz w:val="24"/>
          <w:szCs w:val="24"/>
          <w:lang w:bidi="ar-SA"/>
        </w:rPr>
        <w:t>:</w:t>
      </w:r>
    </w:p>
    <w:p w:rsidR="00F00DC6" w:rsidRPr="00BD5B56" w:rsidRDefault="00F00DC6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</w:pPr>
    </w:p>
    <w:p w:rsidR="00F00DC6" w:rsidRPr="00BD5B56" w:rsidRDefault="00F00DC6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</w:pPr>
    </w:p>
    <w:tbl>
      <w:tblPr>
        <w:tblW w:w="0" w:type="auto"/>
        <w:tblInd w:w="93" w:type="dxa"/>
        <w:tblLayout w:type="fixed"/>
        <w:tblLook w:val="04A0"/>
      </w:tblPr>
      <w:tblGrid>
        <w:gridCol w:w="2000"/>
        <w:gridCol w:w="1048"/>
        <w:gridCol w:w="1573"/>
        <w:gridCol w:w="1285"/>
        <w:gridCol w:w="1602"/>
        <w:gridCol w:w="985"/>
        <w:gridCol w:w="985"/>
      </w:tblGrid>
      <w:tr w:rsidR="00FD33F9" w:rsidTr="00505284">
        <w:trPr>
          <w:trHeight w:val="3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0DC6" w:rsidRPr="00BD5B56" w:rsidRDefault="00EF7BBF" w:rsidP="00F00D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Виды спорта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00DC6" w:rsidRPr="00BD5B56" w:rsidRDefault="00EF7BBF" w:rsidP="000507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НП до </w:t>
            </w: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lastRenderedPageBreak/>
              <w:t>года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00DC6" w:rsidRPr="00BD5B56" w:rsidRDefault="00EF7BBF" w:rsidP="000507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lastRenderedPageBreak/>
              <w:t xml:space="preserve">НП свыше </w:t>
            </w: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lastRenderedPageBreak/>
              <w:t>года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00DC6" w:rsidRPr="00BD5B56" w:rsidRDefault="00EF7BBF" w:rsidP="000507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lastRenderedPageBreak/>
              <w:t xml:space="preserve"> УТ до 3 </w:t>
            </w: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lastRenderedPageBreak/>
              <w:t xml:space="preserve">лет 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00DC6" w:rsidRPr="00BD5B56" w:rsidRDefault="00EF7BBF" w:rsidP="000507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lastRenderedPageBreak/>
              <w:t xml:space="preserve">УТ свыше 3 </w:t>
            </w: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lastRenderedPageBreak/>
              <w:t>лет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00DC6" w:rsidRPr="00BD5B56" w:rsidRDefault="00EF7BBF" w:rsidP="000507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lastRenderedPageBreak/>
              <w:t>СС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00DC6" w:rsidRPr="00BD5B56" w:rsidRDefault="00EF7BBF" w:rsidP="000507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ВСМ</w:t>
            </w:r>
          </w:p>
        </w:tc>
      </w:tr>
      <w:tr w:rsidR="00FD33F9" w:rsidTr="00505284">
        <w:trPr>
          <w:trHeight w:val="38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DC6" w:rsidRPr="00BD5B56" w:rsidRDefault="00EF7BBF" w:rsidP="0050528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lastRenderedPageBreak/>
              <w:t>Олимпийские</w:t>
            </w:r>
            <w:r w:rsidR="0034570D"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(некомандные)</w:t>
            </w:r>
            <w:r w:rsidR="00505284"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, сурдлимпийские, паралимпийские) </w:t>
            </w: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виды спорта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0DC6" w:rsidRPr="00BD5B56" w:rsidRDefault="00EF7BBF" w:rsidP="00877D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    0,030   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0DC6" w:rsidRPr="00BD5B56" w:rsidRDefault="00EF7BBF" w:rsidP="00877D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       0,060   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0DC6" w:rsidRPr="00BD5B56" w:rsidRDefault="00EF7BBF" w:rsidP="00877D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     0,090   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0DC6" w:rsidRPr="00BD5B56" w:rsidRDefault="00EF7BBF" w:rsidP="00877D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       0,150   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0DC6" w:rsidRPr="00BD5B56" w:rsidRDefault="00EF7BBF" w:rsidP="005218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  0,350   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0DC6" w:rsidRPr="00BD5B56" w:rsidRDefault="00EF7BBF" w:rsidP="00877D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   0,450   </w:t>
            </w:r>
          </w:p>
        </w:tc>
      </w:tr>
      <w:tr w:rsidR="00FD33F9" w:rsidTr="00505284">
        <w:trPr>
          <w:trHeight w:val="38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DC6" w:rsidRPr="00BD5B56" w:rsidRDefault="00EF7BBF" w:rsidP="003457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Игровые олимпийские</w:t>
            </w:r>
            <w:r w:rsidR="00D54A62"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виды спорта 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0DC6" w:rsidRPr="00BD5B56" w:rsidRDefault="00EF7BBF" w:rsidP="00877D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    0</w:t>
            </w:r>
            <w:r w:rsidR="00D54A62"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,030   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0DC6" w:rsidRPr="00BD5B56" w:rsidRDefault="00EF7BBF" w:rsidP="00877D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       0,050   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0DC6" w:rsidRPr="00BD5B56" w:rsidRDefault="00EF7BBF" w:rsidP="00877D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    0,080   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0DC6" w:rsidRPr="00BD5B56" w:rsidRDefault="00EF7BBF" w:rsidP="00877D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       0,130  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0DC6" w:rsidRPr="00BD5B56" w:rsidRDefault="00EF7BBF" w:rsidP="005218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0,300  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0DC6" w:rsidRPr="00BD5B56" w:rsidRDefault="00EF7BBF" w:rsidP="005218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</w:t>
            </w:r>
            <w:r w:rsidR="005218A6"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0</w:t>
            </w: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,400   </w:t>
            </w:r>
          </w:p>
        </w:tc>
      </w:tr>
      <w:tr w:rsidR="00FD33F9" w:rsidTr="00505284">
        <w:trPr>
          <w:trHeight w:val="38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0DC6" w:rsidRPr="00BD5B56" w:rsidRDefault="00EF7BBF" w:rsidP="00877D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Иные виды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0DC6" w:rsidRPr="00BD5B56" w:rsidRDefault="00EF7BBF" w:rsidP="0050528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 </w:t>
            </w:r>
            <w:r w:rsidR="00D54A62"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0,030   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0DC6" w:rsidRPr="00BD5B56" w:rsidRDefault="00EF7BBF" w:rsidP="00877D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       0,040   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0DC6" w:rsidRPr="00BD5B56" w:rsidRDefault="00EF7BBF" w:rsidP="00877D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     </w:t>
            </w:r>
            <w:r w:rsidR="00D54A62"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0,070   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0DC6" w:rsidRPr="00BD5B56" w:rsidRDefault="00EF7BBF" w:rsidP="00877D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       0,110  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0DC6" w:rsidRPr="00BD5B56" w:rsidRDefault="00EF7BBF" w:rsidP="00877DE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</w:t>
            </w:r>
            <w:r w:rsidR="00D54A62"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0,300  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00DC6" w:rsidRPr="00BD5B56" w:rsidRDefault="00EF7BBF" w:rsidP="003457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</w:t>
            </w:r>
            <w:r w:rsidR="00D54A62"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0,400   </w:t>
            </w:r>
          </w:p>
        </w:tc>
      </w:tr>
    </w:tbl>
    <w:p w:rsidR="00F00DC6" w:rsidRPr="00BD5B56" w:rsidRDefault="00F00DC6" w:rsidP="00DA3138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</w:pPr>
    </w:p>
    <w:p w:rsidR="009F52E3" w:rsidRPr="00BD5B56" w:rsidRDefault="00EF7BBF" w:rsidP="009F52E3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Рассчитанные значения коэффициентов по видам спорта указаны в Приложении </w:t>
      </w:r>
      <w:r w:rsidR="00D54A62" w:rsidRPr="00BD5B56">
        <w:rPr>
          <w:rFonts w:ascii="PT Astra Serif" w:eastAsia="Calibri" w:hAnsi="PT Astra Serif"/>
          <w:sz w:val="24"/>
          <w:szCs w:val="24"/>
          <w:lang w:bidi="ar-SA"/>
        </w:rPr>
        <w:t>к настоящим Методическим рекомендациям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.</w:t>
      </w:r>
    </w:p>
    <w:p w:rsidR="00D134D2" w:rsidRPr="00BD5B56" w:rsidRDefault="00EF7BBF" w:rsidP="00D134D2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 </w:t>
      </w:r>
      <w:r w:rsidR="00D54A62" w:rsidRPr="00BD5B56">
        <w:rPr>
          <w:rFonts w:ascii="PT Astra Serif" w:eastAsia="Calibri" w:hAnsi="PT Astra Serif"/>
          <w:sz w:val="24"/>
          <w:szCs w:val="24"/>
          <w:lang w:bidi="ar-SA"/>
        </w:rPr>
        <w:t xml:space="preserve">10. Премия за качество выполняемых работ назначается в соответствии с общей системой показателей и условий премирования </w:t>
      </w:r>
      <w:r w:rsidR="00E73D9B">
        <w:rPr>
          <w:rFonts w:ascii="PT Astra Serif" w:eastAsia="Calibri" w:hAnsi="PT Astra Serif"/>
          <w:sz w:val="24"/>
          <w:szCs w:val="24"/>
          <w:lang w:bidi="ar-SA"/>
        </w:rPr>
        <w:t>Р</w:t>
      </w:r>
      <w:r w:rsidR="00D54A62" w:rsidRPr="00BD5B56">
        <w:rPr>
          <w:rFonts w:ascii="PT Astra Serif" w:eastAsia="Calibri" w:hAnsi="PT Astra Serif"/>
          <w:sz w:val="24"/>
          <w:szCs w:val="24"/>
          <w:lang w:bidi="ar-SA"/>
        </w:rPr>
        <w:t>аботников. Данная система разрабатывается учреждением самостоятельно и устанавливается локальным нормативным актом учреждения.</w:t>
      </w:r>
    </w:p>
    <w:p w:rsidR="00D134D2" w:rsidRPr="00BD5B56" w:rsidRDefault="00EF7BBF" w:rsidP="00D134D2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>При опре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делении показателей и условий премирования учитываются следующие критерии:</w:t>
      </w:r>
    </w:p>
    <w:p w:rsidR="00D134D2" w:rsidRPr="00BD5B56" w:rsidRDefault="00EF7BBF" w:rsidP="00D134D2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- успешное и добросовестное исполнение </w:t>
      </w:r>
      <w:r w:rsidR="00E73D9B">
        <w:rPr>
          <w:rFonts w:ascii="PT Astra Serif" w:eastAsia="Calibri" w:hAnsi="PT Astra Serif"/>
          <w:sz w:val="24"/>
          <w:szCs w:val="24"/>
          <w:lang w:bidi="ar-SA"/>
        </w:rPr>
        <w:t>Р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аботником своих должностных обязанностей в соответствующем периоде;</w:t>
      </w:r>
    </w:p>
    <w:p w:rsidR="00D134D2" w:rsidRPr="00BD5B56" w:rsidRDefault="00EF7BBF" w:rsidP="00D134D2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>- инициатива, творчество и применение в работе современных форм и методов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 организации труда;</w:t>
      </w:r>
    </w:p>
    <w:p w:rsidR="00D134D2" w:rsidRPr="00BD5B56" w:rsidRDefault="00EF7BBF" w:rsidP="00D134D2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>- качественная подготовка и проведение мероприятий, связанных с уставной деятельностью учреждения;</w:t>
      </w:r>
    </w:p>
    <w:p w:rsidR="0057371E" w:rsidRPr="00BD5B56" w:rsidRDefault="00EF7BBF" w:rsidP="00D134D2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>- участие в течение периода премирования в выполнении особо важных работ и мероприятий.</w:t>
      </w:r>
    </w:p>
    <w:p w:rsidR="00D53A40" w:rsidRPr="00BD5B56" w:rsidRDefault="00EF7BBF" w:rsidP="00D134D2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11. Премия за выполнение особо важных и срочных работ назначается </w:t>
      </w:r>
      <w:r w:rsidR="00E73D9B">
        <w:rPr>
          <w:rFonts w:ascii="PT Astra Serif" w:eastAsia="Calibri" w:hAnsi="PT Astra Serif"/>
          <w:sz w:val="24"/>
          <w:szCs w:val="24"/>
          <w:lang w:bidi="ar-SA"/>
        </w:rPr>
        <w:t>Р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аботникам за выполнение работ, имеющих важное значение для учреждения и/или носящих срочный характер. К таким работам относятся, в том числе:</w:t>
      </w:r>
    </w:p>
    <w:p w:rsidR="00D53A40" w:rsidRPr="00BD5B56" w:rsidRDefault="00EF7BBF" w:rsidP="00D53A40">
      <w:pPr>
        <w:keepNext/>
        <w:keepLines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Участие в организации и проведении спортивных 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мероприятий;</w:t>
      </w:r>
    </w:p>
    <w:p w:rsidR="00D53A40" w:rsidRPr="00BD5B56" w:rsidRDefault="00EF7BBF" w:rsidP="00D53A40">
      <w:pPr>
        <w:keepNext/>
        <w:keepLines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Разработка </w:t>
      </w:r>
      <w:r w:rsidR="00563CE2" w:rsidRPr="00BD5B56">
        <w:rPr>
          <w:rFonts w:ascii="PT Astra Serif" w:eastAsia="Calibri" w:hAnsi="PT Astra Serif"/>
          <w:sz w:val="24"/>
          <w:szCs w:val="24"/>
          <w:lang w:bidi="ar-SA"/>
        </w:rPr>
        <w:t>образовательных п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рограмм спортивной подготовки и иных документов, регламентирующих </w:t>
      </w:r>
      <w:r w:rsidR="00563CE2" w:rsidRPr="00BD5B56">
        <w:rPr>
          <w:rFonts w:ascii="PT Astra Serif" w:eastAsia="Calibri" w:hAnsi="PT Astra Serif"/>
          <w:sz w:val="24"/>
          <w:szCs w:val="24"/>
          <w:lang w:bidi="ar-SA"/>
        </w:rPr>
        <w:t>учебно-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тренировочный процесс либо рекомендаций по организации такого процесса;</w:t>
      </w:r>
    </w:p>
    <w:p w:rsidR="00D53A40" w:rsidRPr="00BD5B56" w:rsidRDefault="00EF7BBF" w:rsidP="00D53A40">
      <w:pPr>
        <w:keepNext/>
        <w:keepLines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>Подготовка спортсменов</w:t>
      </w:r>
      <w:r w:rsidR="001F6456" w:rsidRPr="00BD5B56">
        <w:rPr>
          <w:rFonts w:ascii="PT Astra Serif" w:eastAsia="Calibri" w:hAnsi="PT Astra Serif"/>
          <w:sz w:val="24"/>
          <w:szCs w:val="24"/>
          <w:lang w:bidi="ar-SA"/>
        </w:rPr>
        <w:t xml:space="preserve">, включенных в </w:t>
      </w:r>
      <w:r w:rsidR="00563CE2" w:rsidRPr="00BD5B56">
        <w:rPr>
          <w:rFonts w:ascii="PT Astra Serif" w:eastAsia="Calibri" w:hAnsi="PT Astra Serif"/>
          <w:sz w:val="24"/>
          <w:szCs w:val="24"/>
          <w:lang w:bidi="ar-SA"/>
        </w:rPr>
        <w:t xml:space="preserve">официальные списки кандидатов в </w:t>
      </w:r>
      <w:r w:rsidR="001F6456" w:rsidRPr="00BD5B56">
        <w:rPr>
          <w:rFonts w:ascii="PT Astra Serif" w:eastAsia="Calibri" w:hAnsi="PT Astra Serif"/>
          <w:sz w:val="24"/>
          <w:szCs w:val="24"/>
          <w:lang w:bidi="ar-SA"/>
        </w:rPr>
        <w:t xml:space="preserve"> </w:t>
      </w:r>
      <w:r w:rsidR="00563CE2" w:rsidRPr="00BD5B56">
        <w:rPr>
          <w:rFonts w:ascii="PT Astra Serif" w:eastAsia="Calibri" w:hAnsi="PT Astra Serif"/>
          <w:sz w:val="24"/>
          <w:szCs w:val="24"/>
          <w:lang w:bidi="ar-SA"/>
        </w:rPr>
        <w:t xml:space="preserve">спортивные </w:t>
      </w:r>
      <w:r w:rsidR="001F6456" w:rsidRPr="00BD5B56">
        <w:rPr>
          <w:rFonts w:ascii="PT Astra Serif" w:eastAsia="Calibri" w:hAnsi="PT Astra Serif"/>
          <w:sz w:val="24"/>
          <w:szCs w:val="24"/>
          <w:lang w:bidi="ar-SA"/>
        </w:rPr>
        <w:t>сборны</w:t>
      </w:r>
      <w:r w:rsidR="00563CE2" w:rsidRPr="00BD5B56">
        <w:rPr>
          <w:rFonts w:ascii="PT Astra Serif" w:eastAsia="Calibri" w:hAnsi="PT Astra Serif"/>
          <w:sz w:val="24"/>
          <w:szCs w:val="24"/>
          <w:lang w:bidi="ar-SA"/>
        </w:rPr>
        <w:t>е</w:t>
      </w:r>
      <w:r w:rsidR="001F6456" w:rsidRPr="00BD5B56">
        <w:rPr>
          <w:rFonts w:ascii="PT Astra Serif" w:eastAsia="Calibri" w:hAnsi="PT Astra Serif"/>
          <w:sz w:val="24"/>
          <w:szCs w:val="24"/>
          <w:lang w:bidi="ar-SA"/>
        </w:rPr>
        <w:t xml:space="preserve"> команд</w:t>
      </w:r>
      <w:r w:rsidR="00563CE2" w:rsidRPr="00BD5B56">
        <w:rPr>
          <w:rFonts w:ascii="PT Astra Serif" w:eastAsia="Calibri" w:hAnsi="PT Astra Serif"/>
          <w:sz w:val="24"/>
          <w:szCs w:val="24"/>
          <w:lang w:bidi="ar-SA"/>
        </w:rPr>
        <w:t>ы</w:t>
      </w:r>
      <w:r w:rsidR="001F6456" w:rsidRPr="00BD5B56">
        <w:rPr>
          <w:rFonts w:ascii="PT Astra Serif" w:eastAsia="Calibri" w:hAnsi="PT Astra Serif"/>
          <w:sz w:val="24"/>
          <w:szCs w:val="24"/>
          <w:lang w:bidi="ar-SA"/>
        </w:rPr>
        <w:t xml:space="preserve"> РФ</w:t>
      </w:r>
      <w:r w:rsidR="00563CE2" w:rsidRPr="00BD5B56">
        <w:rPr>
          <w:rFonts w:ascii="PT Astra Serif" w:eastAsia="Calibri" w:hAnsi="PT Astra Serif"/>
          <w:sz w:val="24"/>
          <w:szCs w:val="24"/>
          <w:lang w:bidi="ar-SA"/>
        </w:rPr>
        <w:t xml:space="preserve"> по видам спорта</w:t>
      </w:r>
      <w:r w:rsidR="001F6456" w:rsidRPr="00BD5B56">
        <w:rPr>
          <w:rFonts w:ascii="PT Astra Serif" w:eastAsia="Calibri" w:hAnsi="PT Astra Serif"/>
          <w:sz w:val="24"/>
          <w:szCs w:val="24"/>
          <w:lang w:bidi="ar-SA"/>
        </w:rPr>
        <w:t>.</w:t>
      </w:r>
    </w:p>
    <w:p w:rsidR="00D53A40" w:rsidRPr="00BD5B56" w:rsidRDefault="00D53A40" w:rsidP="00D134D2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</w:pPr>
    </w:p>
    <w:p w:rsidR="00D53A40" w:rsidRPr="00BD5B56" w:rsidRDefault="00D53A40" w:rsidP="00D53A40">
      <w:pPr>
        <w:keepNext/>
        <w:keepLines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24"/>
          <w:szCs w:val="24"/>
          <w:lang w:bidi="ar-SA"/>
        </w:rPr>
        <w:sectPr w:rsidR="00D53A40" w:rsidRPr="00BD5B56" w:rsidSect="00F121E7">
          <w:headerReference w:type="default" r:id="rId13"/>
          <w:pgSz w:w="11907" w:h="16840" w:code="9"/>
          <w:pgMar w:top="737" w:right="851" w:bottom="680" w:left="1701" w:header="709" w:footer="709" w:gutter="0"/>
          <w:pgNumType w:start="3"/>
          <w:cols w:space="708"/>
          <w:docGrid w:linePitch="360"/>
        </w:sectPr>
      </w:pPr>
    </w:p>
    <w:p w:rsidR="0057371E" w:rsidRPr="00BD5B56" w:rsidRDefault="0057371E" w:rsidP="0042575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</w:tabs>
        <w:contextualSpacing/>
        <w:jc w:val="right"/>
        <w:rPr>
          <w:rFonts w:ascii="PT Astra Serif" w:eastAsia="Calibri" w:hAnsi="PT Astra Serif"/>
          <w:sz w:val="24"/>
          <w:szCs w:val="24"/>
          <w:lang w:bidi="ar-SA"/>
        </w:rPr>
      </w:pPr>
    </w:p>
    <w:p w:rsidR="009F52E3" w:rsidRPr="00BD5B56" w:rsidRDefault="00EF7BBF" w:rsidP="009F52E3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9639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Приложение </w:t>
      </w:r>
      <w:r w:rsidR="00D54A62" w:rsidRPr="00BD5B56">
        <w:rPr>
          <w:rFonts w:ascii="PT Astra Serif" w:eastAsia="Calibri" w:hAnsi="PT Astra Serif"/>
          <w:sz w:val="24"/>
          <w:szCs w:val="24"/>
          <w:lang w:bidi="ar-SA"/>
        </w:rPr>
        <w:t xml:space="preserve">к Методическим рекомендациям </w:t>
      </w:r>
    </w:p>
    <w:p w:rsidR="009F52E3" w:rsidRPr="00BD5B56" w:rsidRDefault="00EF7BBF" w:rsidP="009F52E3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9639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о порядке оплаты труда работников областных </w:t>
      </w:r>
    </w:p>
    <w:p w:rsidR="009F52E3" w:rsidRPr="00BD5B56" w:rsidRDefault="00EF7BBF" w:rsidP="009F52E3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9639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государственных учреждений, находящихся </w:t>
      </w:r>
    </w:p>
    <w:p w:rsidR="009F52E3" w:rsidRPr="00BD5B56" w:rsidRDefault="00EF7BBF" w:rsidP="009F52E3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9639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в ведении </w:t>
      </w:r>
      <w:r w:rsidRPr="00BD5B56">
        <w:rPr>
          <w:rFonts w:ascii="PT Astra Serif" w:eastAsia="Calibri" w:hAnsi="PT Astra Serif"/>
          <w:sz w:val="24"/>
          <w:szCs w:val="24"/>
          <w:lang w:bidi="ar-SA"/>
        </w:rPr>
        <w:t>Департамента спорта Томской области</w:t>
      </w:r>
    </w:p>
    <w:p w:rsidR="0057371E" w:rsidRPr="00BD5B56" w:rsidRDefault="00EF7BBF" w:rsidP="009F52E3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eastAsia="Calibri" w:hAnsi="PT Astra Serif"/>
          <w:sz w:val="24"/>
          <w:szCs w:val="24"/>
          <w:lang w:bidi="ar-SA"/>
        </w:rPr>
      </w:pPr>
      <w:r w:rsidRPr="00BD5B56">
        <w:rPr>
          <w:rFonts w:ascii="PT Astra Serif" w:eastAsia="Calibri" w:hAnsi="PT Astra Serif"/>
          <w:sz w:val="24"/>
          <w:szCs w:val="24"/>
          <w:lang w:bidi="ar-SA"/>
        </w:rPr>
        <w:t xml:space="preserve"> </w:t>
      </w:r>
    </w:p>
    <w:p w:rsidR="009F52E3" w:rsidRPr="00BD5B56" w:rsidRDefault="00EF7BBF" w:rsidP="0042575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BD5B56">
        <w:rPr>
          <w:rFonts w:ascii="PT Astra Serif" w:hAnsi="PT Astra Serif"/>
          <w:bCs/>
          <w:sz w:val="24"/>
          <w:szCs w:val="24"/>
          <w:lang w:eastAsia="ru-RU" w:bidi="ar-SA"/>
        </w:rPr>
        <w:t>К</w:t>
      </w:r>
      <w:r w:rsidR="00897BBF" w:rsidRPr="00BD5B56">
        <w:rPr>
          <w:rFonts w:ascii="PT Astra Serif" w:hAnsi="PT Astra Serif"/>
          <w:bCs/>
          <w:sz w:val="24"/>
          <w:szCs w:val="24"/>
          <w:lang w:eastAsia="ru-RU" w:bidi="ar-SA"/>
        </w:rPr>
        <w:t>оэффициент нагрузки тренеров</w:t>
      </w:r>
      <w:r w:rsidR="0057371E" w:rsidRPr="00BD5B56">
        <w:rPr>
          <w:rFonts w:ascii="PT Astra Serif" w:hAnsi="PT Astra Serif"/>
          <w:bCs/>
          <w:sz w:val="24"/>
          <w:szCs w:val="24"/>
          <w:lang w:eastAsia="ru-RU" w:bidi="ar-SA"/>
        </w:rPr>
        <w:t>-преподавателей, старших тренеров-преподавателей</w:t>
      </w:r>
      <w:r w:rsidR="00F458BF" w:rsidRPr="00BD5B56">
        <w:rPr>
          <w:rFonts w:ascii="PT Astra Serif" w:hAnsi="PT Astra Serif"/>
          <w:bCs/>
          <w:sz w:val="24"/>
          <w:szCs w:val="24"/>
          <w:lang w:eastAsia="ru-RU" w:bidi="ar-SA"/>
        </w:rPr>
        <w:t xml:space="preserve"> с учетом видов спорта, этапов и периодов подготовки занимающихся</w:t>
      </w:r>
      <w:r w:rsidR="00621045" w:rsidRPr="00BD5B56">
        <w:rPr>
          <w:rFonts w:ascii="PT Astra Serif" w:hAnsi="PT Astra Serif"/>
          <w:bCs/>
          <w:sz w:val="24"/>
          <w:szCs w:val="24"/>
          <w:lang w:eastAsia="ru-RU" w:bidi="ar-SA"/>
        </w:rPr>
        <w:t>,</w:t>
      </w:r>
      <w:r w:rsidR="00897BBF" w:rsidRPr="00BD5B56">
        <w:rPr>
          <w:rFonts w:ascii="PT Astra Serif" w:hAnsi="PT Astra Serif"/>
          <w:bCs/>
          <w:sz w:val="24"/>
          <w:szCs w:val="24"/>
          <w:lang w:eastAsia="ru-RU" w:bidi="ar-SA"/>
        </w:rPr>
        <w:t xml:space="preserve"> численн</w:t>
      </w:r>
      <w:r w:rsidR="00621045" w:rsidRPr="00BD5B56">
        <w:rPr>
          <w:rFonts w:ascii="PT Astra Serif" w:hAnsi="PT Astra Serif"/>
          <w:bCs/>
          <w:sz w:val="24"/>
          <w:szCs w:val="24"/>
          <w:lang w:eastAsia="ru-RU" w:bidi="ar-SA"/>
        </w:rPr>
        <w:t>ого</w:t>
      </w:r>
      <w:r w:rsidR="00897BBF" w:rsidRPr="00BD5B56">
        <w:rPr>
          <w:rFonts w:ascii="PT Astra Serif" w:hAnsi="PT Astra Serif"/>
          <w:bCs/>
          <w:sz w:val="24"/>
          <w:szCs w:val="24"/>
          <w:lang w:eastAsia="ru-RU" w:bidi="ar-SA"/>
        </w:rPr>
        <w:t xml:space="preserve"> состав</w:t>
      </w:r>
      <w:r w:rsidR="00621045" w:rsidRPr="00BD5B56">
        <w:rPr>
          <w:rFonts w:ascii="PT Astra Serif" w:hAnsi="PT Astra Serif"/>
          <w:bCs/>
          <w:sz w:val="24"/>
          <w:szCs w:val="24"/>
          <w:lang w:eastAsia="ru-RU" w:bidi="ar-SA"/>
        </w:rPr>
        <w:t>а</w:t>
      </w:r>
      <w:r w:rsidR="00897BBF" w:rsidRPr="00BD5B56">
        <w:rPr>
          <w:rFonts w:ascii="PT Astra Serif" w:hAnsi="PT Astra Serif"/>
          <w:bCs/>
          <w:sz w:val="24"/>
          <w:szCs w:val="24"/>
          <w:lang w:eastAsia="ru-RU" w:bidi="ar-SA"/>
        </w:rPr>
        <w:t xml:space="preserve"> занимающихся, максимальн</w:t>
      </w:r>
      <w:r w:rsidR="00621045" w:rsidRPr="00BD5B56">
        <w:rPr>
          <w:rFonts w:ascii="PT Astra Serif" w:hAnsi="PT Astra Serif"/>
          <w:bCs/>
          <w:sz w:val="24"/>
          <w:szCs w:val="24"/>
          <w:lang w:eastAsia="ru-RU" w:bidi="ar-SA"/>
        </w:rPr>
        <w:t>ого</w:t>
      </w:r>
      <w:r w:rsidR="00897BBF" w:rsidRPr="00BD5B56">
        <w:rPr>
          <w:rFonts w:ascii="PT Astra Serif" w:hAnsi="PT Astra Serif"/>
          <w:bCs/>
          <w:sz w:val="24"/>
          <w:szCs w:val="24"/>
          <w:lang w:eastAsia="ru-RU" w:bidi="ar-SA"/>
        </w:rPr>
        <w:t xml:space="preserve"> объем</w:t>
      </w:r>
      <w:r w:rsidR="00621045" w:rsidRPr="00BD5B56">
        <w:rPr>
          <w:rFonts w:ascii="PT Astra Serif" w:hAnsi="PT Astra Serif"/>
          <w:bCs/>
          <w:sz w:val="24"/>
          <w:szCs w:val="24"/>
          <w:lang w:eastAsia="ru-RU" w:bidi="ar-SA"/>
        </w:rPr>
        <w:t>а</w:t>
      </w:r>
      <w:r w:rsidR="00897BBF" w:rsidRPr="00BD5B56">
        <w:rPr>
          <w:rFonts w:ascii="PT Astra Serif" w:hAnsi="PT Astra Serif"/>
          <w:bCs/>
          <w:sz w:val="24"/>
          <w:szCs w:val="24"/>
          <w:lang w:eastAsia="ru-RU" w:bidi="ar-SA"/>
        </w:rPr>
        <w:t xml:space="preserve"> тренировочной работы</w:t>
      </w:r>
    </w:p>
    <w:p w:rsidR="00B80AD1" w:rsidRPr="00BD5B56" w:rsidRDefault="00EF7BBF" w:rsidP="0042575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BD5B56">
        <w:rPr>
          <w:rFonts w:ascii="PT Astra Serif" w:hAnsi="PT Astra Serif"/>
          <w:bCs/>
          <w:sz w:val="24"/>
          <w:szCs w:val="24"/>
          <w:lang w:eastAsia="ru-RU" w:bidi="ar-SA"/>
        </w:rPr>
        <w:t xml:space="preserve"> </w:t>
      </w:r>
    </w:p>
    <w:tbl>
      <w:tblPr>
        <w:tblW w:w="0" w:type="auto"/>
        <w:tblInd w:w="93" w:type="dxa"/>
        <w:tblLook w:val="04A0"/>
      </w:tblPr>
      <w:tblGrid>
        <w:gridCol w:w="4092"/>
        <w:gridCol w:w="2256"/>
        <w:gridCol w:w="1362"/>
        <w:gridCol w:w="1454"/>
        <w:gridCol w:w="1477"/>
        <w:gridCol w:w="2554"/>
        <w:gridCol w:w="1732"/>
      </w:tblGrid>
      <w:tr w:rsidR="00FD33F9" w:rsidTr="00155E63">
        <w:trPr>
          <w:trHeight w:val="4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7371E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  <w:t>Вид спорта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1E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  <w:t>Этап подготовки</w:t>
            </w:r>
          </w:p>
        </w:tc>
      </w:tr>
      <w:tr w:rsidR="00FD33F9" w:rsidTr="00155E63">
        <w:trPr>
          <w:trHeight w:val="12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71E" w:rsidRPr="00BD5B56" w:rsidRDefault="0057371E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371E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  <w:t>Этап начальной подготовки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371E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  <w:t>Учебно-тренировочный этап (этап спортивной специализации)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1E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  <w:t>Этап совершенствования спортивного мастерства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1E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  <w:t>Этап высшего спортивного мастерства</w:t>
            </w:r>
          </w:p>
        </w:tc>
      </w:tr>
      <w:tr w:rsidR="00FD33F9" w:rsidTr="00155E63">
        <w:trPr>
          <w:trHeight w:val="6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71E" w:rsidRPr="00BD5B56" w:rsidRDefault="0057371E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1E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  <w:t>до года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1E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  <w:t>свыше года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1E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  <w:t>до 3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71E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  <w:t>свыше 3 лет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371E" w:rsidRPr="00BD5B56" w:rsidRDefault="0057371E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371E" w:rsidRPr="00BD5B56" w:rsidRDefault="0057371E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</w:p>
        </w:tc>
      </w:tr>
      <w:tr w:rsidR="00FD33F9" w:rsidTr="00155E63">
        <w:trPr>
          <w:trHeight w:val="62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E63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E63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E63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E63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E63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5E63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5E63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b/>
                <w:sz w:val="24"/>
                <w:szCs w:val="24"/>
                <w:lang w:eastAsia="ru-RU" w:bidi="ar-SA"/>
              </w:rPr>
              <w:t>7</w:t>
            </w:r>
          </w:p>
        </w:tc>
      </w:tr>
      <w:tr w:rsidR="00FD33F9" w:rsidTr="00D111F9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0DC6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БИАТЛОН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DC6" w:rsidRPr="00BD5B56" w:rsidRDefault="00EF7B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0,030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DC6" w:rsidRPr="00BD5B56" w:rsidRDefault="00EF7B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0,040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DC6" w:rsidRPr="00BD5B56" w:rsidRDefault="00EF7B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0,070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DC6" w:rsidRPr="00BD5B56" w:rsidRDefault="00EF7B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0,110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DC6" w:rsidRPr="00BD5B56" w:rsidRDefault="00EF7B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0,292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DC6" w:rsidRPr="00BD5B56" w:rsidRDefault="00EF7BB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0,450   </w:t>
            </w:r>
          </w:p>
        </w:tc>
      </w:tr>
      <w:tr w:rsidR="00FD33F9" w:rsidTr="00D111F9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ВОДНОЕ ПОЛО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0,029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0,039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0,068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0,088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0,234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0,400   </w:t>
            </w:r>
          </w:p>
        </w:tc>
      </w:tr>
      <w:tr w:rsidR="00FD33F9" w:rsidTr="00D111F9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ГИРЕВОЙ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0,030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0,040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0,070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0,102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0,300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0,400   </w:t>
            </w:r>
          </w:p>
        </w:tc>
      </w:tr>
      <w:tr w:rsidR="00FD33F9" w:rsidTr="00D111F9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КАРАТЭ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0,029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0,039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0,070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0,110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0,300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0,400   </w:t>
            </w:r>
          </w:p>
        </w:tc>
      </w:tr>
      <w:tr w:rsidR="00FD33F9" w:rsidTr="00D111F9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КЕРЛИНГ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0,030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0,047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0,080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0,130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0,280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0,400   </w:t>
            </w:r>
          </w:p>
        </w:tc>
      </w:tr>
      <w:tr w:rsidR="00FD33F9" w:rsidTr="00D111F9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КИКБОКСИНГ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0,029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0,039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0,070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0,105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0,300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0,400   </w:t>
            </w:r>
          </w:p>
        </w:tc>
      </w:tr>
      <w:tr w:rsidR="00FD33F9" w:rsidTr="00D111F9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КОНЬКОБЕЖНЫЙ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0,029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0,039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0,082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0,105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0,350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0,450   </w:t>
            </w:r>
          </w:p>
        </w:tc>
      </w:tr>
      <w:tr w:rsidR="00FD33F9" w:rsidTr="00D111F9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ЛЫЖНЫЕ ГОНКИ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0,029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0,039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0,082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0,105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0,350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0,450   </w:t>
            </w:r>
          </w:p>
        </w:tc>
      </w:tr>
      <w:tr w:rsidR="00FD33F9" w:rsidTr="00D111F9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ПАУЭРЛИФТИНГ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0,030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0,040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0,070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0,110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0,300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0,400   </w:t>
            </w:r>
          </w:p>
        </w:tc>
      </w:tr>
      <w:tr w:rsidR="00FD33F9" w:rsidTr="00D111F9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lastRenderedPageBreak/>
              <w:t>ПЛАВАНИЕ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0,023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0,035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0,068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0,088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0,350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0,450   </w:t>
            </w:r>
          </w:p>
        </w:tc>
      </w:tr>
      <w:tr w:rsidR="00FD33F9" w:rsidTr="00D111F9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ПОДВОДНЫЙ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0,029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0,039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0,070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0,105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0,300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0,400   </w:t>
            </w:r>
          </w:p>
        </w:tc>
      </w:tr>
      <w:tr w:rsidR="00FD33F9" w:rsidTr="00D111F9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САМБО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0,029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0,039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0,070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0,110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0,300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0,400   </w:t>
            </w:r>
          </w:p>
        </w:tc>
      </w:tr>
      <w:tr w:rsidR="00FD33F9" w:rsidTr="00D111F9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СНОУБОРД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0,030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0,047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0,090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0,150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0,350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0,450   </w:t>
            </w:r>
          </w:p>
        </w:tc>
      </w:tr>
      <w:tr w:rsidR="00FD33F9" w:rsidTr="00D111F9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СПОРТ ГЛУХИХ (КЕРЛИНГ)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0,030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0,052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0,090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0,150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0,321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0,450   </w:t>
            </w:r>
          </w:p>
        </w:tc>
      </w:tr>
      <w:tr w:rsidR="00FD33F9" w:rsidTr="00D111F9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СПОРТ ГЛУХИХ (ПЛАВАНИЕ)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0,030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0,058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0,090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0,150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0,350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0,450   </w:t>
            </w:r>
          </w:p>
        </w:tc>
      </w:tr>
      <w:tr w:rsidR="00FD33F9" w:rsidTr="00D111F9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СПОРТ ЛИН (ПЛАВАНИЕ)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0,030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0,060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0,090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0,150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0,350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0,450   </w:t>
            </w:r>
          </w:p>
        </w:tc>
      </w:tr>
      <w:tr w:rsidR="00FD33F9" w:rsidTr="00D111F9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СПОРТ </w:t>
            </w:r>
            <w:r w:rsidR="00505284"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ЛИЦ С </w:t>
            </w: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ПОДА (ПЛАВАНИЕ)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0,030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0,060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0,090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0,150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0,350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0,450   </w:t>
            </w:r>
          </w:p>
        </w:tc>
      </w:tr>
      <w:tr w:rsidR="00FD33F9" w:rsidTr="00D111F9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ТЯЖЕЛАЯ АТЛЕТИКА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0,030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0,058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0,090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0,150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0,350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0,450   </w:t>
            </w:r>
          </w:p>
        </w:tc>
      </w:tr>
      <w:tr w:rsidR="00FD33F9" w:rsidTr="00D111F9">
        <w:trPr>
          <w:trHeight w:val="4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5B56">
              <w:rPr>
                <w:rFonts w:ascii="PT Astra Serif" w:hAnsi="PT Astra Serif"/>
                <w:sz w:val="24"/>
                <w:szCs w:val="24"/>
                <w:lang w:eastAsia="ru-RU" w:bidi="ar-SA"/>
              </w:rPr>
              <w:t>ФРИСТАЙЛ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               0,029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0,039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0,082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0,105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0,292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451A" w:rsidRPr="00BD5B56" w:rsidRDefault="00EF7BBF" w:rsidP="004257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D5B56">
              <w:rPr>
                <w:rFonts w:ascii="PT Astra Serif" w:eastAsia="Calibri" w:hAnsi="PT Astra Serif"/>
                <w:sz w:val="24"/>
                <w:szCs w:val="24"/>
                <w:lang w:bidi="ar-SA"/>
              </w:rPr>
              <w:t xml:space="preserve">          0,450   </w:t>
            </w:r>
          </w:p>
        </w:tc>
      </w:tr>
    </w:tbl>
    <w:p w:rsidR="0057371E" w:rsidRPr="00BD5B56" w:rsidRDefault="0057371E" w:rsidP="0042575E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  <w:lang w:eastAsia="ru-RU" w:bidi="ar-SA"/>
        </w:rPr>
      </w:pPr>
    </w:p>
    <w:sectPr w:rsidR="0057371E" w:rsidRPr="00BD5B56" w:rsidSect="00F121E7">
      <w:headerReference w:type="even" r:id="rId14"/>
      <w:headerReference w:type="default" r:id="rId15"/>
      <w:pgSz w:w="16840" w:h="11907" w:orient="landscape" w:code="9"/>
      <w:pgMar w:top="1281" w:right="902" w:bottom="851" w:left="1134" w:header="709" w:footer="709" w:gutter="0"/>
      <w:pgNumType w:start="6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1F9" w:rsidRDefault="00EF7BBF" w:rsidP="00D2023E">
      <w:r>
        <w:separator/>
      </w:r>
    </w:p>
  </w:endnote>
  <w:endnote w:type="continuationSeparator" w:id="0">
    <w:p w:rsidR="00D111F9" w:rsidRDefault="00EF7BBF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1F9" w:rsidRDefault="00EF7BBF" w:rsidP="00D111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Calibri" w:eastAsia="Calibri" w:hAnsi="Calibri"/>
          <w:sz w:val="22"/>
          <w:lang w:bidi="ar-SA"/>
        </w:rPr>
      </w:pPr>
      <w:r>
        <w:rPr>
          <w:rFonts w:ascii="Calibri" w:eastAsia="Calibri" w:hAnsi="Calibri"/>
          <w:sz w:val="22"/>
          <w:lang w:bidi="ar-SA"/>
        </w:rPr>
        <w:separator/>
      </w:r>
    </w:p>
  </w:footnote>
  <w:footnote w:type="continuationSeparator" w:id="0">
    <w:p w:rsidR="00D111F9" w:rsidRDefault="00EF7BBF" w:rsidP="00D2023E">
      <w:r>
        <w:continuationSeparator/>
      </w:r>
    </w:p>
  </w:footnote>
  <w:footnote w:id="1">
    <w:p w:rsidR="00D111F9" w:rsidRPr="00F06382" w:rsidRDefault="00EF7BBF" w:rsidP="00F06382">
      <w:pPr>
        <w:pStyle w:val="a9"/>
        <w:spacing w:after="0"/>
        <w:rPr>
          <w:rFonts w:ascii="PT Astra Serif" w:hAnsi="PT Astra Serif"/>
        </w:rPr>
      </w:pPr>
      <w:r w:rsidRPr="0090724C">
        <w:rPr>
          <w:rStyle w:val="ab"/>
          <w:rFonts w:ascii="PT Astra Serif" w:hAnsi="PT Astra Serif"/>
        </w:rPr>
        <w:footnoteRef/>
      </w:r>
      <w:r w:rsidRPr="0090724C">
        <w:rPr>
          <w:rFonts w:ascii="PT Astra Serif" w:hAnsi="PT Astra Serif"/>
        </w:rPr>
        <w:t xml:space="preserve"> </w:t>
      </w:r>
      <w:hyperlink r:id="rId1" w:anchor="/document/70878632/entry/1281" w:history="1">
        <w:r w:rsidRPr="00F06382">
          <w:rPr>
            <w:rStyle w:val="ac"/>
            <w:rFonts w:ascii="PT Astra Serif" w:hAnsi="PT Astra Serif"/>
            <w:color w:val="auto"/>
            <w:u w:val="none"/>
            <w:shd w:val="clear" w:color="auto" w:fill="FFFFFF"/>
          </w:rPr>
          <w:t>п. 2.8.1</w:t>
        </w:r>
      </w:hyperlink>
      <w:r w:rsidRPr="00F06382">
        <w:rPr>
          <w:rFonts w:ascii="PT Astra Serif" w:hAnsi="PT Astra Serif"/>
        </w:rPr>
        <w:t xml:space="preserve"> </w:t>
      </w:r>
      <w:r w:rsidRPr="00F06382">
        <w:rPr>
          <w:rFonts w:ascii="PT Astra Serif" w:hAnsi="PT Astra Serif"/>
          <w:shd w:val="clear" w:color="auto" w:fill="FFFFFF"/>
        </w:rPr>
        <w:t> Продолжительност</w:t>
      </w:r>
      <w:r>
        <w:rPr>
          <w:rFonts w:ascii="PT Astra Serif" w:hAnsi="PT Astra Serif"/>
          <w:shd w:val="clear" w:color="auto" w:fill="FFFFFF"/>
        </w:rPr>
        <w:t>и</w:t>
      </w:r>
      <w:r w:rsidRPr="00F06382">
        <w:rPr>
          <w:rFonts w:ascii="PT Astra Serif" w:hAnsi="PT Astra Serif"/>
          <w:shd w:val="clear" w:color="auto" w:fill="FFFFFF"/>
        </w:rPr>
        <w:t xml:space="preserve"> рабочего времени (нормы часов педагогической работы за ставку заработной платы) педагогических работников (Приложения № 1)</w:t>
      </w:r>
      <w:r>
        <w:rPr>
          <w:rFonts w:ascii="PT Astra Serif" w:hAnsi="PT Astra Serif"/>
          <w:shd w:val="clear" w:color="auto" w:fill="FFFFFF"/>
        </w:rPr>
        <w:t>, установленной п</w:t>
      </w:r>
      <w:r w:rsidRPr="00F06382">
        <w:rPr>
          <w:rFonts w:ascii="PT Astra Serif" w:hAnsi="PT Astra Serif"/>
          <w:shd w:val="clear" w:color="auto" w:fill="FFFFFF"/>
        </w:rPr>
        <w:t>риказ</w:t>
      </w:r>
      <w:r>
        <w:rPr>
          <w:rFonts w:ascii="PT Astra Serif" w:hAnsi="PT Astra Serif"/>
          <w:shd w:val="clear" w:color="auto" w:fill="FFFFFF"/>
        </w:rPr>
        <w:t>ом</w:t>
      </w:r>
      <w:r w:rsidRPr="00F06382">
        <w:rPr>
          <w:rFonts w:ascii="PT Astra Serif" w:hAnsi="PT Astra Serif"/>
          <w:shd w:val="clear" w:color="auto" w:fill="FFFFFF"/>
        </w:rPr>
        <w:t xml:space="preserve"> Министерства образования и науки РФ от 22</w:t>
      </w:r>
      <w:r>
        <w:rPr>
          <w:rFonts w:ascii="PT Astra Serif" w:hAnsi="PT Astra Serif"/>
          <w:shd w:val="clear" w:color="auto" w:fill="FFFFFF"/>
        </w:rPr>
        <w:t>.12.</w:t>
      </w:r>
      <w:r w:rsidRPr="00F06382">
        <w:rPr>
          <w:rFonts w:ascii="PT Astra Serif" w:hAnsi="PT Astra Serif"/>
          <w:shd w:val="clear" w:color="auto" w:fill="FFFFFF"/>
        </w:rPr>
        <w:t xml:space="preserve">2014 </w:t>
      </w:r>
      <w:r>
        <w:rPr>
          <w:rFonts w:ascii="PT Astra Serif" w:hAnsi="PT Astra Serif"/>
          <w:shd w:val="clear" w:color="auto" w:fill="FFFFFF"/>
        </w:rPr>
        <w:t>№</w:t>
      </w:r>
      <w:r w:rsidRPr="00F06382">
        <w:rPr>
          <w:rFonts w:ascii="PT Astra Serif" w:hAnsi="PT Astra Serif"/>
          <w:shd w:val="clear" w:color="auto" w:fill="FFFFFF"/>
        </w:rPr>
        <w:t xml:space="preserve"> 1601</w:t>
      </w:r>
      <w:r>
        <w:rPr>
          <w:rFonts w:ascii="PT Astra Serif" w:hAnsi="PT Astra Serif"/>
          <w:shd w:val="clear" w:color="auto" w:fill="FFFFFF"/>
        </w:rPr>
        <w:t xml:space="preserve"> «</w:t>
      </w:r>
      <w:r w:rsidRPr="00F06382">
        <w:rPr>
          <w:rFonts w:ascii="PT Astra Serif" w:hAnsi="PT Astra Serif"/>
          <w:shd w:val="clear" w:color="auto" w:fill="FFFFFF"/>
        </w:rPr>
        <w:t>О продолжительности рабочего времени (нормах часов</w:t>
      </w:r>
      <w:r w:rsidRPr="00F06382">
        <w:rPr>
          <w:rFonts w:ascii="PT Astra Serif" w:hAnsi="PT Astra Serif"/>
          <w:shd w:val="clear" w:color="auto" w:fill="FFFFFF"/>
        </w:rPr>
        <w:t xml:space="preserve">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в трудовом договоре</w:t>
      </w:r>
      <w:r>
        <w:rPr>
          <w:rFonts w:ascii="PT Astra Serif" w:hAnsi="PT Astra Serif"/>
          <w:shd w:val="clear" w:color="auto" w:fill="FFFFFF"/>
        </w:rPr>
        <w:t>» (далее – Приказ № 1601)</w:t>
      </w:r>
    </w:p>
  </w:footnote>
  <w:footnote w:id="2">
    <w:p w:rsidR="00D111F9" w:rsidRPr="00F06382" w:rsidRDefault="00EF7BBF" w:rsidP="00F06382">
      <w:pPr>
        <w:pStyle w:val="a9"/>
        <w:spacing w:after="0"/>
      </w:pPr>
      <w:r w:rsidRPr="00F06382">
        <w:rPr>
          <w:rStyle w:val="ab"/>
          <w:rFonts w:ascii="PT Astra Serif" w:hAnsi="PT Astra Serif"/>
        </w:rPr>
        <w:footnoteRef/>
      </w:r>
      <w:r w:rsidRPr="00F06382">
        <w:rPr>
          <w:rFonts w:ascii="PT Astra Serif" w:hAnsi="PT Astra Serif"/>
        </w:rPr>
        <w:t xml:space="preserve"> п.3.1.</w:t>
      </w:r>
      <w:r w:rsidRPr="00F06382">
        <w:rPr>
          <w:rFonts w:ascii="PT Astra Serif" w:hAnsi="PT Astra Serif"/>
          <w:shd w:val="clear" w:color="auto" w:fill="FFFFFF"/>
        </w:rPr>
        <w:t xml:space="preserve"> Поряд</w:t>
      </w:r>
      <w:r>
        <w:rPr>
          <w:rFonts w:ascii="PT Astra Serif" w:hAnsi="PT Astra Serif"/>
          <w:shd w:val="clear" w:color="auto" w:fill="FFFFFF"/>
        </w:rPr>
        <w:t xml:space="preserve">ка </w:t>
      </w:r>
      <w:r w:rsidRPr="00F06382">
        <w:rPr>
          <w:rFonts w:ascii="PT Astra Serif" w:hAnsi="PT Astra Serif"/>
          <w:shd w:val="clear" w:color="auto" w:fill="FFFFFF"/>
        </w:rPr>
        <w:t>определения учебной нагрузки педаго</w:t>
      </w:r>
      <w:r w:rsidRPr="00F06382">
        <w:rPr>
          <w:rFonts w:ascii="PT Astra Serif" w:hAnsi="PT Astra Serif"/>
          <w:shd w:val="clear" w:color="auto" w:fill="FFFFFF"/>
        </w:rPr>
        <w:t>гических работников, оговариваемой в трудовом договоре</w:t>
      </w:r>
      <w:r>
        <w:rPr>
          <w:rFonts w:ascii="PT Astra Serif" w:hAnsi="PT Astra Serif"/>
          <w:shd w:val="clear" w:color="auto" w:fill="FFFFFF"/>
        </w:rPr>
        <w:t xml:space="preserve"> (Приложение № 2), установленного Приказом № 1601</w:t>
      </w:r>
    </w:p>
  </w:footnote>
  <w:footnote w:id="3">
    <w:p w:rsidR="00D111F9" w:rsidRPr="00F06382" w:rsidRDefault="00EF7BBF" w:rsidP="00123AFE">
      <w:pPr>
        <w:pStyle w:val="a9"/>
        <w:spacing w:after="0"/>
        <w:rPr>
          <w:rFonts w:ascii="PT Astra Serif" w:hAnsi="PT Astra Serif"/>
        </w:rPr>
      </w:pPr>
      <w:r w:rsidRPr="00F06382">
        <w:rPr>
          <w:rStyle w:val="ab"/>
          <w:rFonts w:ascii="PT Astra Serif" w:hAnsi="PT Astra Serif"/>
        </w:rPr>
        <w:footnoteRef/>
      </w:r>
      <w:r w:rsidRPr="00F06382">
        <w:rPr>
          <w:rFonts w:ascii="PT Astra Serif" w:hAnsi="PT Astra Serif"/>
        </w:rPr>
        <w:t xml:space="preserve"> </w:t>
      </w:r>
      <w:hyperlink r:id="rId2" w:anchor="/document/70878632/entry/1281" w:history="1">
        <w:r w:rsidRPr="00F06382">
          <w:rPr>
            <w:rStyle w:val="ac"/>
            <w:rFonts w:ascii="PT Astra Serif" w:hAnsi="PT Astra Serif"/>
            <w:color w:val="auto"/>
            <w:u w:val="none"/>
            <w:shd w:val="clear" w:color="auto" w:fill="FFFFFF"/>
          </w:rPr>
          <w:t>п.</w:t>
        </w:r>
        <w:bookmarkStart w:id="1" w:name="_Hlt183090796"/>
        <w:bookmarkStart w:id="2" w:name="_Hlt183090797"/>
        <w:r w:rsidRPr="00F06382">
          <w:rPr>
            <w:rStyle w:val="ac"/>
            <w:rFonts w:ascii="PT Astra Serif" w:hAnsi="PT Astra Serif"/>
            <w:color w:val="auto"/>
            <w:u w:val="none"/>
            <w:shd w:val="clear" w:color="auto" w:fill="FFFFFF"/>
          </w:rPr>
          <w:t>4</w:t>
        </w:r>
        <w:bookmarkEnd w:id="1"/>
        <w:bookmarkEnd w:id="2"/>
      </w:hyperlink>
      <w:r w:rsidRPr="00F06382">
        <w:rPr>
          <w:rFonts w:ascii="PT Astra Serif" w:hAnsi="PT Astra Serif"/>
          <w:shd w:val="clear" w:color="auto" w:fill="FFFFFF"/>
        </w:rPr>
        <w:t xml:space="preserve"> Примечаний </w:t>
      </w:r>
      <w:r>
        <w:rPr>
          <w:rFonts w:ascii="PT Astra Serif" w:hAnsi="PT Astra Serif"/>
          <w:shd w:val="clear" w:color="auto" w:fill="FFFFFF"/>
        </w:rPr>
        <w:t>п</w:t>
      </w:r>
      <w:r w:rsidRPr="00F06382">
        <w:rPr>
          <w:rFonts w:ascii="PT Astra Serif" w:hAnsi="PT Astra Serif"/>
          <w:shd w:val="clear" w:color="auto" w:fill="FFFFFF"/>
        </w:rPr>
        <w:t>родолжительност</w:t>
      </w:r>
      <w:r>
        <w:rPr>
          <w:rFonts w:ascii="PT Astra Serif" w:hAnsi="PT Astra Serif"/>
          <w:shd w:val="clear" w:color="auto" w:fill="FFFFFF"/>
        </w:rPr>
        <w:t>и</w:t>
      </w:r>
      <w:r w:rsidRPr="00F06382">
        <w:rPr>
          <w:rFonts w:ascii="PT Astra Serif" w:hAnsi="PT Astra Serif"/>
          <w:shd w:val="clear" w:color="auto" w:fill="FFFFFF"/>
        </w:rPr>
        <w:t xml:space="preserve"> рабочего времени (нормы часов педагогической работы за ставку заработной платы) педагогических работников (Приложения № 1)</w:t>
      </w:r>
      <w:r>
        <w:rPr>
          <w:rFonts w:ascii="PT Astra Serif" w:hAnsi="PT Astra Serif"/>
          <w:shd w:val="clear" w:color="auto" w:fill="FFFFFF"/>
        </w:rPr>
        <w:t>, установленной П</w:t>
      </w:r>
      <w:r w:rsidRPr="00F06382">
        <w:rPr>
          <w:rFonts w:ascii="PT Astra Serif" w:hAnsi="PT Astra Serif"/>
          <w:shd w:val="clear" w:color="auto" w:fill="FFFFFF"/>
        </w:rPr>
        <w:t>риказ</w:t>
      </w:r>
      <w:r>
        <w:rPr>
          <w:rFonts w:ascii="PT Astra Serif" w:hAnsi="PT Astra Serif"/>
          <w:shd w:val="clear" w:color="auto" w:fill="FFFFFF"/>
        </w:rPr>
        <w:t>ом № 1601</w:t>
      </w:r>
    </w:p>
  </w:footnote>
  <w:footnote w:id="4">
    <w:p w:rsidR="00D111F9" w:rsidRPr="00F06382" w:rsidRDefault="00EF7BBF" w:rsidP="00123AFE">
      <w:pPr>
        <w:pStyle w:val="a9"/>
        <w:spacing w:after="0"/>
        <w:rPr>
          <w:rFonts w:ascii="PT Astra Serif" w:hAnsi="PT Astra Serif"/>
        </w:rPr>
      </w:pPr>
      <w:r w:rsidRPr="00F06382">
        <w:rPr>
          <w:rStyle w:val="ab"/>
          <w:rFonts w:ascii="PT Astra Serif" w:hAnsi="PT Astra Serif"/>
        </w:rPr>
        <w:footnoteRef/>
      </w:r>
      <w:r w:rsidRPr="00F06382">
        <w:rPr>
          <w:rFonts w:ascii="PT Astra Serif" w:hAnsi="PT Astra Serif"/>
        </w:rPr>
        <w:t xml:space="preserve"> Ст.333 Трудового кодекса РФ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7719"/>
      <w:docPartObj>
        <w:docPartGallery w:val="Page Numbers (Top of Page)"/>
        <w:docPartUnique/>
      </w:docPartObj>
    </w:sdtPr>
    <w:sdtContent>
      <w:p w:rsidR="00F121E7" w:rsidRDefault="00FD33F9">
        <w:pPr>
          <w:pStyle w:val="a3"/>
          <w:jc w:val="center"/>
        </w:pPr>
        <w:r>
          <w:fldChar w:fldCharType="begin"/>
        </w:r>
        <w:r w:rsidR="00EF7BBF">
          <w:instrText xml:space="preserve"> PAGE   \* MERGEFORMAT </w:instrText>
        </w:r>
        <w:r>
          <w:fldChar w:fldCharType="separate"/>
        </w:r>
        <w:r w:rsidR="00EF7B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2023E" w:rsidRPr="009833FF" w:rsidRDefault="00D2023E" w:rsidP="009833FF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1F9" w:rsidRDefault="00FD33F9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FD33F9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EF7BBF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6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111F9" w:rsidRDefault="00EF7BBF" w:rsidP="009833FF">
    <w:pPr>
      <w:pStyle w:val="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D111F9" w:rsidRDefault="00EF7BBF" w:rsidP="009833FF">
    <w:pPr>
      <w:pStyle w:val="1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D111F9" w:rsidRDefault="00D111F9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7720"/>
      <w:docPartObj>
        <w:docPartGallery w:val="Page Numbers (Top of Page)"/>
        <w:docPartUnique/>
      </w:docPartObj>
    </w:sdtPr>
    <w:sdtContent>
      <w:p w:rsidR="00F121E7" w:rsidRDefault="00FD33F9">
        <w:pPr>
          <w:pStyle w:val="a3"/>
          <w:jc w:val="center"/>
        </w:pPr>
        <w:r>
          <w:fldChar w:fldCharType="begin"/>
        </w:r>
        <w:r w:rsidR="00EF7BBF">
          <w:instrText xml:space="preserve"> PAGE   \* MERGEFORMAT </w:instrText>
        </w:r>
        <w:r>
          <w:fldChar w:fldCharType="separate"/>
        </w:r>
        <w:r w:rsidR="00EF7BB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111F9" w:rsidRDefault="00D111F9">
    <w:pPr>
      <w:rPr>
        <w:vanish/>
        <w:sz w:val="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1F9" w:rsidRDefault="00FD33F9">
    <w:pPr>
      <w:framePr w:wrap="around" w:vAnchor="text" w:hAnchor="margin" w:xAlign="right" w:y="1"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  <w:autoSpaceDE w:val="0"/>
      <w:autoSpaceDN w:val="0"/>
      <w:adjustRightInd w:val="0"/>
      <w:rPr>
        <w:szCs w:val="20"/>
        <w:lang w:eastAsia="ru-RU" w:bidi="ar-SA"/>
      </w:rPr>
    </w:pPr>
    <w:r>
      <w:rPr>
        <w:szCs w:val="20"/>
        <w:lang w:eastAsia="ru-RU" w:bidi="ar-SA"/>
      </w:rPr>
      <w:fldChar w:fldCharType="begin"/>
    </w:r>
    <w:r w:rsidR="00EF7BBF">
      <w:rPr>
        <w:szCs w:val="20"/>
        <w:lang w:eastAsia="ru-RU" w:bidi="ar-SA"/>
      </w:rPr>
      <w:instrText xml:space="preserve">PAGE  </w:instrText>
    </w:r>
    <w:r>
      <w:rPr>
        <w:szCs w:val="20"/>
        <w:lang w:eastAsia="ru-RU" w:bidi="ar-SA"/>
      </w:rPr>
      <w:fldChar w:fldCharType="end"/>
    </w:r>
  </w:p>
  <w:p w:rsidR="00D111F9" w:rsidRDefault="00D111F9"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  <w:autoSpaceDE w:val="0"/>
      <w:autoSpaceDN w:val="0"/>
      <w:adjustRightInd w:val="0"/>
      <w:ind w:right="360"/>
      <w:rPr>
        <w:szCs w:val="20"/>
        <w:lang w:eastAsia="ru-RU" w:bidi="ar-SA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7713"/>
      <w:docPartObj>
        <w:docPartGallery w:val="Page Numbers (Top of Page)"/>
        <w:docPartUnique/>
      </w:docPartObj>
    </w:sdtPr>
    <w:sdtContent>
      <w:p w:rsidR="00F121E7" w:rsidRDefault="00FD33F9">
        <w:pPr>
          <w:pStyle w:val="a3"/>
          <w:jc w:val="center"/>
        </w:pPr>
        <w:r>
          <w:fldChar w:fldCharType="begin"/>
        </w:r>
        <w:r w:rsidR="00EF7BBF">
          <w:instrText xml:space="preserve"> PAGE   \* MERGEFORMAT </w:instrText>
        </w:r>
        <w:r>
          <w:fldChar w:fldCharType="separate"/>
        </w:r>
        <w:r w:rsidR="00EF7BB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D111F9" w:rsidRDefault="00D111F9" w:rsidP="008D1248"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  <w:autoSpaceDE w:val="0"/>
      <w:autoSpaceDN w:val="0"/>
      <w:adjustRightInd w:val="0"/>
      <w:ind w:right="360"/>
      <w:rPr>
        <w:szCs w:val="20"/>
        <w:lang w:eastAsia="ru-RU" w:bidi="ar-S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D10C6826">
      <w:start w:val="1"/>
      <w:numFmt w:val="decimal"/>
      <w:lvlText w:val="%1."/>
      <w:lvlJc w:val="left"/>
      <w:pPr>
        <w:ind w:left="720" w:hanging="360"/>
      </w:pPr>
    </w:lvl>
    <w:lvl w:ilvl="1" w:tplc="DC3CA18A" w:tentative="1">
      <w:start w:val="1"/>
      <w:numFmt w:val="lowerLetter"/>
      <w:lvlText w:val="%2."/>
      <w:lvlJc w:val="left"/>
      <w:pPr>
        <w:ind w:left="1440" w:hanging="360"/>
      </w:pPr>
    </w:lvl>
    <w:lvl w:ilvl="2" w:tplc="C2F839F4" w:tentative="1">
      <w:start w:val="1"/>
      <w:numFmt w:val="lowerRoman"/>
      <w:lvlText w:val="%3."/>
      <w:lvlJc w:val="right"/>
      <w:pPr>
        <w:ind w:left="2160" w:hanging="180"/>
      </w:pPr>
    </w:lvl>
    <w:lvl w:ilvl="3" w:tplc="B5D64E60" w:tentative="1">
      <w:start w:val="1"/>
      <w:numFmt w:val="decimal"/>
      <w:lvlText w:val="%4."/>
      <w:lvlJc w:val="left"/>
      <w:pPr>
        <w:ind w:left="2880" w:hanging="360"/>
      </w:pPr>
    </w:lvl>
    <w:lvl w:ilvl="4" w:tplc="2C286A6A" w:tentative="1">
      <w:start w:val="1"/>
      <w:numFmt w:val="lowerLetter"/>
      <w:lvlText w:val="%5."/>
      <w:lvlJc w:val="left"/>
      <w:pPr>
        <w:ind w:left="3600" w:hanging="360"/>
      </w:pPr>
    </w:lvl>
    <w:lvl w:ilvl="5" w:tplc="EAAC496A" w:tentative="1">
      <w:start w:val="1"/>
      <w:numFmt w:val="lowerRoman"/>
      <w:lvlText w:val="%6."/>
      <w:lvlJc w:val="right"/>
      <w:pPr>
        <w:ind w:left="4320" w:hanging="180"/>
      </w:pPr>
    </w:lvl>
    <w:lvl w:ilvl="6" w:tplc="D1BCADEA" w:tentative="1">
      <w:start w:val="1"/>
      <w:numFmt w:val="decimal"/>
      <w:lvlText w:val="%7."/>
      <w:lvlJc w:val="left"/>
      <w:pPr>
        <w:ind w:left="5040" w:hanging="360"/>
      </w:pPr>
    </w:lvl>
    <w:lvl w:ilvl="7" w:tplc="78049AE0" w:tentative="1">
      <w:start w:val="1"/>
      <w:numFmt w:val="lowerLetter"/>
      <w:lvlText w:val="%8."/>
      <w:lvlJc w:val="left"/>
      <w:pPr>
        <w:ind w:left="5760" w:hanging="360"/>
      </w:pPr>
    </w:lvl>
    <w:lvl w:ilvl="8" w:tplc="F78AEE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BF1C4C"/>
    <w:multiLevelType w:val="hybridMultilevel"/>
    <w:tmpl w:val="8E46992E"/>
    <w:lvl w:ilvl="0" w:tplc="670A59C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80EC40A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E44310A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E5AFE5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50C628F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DD56E18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C85AD1F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56B012B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92AAF586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C1E0BDB"/>
    <w:multiLevelType w:val="hybridMultilevel"/>
    <w:tmpl w:val="7EACFFF4"/>
    <w:lvl w:ilvl="0" w:tplc="2CD8AA2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C8D4295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98A0014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9DCB33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A4AFA9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84893F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F4E6348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036A6D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B8A2ABA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74A34A1"/>
    <w:multiLevelType w:val="hybridMultilevel"/>
    <w:tmpl w:val="8E46992E"/>
    <w:lvl w:ilvl="0" w:tplc="8EF24EE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10E9BF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A50AFB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2C490BA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BEEBB70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2000A3A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91CFD7E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CE8B688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D86CEE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7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03269"/>
    <w:rsid w:val="00003808"/>
    <w:rsid w:val="000114B5"/>
    <w:rsid w:val="00013F4D"/>
    <w:rsid w:val="00030774"/>
    <w:rsid w:val="0005079F"/>
    <w:rsid w:val="00066BCB"/>
    <w:rsid w:val="00070F84"/>
    <w:rsid w:val="000D2930"/>
    <w:rsid w:val="000E192F"/>
    <w:rsid w:val="00123AFE"/>
    <w:rsid w:val="001335A8"/>
    <w:rsid w:val="00155E63"/>
    <w:rsid w:val="001C15D4"/>
    <w:rsid w:val="001C4ADE"/>
    <w:rsid w:val="001E51A5"/>
    <w:rsid w:val="001F6456"/>
    <w:rsid w:val="001F6D83"/>
    <w:rsid w:val="00200097"/>
    <w:rsid w:val="00200EC2"/>
    <w:rsid w:val="0022227A"/>
    <w:rsid w:val="00270DEB"/>
    <w:rsid w:val="00291DAE"/>
    <w:rsid w:val="0029464A"/>
    <w:rsid w:val="002D45EF"/>
    <w:rsid w:val="002D54EE"/>
    <w:rsid w:val="00334AE7"/>
    <w:rsid w:val="0034570D"/>
    <w:rsid w:val="00365327"/>
    <w:rsid w:val="003C7CB2"/>
    <w:rsid w:val="00412946"/>
    <w:rsid w:val="0042575E"/>
    <w:rsid w:val="004C3025"/>
    <w:rsid w:val="00505284"/>
    <w:rsid w:val="005218A6"/>
    <w:rsid w:val="005264BD"/>
    <w:rsid w:val="00553686"/>
    <w:rsid w:val="00555939"/>
    <w:rsid w:val="00563CE2"/>
    <w:rsid w:val="0057371E"/>
    <w:rsid w:val="005824C1"/>
    <w:rsid w:val="005E63E2"/>
    <w:rsid w:val="005F6625"/>
    <w:rsid w:val="00616FED"/>
    <w:rsid w:val="00621045"/>
    <w:rsid w:val="006246B2"/>
    <w:rsid w:val="0063074B"/>
    <w:rsid w:val="00647043"/>
    <w:rsid w:val="00653833"/>
    <w:rsid w:val="00657A64"/>
    <w:rsid w:val="00670D22"/>
    <w:rsid w:val="0069685C"/>
    <w:rsid w:val="006A6D56"/>
    <w:rsid w:val="006C628D"/>
    <w:rsid w:val="006D4545"/>
    <w:rsid w:val="006D7499"/>
    <w:rsid w:val="006E367C"/>
    <w:rsid w:val="006E474A"/>
    <w:rsid w:val="006F3A54"/>
    <w:rsid w:val="006F61E6"/>
    <w:rsid w:val="006F78C5"/>
    <w:rsid w:val="00727846"/>
    <w:rsid w:val="0074057C"/>
    <w:rsid w:val="0075174C"/>
    <w:rsid w:val="0076360D"/>
    <w:rsid w:val="00793CD7"/>
    <w:rsid w:val="007B1852"/>
    <w:rsid w:val="007C28C2"/>
    <w:rsid w:val="007D5B9E"/>
    <w:rsid w:val="007E02FA"/>
    <w:rsid w:val="007E6249"/>
    <w:rsid w:val="00815CF0"/>
    <w:rsid w:val="008164B9"/>
    <w:rsid w:val="00877DE2"/>
    <w:rsid w:val="00882F80"/>
    <w:rsid w:val="00897BBF"/>
    <w:rsid w:val="008D1248"/>
    <w:rsid w:val="008D21EB"/>
    <w:rsid w:val="008D74F9"/>
    <w:rsid w:val="0090724C"/>
    <w:rsid w:val="009348EC"/>
    <w:rsid w:val="00936A0D"/>
    <w:rsid w:val="00945D45"/>
    <w:rsid w:val="009460C1"/>
    <w:rsid w:val="0097238A"/>
    <w:rsid w:val="009748FC"/>
    <w:rsid w:val="009833FF"/>
    <w:rsid w:val="00990901"/>
    <w:rsid w:val="009D07E6"/>
    <w:rsid w:val="009F52E3"/>
    <w:rsid w:val="00A10DCC"/>
    <w:rsid w:val="00A2701A"/>
    <w:rsid w:val="00A35535"/>
    <w:rsid w:val="00A86B5B"/>
    <w:rsid w:val="00AE3D7E"/>
    <w:rsid w:val="00AF036D"/>
    <w:rsid w:val="00AF35DF"/>
    <w:rsid w:val="00B03988"/>
    <w:rsid w:val="00B20D77"/>
    <w:rsid w:val="00B80AD1"/>
    <w:rsid w:val="00B83DA1"/>
    <w:rsid w:val="00BD5B56"/>
    <w:rsid w:val="00C23E44"/>
    <w:rsid w:val="00C4451A"/>
    <w:rsid w:val="00C57E7C"/>
    <w:rsid w:val="00C80727"/>
    <w:rsid w:val="00CC4130"/>
    <w:rsid w:val="00CF2E2F"/>
    <w:rsid w:val="00D07ABF"/>
    <w:rsid w:val="00D111F9"/>
    <w:rsid w:val="00D134D2"/>
    <w:rsid w:val="00D2023E"/>
    <w:rsid w:val="00D46459"/>
    <w:rsid w:val="00D53A40"/>
    <w:rsid w:val="00D54A62"/>
    <w:rsid w:val="00D72AC6"/>
    <w:rsid w:val="00D81B8B"/>
    <w:rsid w:val="00D81EBF"/>
    <w:rsid w:val="00DA3138"/>
    <w:rsid w:val="00DD5D91"/>
    <w:rsid w:val="00E456FF"/>
    <w:rsid w:val="00E56D32"/>
    <w:rsid w:val="00E73D9B"/>
    <w:rsid w:val="00E944BD"/>
    <w:rsid w:val="00EC6314"/>
    <w:rsid w:val="00EF7BBF"/>
    <w:rsid w:val="00F00DC6"/>
    <w:rsid w:val="00F06382"/>
    <w:rsid w:val="00F121E7"/>
    <w:rsid w:val="00F21D6E"/>
    <w:rsid w:val="00F458BF"/>
    <w:rsid w:val="00F535D8"/>
    <w:rsid w:val="00F541FF"/>
    <w:rsid w:val="00FB0DB5"/>
    <w:rsid w:val="00FC37D2"/>
    <w:rsid w:val="00FD33F9"/>
    <w:rsid w:val="00FE3EF4"/>
    <w:rsid w:val="00FF4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7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1">
    <w:name w:val="Верхний колонтитул1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customStyle="1" w:styleId="ConsPlusNormal0">
    <w:name w:val="ConsPlusNormal Знак"/>
    <w:link w:val="ConsPlusNormal"/>
    <w:rsid w:val="00E56D32"/>
    <w:rPr>
      <w:rFonts w:ascii="Calibri" w:eastAsia="Times New Roman" w:hAnsi="Calibri" w:cs="Calibri"/>
      <w:szCs w:val="20"/>
      <w:lang w:eastAsia="ru-RU"/>
    </w:rPr>
  </w:style>
  <w:style w:type="character" w:styleId="ac">
    <w:name w:val="Hyperlink"/>
    <w:basedOn w:val="a0"/>
    <w:uiPriority w:val="99"/>
    <w:unhideWhenUsed/>
    <w:rsid w:val="00E56D32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E56D3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eastAsia="Calibri" w:hAnsi="Calibri"/>
      <w:sz w:val="22"/>
      <w:lang w:bidi="ar-SA"/>
    </w:rPr>
  </w:style>
  <w:style w:type="paragraph" w:styleId="ae">
    <w:name w:val="Subtitle"/>
    <w:basedOn w:val="a"/>
    <w:next w:val="a"/>
    <w:link w:val="af"/>
    <w:uiPriority w:val="11"/>
    <w:qFormat/>
    <w:rsid w:val="00E56D3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60" w:line="276" w:lineRule="auto"/>
      <w:jc w:val="center"/>
      <w:outlineLvl w:val="1"/>
    </w:pPr>
    <w:rPr>
      <w:rFonts w:ascii="Cambria" w:hAnsi="Cambria"/>
      <w:sz w:val="24"/>
      <w:szCs w:val="24"/>
      <w:lang w:bidi="ar-SA"/>
    </w:rPr>
  </w:style>
  <w:style w:type="character" w:customStyle="1" w:styleId="af">
    <w:name w:val="Подзаголовок Знак"/>
    <w:basedOn w:val="a0"/>
    <w:link w:val="ae"/>
    <w:uiPriority w:val="11"/>
    <w:rsid w:val="00E56D32"/>
    <w:rPr>
      <w:rFonts w:ascii="Cambria" w:eastAsia="Times New Roman" w:hAnsi="Cambria" w:cs="Times New Roman"/>
      <w:sz w:val="24"/>
      <w:szCs w:val="24"/>
    </w:rPr>
  </w:style>
  <w:style w:type="paragraph" w:customStyle="1" w:styleId="s1">
    <w:name w:val="s_1"/>
    <w:basedOn w:val="a"/>
    <w:rsid w:val="00E56D3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f0">
    <w:name w:val="page number"/>
    <w:basedOn w:val="a0"/>
    <w:rsid w:val="00D917AF"/>
  </w:style>
  <w:style w:type="paragraph" w:customStyle="1" w:styleId="ConsPlusTitle">
    <w:name w:val="ConsPlusTitle"/>
    <w:uiPriority w:val="99"/>
    <w:rsid w:val="00B83D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F121E7"/>
    <w:pPr>
      <w:spacing w:after="0" w:line="240" w:lineRule="auto"/>
    </w:pPr>
    <w:rPr>
      <w:rFonts w:eastAsiaTheme="minorEastAsia"/>
    </w:rPr>
  </w:style>
  <w:style w:type="character" w:customStyle="1" w:styleId="af2">
    <w:name w:val="Без интервала Знак"/>
    <w:basedOn w:val="a0"/>
    <w:link w:val="af1"/>
    <w:uiPriority w:val="1"/>
    <w:rsid w:val="00F121E7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internet.garant.ru/" TargetMode="External"/><Relationship Id="rId1" Type="http://schemas.openxmlformats.org/officeDocument/2006/relationships/hyperlink" Target="https://internet.garant.ru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4DAE8-6836-457C-A186-9C0DB2BBE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1981</Words>
  <Characters>11296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2024-12-16T07:02:00Z</cp:lastPrinted>
  <dcterms:created xsi:type="dcterms:W3CDTF">2024-12-20T00:55:00Z</dcterms:created>
  <dcterms:modified xsi:type="dcterms:W3CDTF">2024-12-20T00:55:00Z</dcterms:modified>
</cp:coreProperties>
</file>