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C81" w:rsidRPr="0075174C" w:rsidRDefault="003466C9" w:rsidP="00956FFF">
      <w:pPr>
        <w:pStyle w:val="ConsPlusNormal"/>
        <w:spacing w:before="440"/>
        <w:contextualSpacing/>
        <w:rPr>
          <w:rFonts w:ascii="PT Astra Serif" w:hAnsi="PT Astra Serif" w:cs="PT Astra Serif"/>
          <w:sz w:val="26"/>
          <w:szCs w:val="26"/>
        </w:rPr>
      </w:pP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10.12.2024</w:t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401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        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60</w:t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401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383BF9" w:rsidRDefault="00383BF9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</w:p>
    <w:p w:rsidR="00DE4537" w:rsidRPr="00E2500C" w:rsidRDefault="003466C9" w:rsidP="00AA57EE">
      <w:pPr>
        <w:tabs>
          <w:tab w:val="left" w:pos="1085"/>
        </w:tabs>
        <w:ind w:firstLine="709"/>
        <w:jc w:val="center"/>
        <w:rPr>
          <w:rFonts w:ascii="PT Astra Serif" w:hAnsi="PT Astra Serif"/>
          <w:sz w:val="26"/>
          <w:szCs w:val="26"/>
        </w:rPr>
      </w:pPr>
      <w:r w:rsidRPr="00E2500C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E2500C">
        <w:rPr>
          <w:rFonts w:ascii="PT Astra Serif" w:hAnsi="PT Astra Serif"/>
          <w:sz w:val="26"/>
          <w:szCs w:val="26"/>
        </w:rPr>
        <w:t xml:space="preserve">предоставления </w:t>
      </w:r>
    </w:p>
    <w:p w:rsidR="00DE4537" w:rsidRPr="00E2500C" w:rsidRDefault="003466C9" w:rsidP="00AA57EE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E2500C">
        <w:rPr>
          <w:rFonts w:ascii="PT Astra Serif" w:hAnsi="PT Astra Serif"/>
          <w:sz w:val="26"/>
          <w:szCs w:val="26"/>
        </w:rPr>
        <w:t>государственной услуги</w:t>
      </w:r>
      <w:r w:rsidRPr="00E2500C">
        <w:rPr>
          <w:rFonts w:ascii="PT Astra Serif" w:hAnsi="PT Astra Serif" w:cs="Times New Roman CYR"/>
          <w:bCs/>
          <w:sz w:val="26"/>
          <w:szCs w:val="26"/>
        </w:rPr>
        <w:t xml:space="preserve"> </w:t>
      </w:r>
      <w:r w:rsidRPr="00E2500C">
        <w:rPr>
          <w:rFonts w:ascii="PT Astra Serif" w:hAnsi="PT Astra Serif"/>
          <w:sz w:val="26"/>
          <w:szCs w:val="26"/>
        </w:rPr>
        <w:t>«В</w:t>
      </w:r>
      <w:r w:rsidRPr="00E2500C">
        <w:rPr>
          <w:rFonts w:ascii="PT Astra Serif" w:hAnsi="PT Astra Serif"/>
          <w:bCs/>
          <w:sz w:val="26"/>
          <w:szCs w:val="26"/>
        </w:rPr>
        <w:t xml:space="preserve">ыплата единовременного вознаграждения </w:t>
      </w:r>
    </w:p>
    <w:p w:rsidR="00DE4537" w:rsidRPr="00E2500C" w:rsidRDefault="003466C9" w:rsidP="00AA57EE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E2500C">
        <w:rPr>
          <w:rFonts w:ascii="PT Astra Serif" w:hAnsi="PT Astra Serif"/>
          <w:bCs/>
          <w:sz w:val="26"/>
          <w:szCs w:val="26"/>
        </w:rPr>
        <w:t xml:space="preserve">спортсменам Томской области и их тренерам за победы и призовые места </w:t>
      </w:r>
    </w:p>
    <w:p w:rsidR="00DE4537" w:rsidRPr="00E2500C" w:rsidRDefault="003466C9" w:rsidP="00AA57EE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E2500C">
        <w:rPr>
          <w:rFonts w:ascii="PT Astra Serif" w:hAnsi="PT Astra Serif"/>
          <w:bCs/>
          <w:sz w:val="26"/>
          <w:szCs w:val="26"/>
        </w:rPr>
        <w:t>на официальных всероссийских и международных соревнованиях»</w:t>
      </w:r>
    </w:p>
    <w:p w:rsidR="005B6BA6" w:rsidRPr="00E2500C" w:rsidRDefault="005B6BA6" w:rsidP="00AA57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B6BA6" w:rsidRPr="00E2500C" w:rsidRDefault="005B6BA6" w:rsidP="00AA57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</w:t>
      </w:r>
      <w:r w:rsidR="00E2500C">
        <w:rPr>
          <w:rFonts w:ascii="PT Astra Serif" w:hAnsi="PT Astra Serif"/>
          <w:sz w:val="26"/>
          <w:szCs w:val="26"/>
        </w:rPr>
        <w:br/>
      </w:r>
      <w:r w:rsidRPr="00E2500C">
        <w:rPr>
          <w:rFonts w:ascii="PT Astra Serif" w:hAnsi="PT Astra Serif"/>
          <w:sz w:val="26"/>
          <w:szCs w:val="26"/>
        </w:rPr>
        <w:t xml:space="preserve">«Об организации предоставления государственных и </w:t>
      </w:r>
      <w:r w:rsidRPr="00E2500C">
        <w:rPr>
          <w:rFonts w:ascii="PT Astra Serif" w:hAnsi="PT Astra Serif"/>
          <w:sz w:val="26"/>
          <w:szCs w:val="26"/>
        </w:rPr>
        <w:t>муниципальных услуг»,</w:t>
      </w:r>
      <w:r w:rsidRPr="00E2500C">
        <w:rPr>
          <w:color w:val="22272F"/>
          <w:sz w:val="26"/>
          <w:szCs w:val="26"/>
          <w:shd w:val="clear" w:color="auto" w:fill="FFFFFF"/>
        </w:rPr>
        <w:t xml:space="preserve"> </w:t>
      </w:r>
      <w:r w:rsidRPr="00E2500C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постановлением Адм</w:t>
      </w:r>
      <w:r w:rsidR="00AA57EE" w:rsidRPr="00E2500C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инистрации Томской области от 04.03.2024 №</w:t>
      </w:r>
      <w:r w:rsidRPr="00E2500C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 65а</w:t>
      </w:r>
      <w:r w:rsidRPr="00E2500C">
        <w:rPr>
          <w:rFonts w:ascii="PT Astra Serif" w:hAnsi="PT Astra Serif"/>
          <w:color w:val="22272F"/>
          <w:sz w:val="26"/>
          <w:szCs w:val="26"/>
        </w:rPr>
        <w:br/>
      </w:r>
      <w:r w:rsidR="00AA57EE" w:rsidRPr="00E2500C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«</w:t>
      </w:r>
      <w:r w:rsidRPr="00E2500C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="00AA57EE" w:rsidRPr="00E2500C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»</w:t>
      </w:r>
    </w:p>
    <w:p w:rsidR="00553036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>ПРИКАЗЫВАЮ:</w:t>
      </w:r>
    </w:p>
    <w:p w:rsidR="00553036" w:rsidRPr="00E2500C" w:rsidRDefault="003466C9" w:rsidP="00AA57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>1. </w:t>
      </w:r>
      <w:r w:rsidR="00F56F0A" w:rsidRPr="00E2500C">
        <w:rPr>
          <w:rFonts w:ascii="PT Astra Serif" w:hAnsi="PT Astra Serif" w:cs="PT Astra Serif"/>
          <w:sz w:val="26"/>
          <w:szCs w:val="26"/>
        </w:rPr>
        <w:t>Утвердить Административный регламент предоставления государственной услуги «Выплата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 согласно Приложению к настоящему приказу.</w:t>
      </w: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>2. Комитету</w:t>
      </w:r>
      <w:r w:rsidRPr="00E2500C">
        <w:rPr>
          <w:rFonts w:ascii="PT Astra Serif" w:hAnsi="PT Astra Serif" w:cs="PT Astra Serif"/>
          <w:sz w:val="26"/>
          <w:szCs w:val="26"/>
        </w:rPr>
        <w:t xml:space="preserve"> стратегического и бюджетного планирования:</w:t>
      </w: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</w:t>
      </w:r>
      <w:r w:rsidRPr="00E2500C">
        <w:rPr>
          <w:rFonts w:ascii="PT Astra Serif" w:hAnsi="PT Astra Serif" w:cs="PT Astra Serif"/>
          <w:sz w:val="26"/>
          <w:szCs w:val="26"/>
        </w:rPr>
        <w:t xml:space="preserve">осуществлять исполнение Административного регламента </w:t>
      </w:r>
      <w:r w:rsidR="0025175D" w:rsidRPr="00E2500C">
        <w:rPr>
          <w:rFonts w:ascii="PT Astra Serif" w:hAnsi="PT Astra Serif" w:cs="PT Astra Serif"/>
          <w:sz w:val="26"/>
          <w:szCs w:val="26"/>
        </w:rPr>
        <w:t>государственной услуги «Выплата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</w:t>
      </w:r>
      <w:r w:rsidR="0025175D">
        <w:rPr>
          <w:rFonts w:ascii="PT Astra Serif" w:hAnsi="PT Astra Serif" w:cs="PT Astra Serif"/>
          <w:sz w:val="26"/>
          <w:szCs w:val="26"/>
        </w:rPr>
        <w:t xml:space="preserve"> </w:t>
      </w:r>
      <w:r w:rsidRPr="00E2500C">
        <w:rPr>
          <w:rFonts w:ascii="PT Astra Serif" w:hAnsi="PT Astra Serif" w:cs="PT Astra Serif"/>
          <w:sz w:val="26"/>
          <w:szCs w:val="26"/>
        </w:rPr>
        <w:t>в соответствии с настоящим приказом;</w:t>
      </w: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Pr="00E2500C">
        <w:rPr>
          <w:rFonts w:ascii="PT Astra Serif" w:hAnsi="PT Astra Serif" w:cs="PT Astra Serif"/>
          <w:sz w:val="26"/>
          <w:szCs w:val="26"/>
        </w:rPr>
        <w:t>обеспечить размещение настоящего приказа в информационно-телекоммуникационной сети «Интернет» на сайте Департамента спорта Томской области, а также в местах ожидания посет</w:t>
      </w:r>
      <w:r w:rsidRPr="00E2500C">
        <w:rPr>
          <w:rFonts w:ascii="PT Astra Serif" w:hAnsi="PT Astra Serif" w:cs="PT Astra Serif"/>
          <w:sz w:val="26"/>
          <w:szCs w:val="26"/>
        </w:rPr>
        <w:t>ителей, обратившихся за получением государственной услуги не позднее 7 ра</w:t>
      </w:r>
      <w:r w:rsidR="00075555" w:rsidRPr="00E2500C">
        <w:rPr>
          <w:rFonts w:ascii="PT Astra Serif" w:hAnsi="PT Astra Serif" w:cs="PT Astra Serif"/>
          <w:sz w:val="26"/>
          <w:szCs w:val="26"/>
        </w:rPr>
        <w:t>бочих дней после его подписания.</w:t>
      </w:r>
      <w:r w:rsidRPr="00E2500C">
        <w:rPr>
          <w:rFonts w:ascii="PT Astra Serif" w:hAnsi="PT Astra Serif" w:cs="PT Astra Serif"/>
          <w:sz w:val="26"/>
          <w:szCs w:val="26"/>
        </w:rPr>
        <w:tab/>
      </w:r>
    </w:p>
    <w:p w:rsidR="00206E2D" w:rsidRPr="00404064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04064">
        <w:rPr>
          <w:rFonts w:ascii="PT Astra Serif" w:hAnsi="PT Astra Serif" w:cs="PT Astra Serif"/>
          <w:sz w:val="26"/>
          <w:szCs w:val="26"/>
        </w:rPr>
        <w:t xml:space="preserve">3. Признать утратившим силу приказы Департамента по молодежной политике, физической культуре и спорту Томской области: </w:t>
      </w:r>
    </w:p>
    <w:p w:rsidR="00206E2D" w:rsidRPr="00404064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04064">
        <w:rPr>
          <w:rFonts w:ascii="PT Astra Serif" w:hAnsi="PT Astra Serif" w:cs="PT Astra Serif"/>
          <w:sz w:val="26"/>
          <w:szCs w:val="26"/>
        </w:rPr>
        <w:t xml:space="preserve">от </w:t>
      </w:r>
      <w:r w:rsidR="005B6BA6" w:rsidRPr="00404064">
        <w:rPr>
          <w:rFonts w:ascii="PT Astra Serif" w:hAnsi="PT Astra Serif" w:cs="PT Astra Serif"/>
          <w:sz w:val="26"/>
          <w:szCs w:val="26"/>
        </w:rPr>
        <w:t>6</w:t>
      </w:r>
      <w:r w:rsidRPr="00404064">
        <w:rPr>
          <w:rFonts w:ascii="PT Astra Serif" w:hAnsi="PT Astra Serif" w:cs="PT Astra Serif"/>
          <w:sz w:val="26"/>
          <w:szCs w:val="26"/>
        </w:rPr>
        <w:t xml:space="preserve"> </w:t>
      </w:r>
      <w:r w:rsidR="005B6BA6" w:rsidRPr="00404064">
        <w:rPr>
          <w:rFonts w:ascii="PT Astra Serif" w:hAnsi="PT Astra Serif" w:cs="PT Astra Serif"/>
          <w:sz w:val="26"/>
          <w:szCs w:val="26"/>
        </w:rPr>
        <w:t>июл</w:t>
      </w:r>
      <w:r w:rsidRPr="00404064">
        <w:rPr>
          <w:rFonts w:ascii="PT Astra Serif" w:hAnsi="PT Astra Serif" w:cs="PT Astra Serif"/>
          <w:sz w:val="26"/>
          <w:szCs w:val="26"/>
        </w:rPr>
        <w:t>я 20</w:t>
      </w:r>
      <w:r w:rsidR="005B6BA6" w:rsidRPr="00404064">
        <w:rPr>
          <w:rFonts w:ascii="PT Astra Serif" w:hAnsi="PT Astra Serif" w:cs="PT Astra Serif"/>
          <w:sz w:val="26"/>
          <w:szCs w:val="26"/>
        </w:rPr>
        <w:t>22 года № 10</w:t>
      </w:r>
      <w:r w:rsidRPr="00404064">
        <w:rPr>
          <w:rFonts w:ascii="PT Astra Serif" w:hAnsi="PT Astra Serif" w:cs="PT Astra Serif"/>
          <w:sz w:val="26"/>
          <w:szCs w:val="26"/>
        </w:rPr>
        <w:t xml:space="preserve"> «Об </w:t>
      </w:r>
      <w:r w:rsidRPr="00404064">
        <w:rPr>
          <w:rFonts w:ascii="PT Astra Serif" w:hAnsi="PT Astra Serif" w:cs="PT Astra Serif"/>
          <w:sz w:val="26"/>
          <w:szCs w:val="26"/>
        </w:rPr>
        <w:t>утверждении Административного регламента предоставления государственной услуги «Выплата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соревнованиях»;</w:t>
      </w: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F76DA">
        <w:rPr>
          <w:rFonts w:ascii="PT Astra Serif" w:hAnsi="PT Astra Serif" w:cs="PT Astra Serif"/>
          <w:sz w:val="26"/>
          <w:szCs w:val="26"/>
        </w:rPr>
        <w:t>от 16.0</w:t>
      </w:r>
      <w:r w:rsidRPr="006F76DA">
        <w:rPr>
          <w:rFonts w:ascii="PT Astra Serif" w:hAnsi="PT Astra Serif" w:cs="PT Astra Serif"/>
          <w:sz w:val="26"/>
          <w:szCs w:val="26"/>
        </w:rPr>
        <w:t>9.2022 № 11 «О внесении изменений в приказ Департамента по молодежной политике, физической культуре и спорту Томской области от 06.07.2022 № 10»</w:t>
      </w:r>
      <w:r w:rsidR="00206E2D" w:rsidRPr="006F76DA">
        <w:rPr>
          <w:rFonts w:ascii="PT Astra Serif" w:hAnsi="PT Astra Serif" w:cs="PT Astra Serif"/>
          <w:sz w:val="26"/>
          <w:szCs w:val="26"/>
        </w:rPr>
        <w:t>.</w:t>
      </w: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 xml:space="preserve">4. Настоящий приказ вступает в силу </w:t>
      </w:r>
      <w:r w:rsidR="00E2500C" w:rsidRPr="00E2500C">
        <w:rPr>
          <w:rFonts w:ascii="PT Astra Serif" w:hAnsi="PT Astra Serif" w:cs="PT Astra Serif"/>
          <w:sz w:val="26"/>
          <w:szCs w:val="26"/>
        </w:rPr>
        <w:t>со дня</w:t>
      </w:r>
      <w:r w:rsidRPr="00E2500C"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опубликования.</w:t>
      </w:r>
    </w:p>
    <w:p w:rsidR="00F56F0A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>5. Контроль за</w:t>
      </w:r>
      <w:r w:rsidRPr="00E2500C"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оставляю за собой.</w:t>
      </w:r>
    </w:p>
    <w:p w:rsidR="00F56F0A" w:rsidRDefault="00F56F0A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E08D0" w:rsidRPr="00E2500C" w:rsidRDefault="003466C9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FFFFFF"/>
          <w:sz w:val="26"/>
          <w:szCs w:val="26"/>
        </w:rPr>
        <w:t xml:space="preserve">                                                               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727"/>
      </w:tblGrid>
      <w:tr w:rsidR="0097401D" w:rsidTr="00D05E3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553036" w:rsidRPr="00E2500C" w:rsidRDefault="003466C9" w:rsidP="00AA57E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53036" w:rsidRPr="00E2500C" w:rsidRDefault="00553036" w:rsidP="00AA57EE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727" w:type="dxa"/>
            <w:shd w:val="clear" w:color="FFFFFF" w:fill="FFFFFF"/>
            <w:vAlign w:val="center"/>
          </w:tcPr>
          <w:p w:rsidR="00553036" w:rsidRPr="00E2500C" w:rsidRDefault="003466C9" w:rsidP="00D05E3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</w:t>
            </w:r>
            <w:r w:rsidR="00D843DC"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М.В.</w:t>
            </w:r>
            <w:r w:rsidR="00E527DF"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D843DC"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Максимов</w:t>
            </w:r>
          </w:p>
        </w:tc>
      </w:tr>
    </w:tbl>
    <w:p w:rsidR="00206E2D" w:rsidRDefault="003466C9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color w:val="FFFFFF"/>
          <w:sz w:val="26"/>
          <w:szCs w:val="26"/>
        </w:rPr>
        <w:t xml:space="preserve">                                                       </w:t>
      </w:r>
      <w:r w:rsidR="0097401D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FFFFFF"/>
          <w:sz w:val="26"/>
          <w:szCs w:val="26"/>
        </w:rPr>
        <w:instrText xml:space="preserve"> FORMTEXT </w:instrText>
      </w:r>
      <w:r w:rsidR="0097401D">
        <w:rPr>
          <w:rFonts w:ascii="PT Astra Serif" w:eastAsia="PT Astra Serif" w:hAnsi="PT Astra Serif" w:cs="PT Astra Serif"/>
          <w:color w:val="FFFFFF"/>
          <w:sz w:val="26"/>
          <w:szCs w:val="26"/>
        </w:rPr>
      </w:r>
      <w:r w:rsidR="0097401D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separate"/>
      </w:r>
      <w:r w:rsidR="0097401D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end"/>
      </w:r>
    </w:p>
    <w:p w:rsidR="00EC10DA" w:rsidRDefault="00EC10DA" w:rsidP="0044581B">
      <w:pPr>
        <w:rPr>
          <w:rFonts w:ascii="PT Astra Serif" w:hAnsi="PT Astra Serif"/>
        </w:rPr>
      </w:pPr>
    </w:p>
    <w:p w:rsidR="005B2CDF" w:rsidRDefault="005B2CDF" w:rsidP="004C64F4">
      <w:pPr>
        <w:autoSpaceDE w:val="0"/>
        <w:autoSpaceDN w:val="0"/>
        <w:adjustRightInd w:val="0"/>
        <w:ind w:left="5103" w:firstLine="561"/>
        <w:outlineLvl w:val="0"/>
        <w:rPr>
          <w:rFonts w:ascii="PT Astra Serif" w:hAnsi="PT Astra Serif"/>
        </w:rPr>
      </w:pPr>
    </w:p>
    <w:p w:rsidR="005B2CDF" w:rsidRDefault="005B2CDF" w:rsidP="004C64F4">
      <w:pPr>
        <w:autoSpaceDE w:val="0"/>
        <w:autoSpaceDN w:val="0"/>
        <w:adjustRightInd w:val="0"/>
        <w:ind w:left="5103" w:firstLine="561"/>
        <w:outlineLvl w:val="0"/>
        <w:rPr>
          <w:rFonts w:ascii="PT Astra Serif" w:hAnsi="PT Astra Serif"/>
        </w:rPr>
      </w:pPr>
    </w:p>
    <w:p w:rsidR="005B2CDF" w:rsidRDefault="005B2CDF" w:rsidP="004C64F4">
      <w:pPr>
        <w:autoSpaceDE w:val="0"/>
        <w:autoSpaceDN w:val="0"/>
        <w:adjustRightInd w:val="0"/>
        <w:ind w:left="5103" w:firstLine="561"/>
        <w:outlineLvl w:val="0"/>
        <w:rPr>
          <w:rFonts w:ascii="PT Astra Serif" w:hAnsi="PT Astra Serif"/>
        </w:rPr>
      </w:pPr>
    </w:p>
    <w:p w:rsidR="005B6BA6" w:rsidRPr="00AA57EE" w:rsidRDefault="003466C9" w:rsidP="004C64F4">
      <w:pPr>
        <w:autoSpaceDE w:val="0"/>
        <w:autoSpaceDN w:val="0"/>
        <w:adjustRightInd w:val="0"/>
        <w:ind w:left="5103" w:firstLine="561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</w:t>
      </w:r>
    </w:p>
    <w:p w:rsidR="004C64F4" w:rsidRDefault="003466C9" w:rsidP="00206E2D">
      <w:pPr>
        <w:tabs>
          <w:tab w:val="left" w:pos="1134"/>
          <w:tab w:val="left" w:pos="1440"/>
        </w:tabs>
        <w:suppressAutoHyphens/>
        <w:ind w:left="510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5B6BA6" w:rsidRPr="00AA57EE">
        <w:rPr>
          <w:rFonts w:ascii="PT Astra Serif" w:hAnsi="PT Astra Serif"/>
          <w:sz w:val="28"/>
          <w:szCs w:val="28"/>
        </w:rPr>
        <w:t xml:space="preserve">приказом Департамента спорта </w:t>
      </w:r>
    </w:p>
    <w:p w:rsidR="005B6BA6" w:rsidRPr="00AA57EE" w:rsidRDefault="003466C9" w:rsidP="00206E2D">
      <w:pPr>
        <w:tabs>
          <w:tab w:val="left" w:pos="1134"/>
          <w:tab w:val="left" w:pos="1440"/>
        </w:tabs>
        <w:suppressAutoHyphens/>
        <w:ind w:left="510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A57EE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4C64F4" w:rsidRPr="0020499C" w:rsidRDefault="003466C9" w:rsidP="004C64F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                                                                                </w:t>
      </w:r>
      <w:r w:rsidRPr="0020499C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20499C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E6C81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10.12.2024</w:t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EE6C81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401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20499C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20499C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20499C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E6C81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60</w:t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EE6C81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7401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97401D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5B6BA6" w:rsidRPr="00AA57EE" w:rsidRDefault="005B6BA6" w:rsidP="00AA57EE">
      <w:pPr>
        <w:tabs>
          <w:tab w:val="left" w:pos="1134"/>
          <w:tab w:val="left" w:pos="1440"/>
        </w:tabs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</w:p>
    <w:p w:rsidR="005B6BA6" w:rsidRPr="00AA57EE" w:rsidRDefault="005B6BA6" w:rsidP="00AA57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 CYR"/>
          <w:b/>
          <w:bCs/>
          <w:sz w:val="28"/>
          <w:szCs w:val="28"/>
        </w:rPr>
      </w:pP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Административный регламент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предоставления государственной услуги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«Выплата единовременного вознаграждения спортсменам Томской области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и их тренерам за победы и призовые места на официальных всероссийских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и международных соревнованиях»</w:t>
      </w:r>
    </w:p>
    <w:p w:rsidR="005B6BA6" w:rsidRPr="00AA57EE" w:rsidRDefault="005B6BA6" w:rsidP="00AA57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5B6BA6" w:rsidRPr="00AA57EE" w:rsidRDefault="003466C9" w:rsidP="00AA57EE">
      <w:pPr>
        <w:keepNext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  <w:lang w:val="en-US"/>
        </w:rPr>
        <w:t>I</w:t>
      </w:r>
      <w:r w:rsidRPr="00AA57EE">
        <w:rPr>
          <w:rFonts w:ascii="PT Astra Serif" w:hAnsi="PT Astra Serif"/>
          <w:bCs/>
          <w:sz w:val="28"/>
          <w:szCs w:val="28"/>
        </w:rPr>
        <w:t xml:space="preserve">. Общие </w:t>
      </w:r>
      <w:r w:rsidRPr="00AA57EE">
        <w:rPr>
          <w:rFonts w:ascii="PT Astra Serif" w:hAnsi="PT Astra Serif"/>
          <w:bCs/>
          <w:sz w:val="28"/>
          <w:szCs w:val="28"/>
        </w:rPr>
        <w:t>положения</w:t>
      </w:r>
    </w:p>
    <w:p w:rsidR="00206E2D" w:rsidRDefault="00206E2D" w:rsidP="00206E2D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8"/>
          <w:szCs w:val="28"/>
        </w:rPr>
      </w:pPr>
    </w:p>
    <w:p w:rsidR="005B6BA6" w:rsidRPr="00206E2D" w:rsidRDefault="003466C9" w:rsidP="00206E2D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1. </w:t>
      </w:r>
      <w:r w:rsidRPr="00AA57EE">
        <w:rPr>
          <w:rFonts w:ascii="PT Astra Serif" w:hAnsi="PT Astra Serif"/>
          <w:sz w:val="28"/>
          <w:szCs w:val="28"/>
        </w:rPr>
        <w:t xml:space="preserve">Административный регламент </w:t>
      </w:r>
      <w:r w:rsidR="00206E2D" w:rsidRPr="00206E2D">
        <w:rPr>
          <w:rFonts w:ascii="PT Astra Serif" w:hAnsi="PT Astra Serif"/>
          <w:sz w:val="28"/>
          <w:szCs w:val="28"/>
        </w:rPr>
        <w:t>предоставления государственной услуги</w:t>
      </w:r>
      <w:r w:rsidR="00206E2D">
        <w:rPr>
          <w:rFonts w:ascii="PT Astra Serif" w:hAnsi="PT Astra Serif"/>
          <w:sz w:val="28"/>
          <w:szCs w:val="28"/>
        </w:rPr>
        <w:t xml:space="preserve"> </w:t>
      </w:r>
      <w:r w:rsidR="00206E2D" w:rsidRPr="00206E2D">
        <w:rPr>
          <w:rFonts w:ascii="PT Astra Serif" w:hAnsi="PT Astra Serif"/>
          <w:sz w:val="28"/>
          <w:szCs w:val="28"/>
        </w:rPr>
        <w:t>«Выплата единовременного вознаграждения спортсменам Томской области</w:t>
      </w:r>
      <w:r w:rsidR="00206E2D">
        <w:rPr>
          <w:rFonts w:ascii="PT Astra Serif" w:hAnsi="PT Astra Serif"/>
          <w:sz w:val="28"/>
          <w:szCs w:val="28"/>
        </w:rPr>
        <w:t xml:space="preserve"> </w:t>
      </w:r>
      <w:r w:rsidR="00206E2D" w:rsidRPr="00206E2D">
        <w:rPr>
          <w:rFonts w:ascii="PT Astra Serif" w:hAnsi="PT Astra Serif"/>
          <w:sz w:val="28"/>
          <w:szCs w:val="28"/>
        </w:rPr>
        <w:t>и их тренерам за победы и призовые места на официальных всероссийских</w:t>
      </w:r>
      <w:r w:rsidR="00206E2D">
        <w:rPr>
          <w:rFonts w:ascii="PT Astra Serif" w:hAnsi="PT Astra Serif"/>
          <w:sz w:val="28"/>
          <w:szCs w:val="28"/>
        </w:rPr>
        <w:t xml:space="preserve"> </w:t>
      </w:r>
      <w:r w:rsidR="00206E2D">
        <w:rPr>
          <w:rFonts w:ascii="PT Astra Serif" w:hAnsi="PT Astra Serif"/>
          <w:sz w:val="28"/>
          <w:szCs w:val="28"/>
        </w:rPr>
        <w:br/>
      </w:r>
      <w:r w:rsidR="00206E2D" w:rsidRPr="00206E2D">
        <w:rPr>
          <w:rFonts w:ascii="PT Astra Serif" w:hAnsi="PT Astra Serif"/>
          <w:sz w:val="28"/>
          <w:szCs w:val="28"/>
        </w:rPr>
        <w:t>и международных соревнованиях»</w:t>
      </w:r>
      <w:r w:rsidR="00206E2D">
        <w:rPr>
          <w:rFonts w:ascii="PT Astra Serif" w:hAnsi="PT Astra Serif"/>
          <w:sz w:val="28"/>
          <w:szCs w:val="28"/>
        </w:rPr>
        <w:t xml:space="preserve"> (далее – Р</w:t>
      </w:r>
      <w:r w:rsidR="00206E2D" w:rsidRPr="00AA57EE">
        <w:rPr>
          <w:rFonts w:ascii="PT Astra Serif" w:hAnsi="PT Astra Serif"/>
          <w:sz w:val="28"/>
          <w:szCs w:val="28"/>
        </w:rPr>
        <w:t>егламент)</w:t>
      </w:r>
      <w:r w:rsidR="00206E2D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 xml:space="preserve">устанавливает порядок и стандарт </w:t>
      </w:r>
      <w:r w:rsidRPr="00AA57EE">
        <w:rPr>
          <w:rFonts w:ascii="PT Astra Serif" w:hAnsi="PT Astra Serif"/>
          <w:sz w:val="28"/>
          <w:szCs w:val="28"/>
        </w:rPr>
        <w:t>предоставления государственной услуги «В</w:t>
      </w:r>
      <w:r w:rsidRPr="00AA57EE">
        <w:rPr>
          <w:rFonts w:ascii="PT Astra Serif" w:hAnsi="PT Astra Serif"/>
          <w:bCs/>
          <w:sz w:val="28"/>
          <w:szCs w:val="28"/>
        </w:rPr>
        <w:t xml:space="preserve">ыплата единовременного вознаграждения спортсменам Томской области и их тренерам за победы </w:t>
      </w:r>
      <w:r w:rsidR="00161243">
        <w:rPr>
          <w:rFonts w:ascii="PT Astra Serif" w:hAnsi="PT Astra Serif"/>
          <w:bCs/>
          <w:sz w:val="28"/>
          <w:szCs w:val="28"/>
        </w:rPr>
        <w:br/>
      </w:r>
      <w:r w:rsidRPr="00AA57EE">
        <w:rPr>
          <w:rFonts w:ascii="PT Astra Serif" w:hAnsi="PT Astra Serif"/>
          <w:bCs/>
          <w:sz w:val="28"/>
          <w:szCs w:val="28"/>
        </w:rPr>
        <w:t>и призовые места на официальных всероссийских и международных соревнова</w:t>
      </w:r>
      <w:r w:rsidRPr="00AA57EE">
        <w:rPr>
          <w:rFonts w:ascii="PT Astra Serif" w:hAnsi="PT Astra Serif"/>
          <w:bCs/>
          <w:sz w:val="28"/>
          <w:szCs w:val="28"/>
        </w:rPr>
        <w:t>ниях</w:t>
      </w:r>
      <w:r w:rsidR="00404064">
        <w:rPr>
          <w:rFonts w:ascii="PT Astra Serif" w:hAnsi="PT Astra Serif"/>
          <w:bCs/>
          <w:sz w:val="28"/>
          <w:szCs w:val="28"/>
        </w:rPr>
        <w:t xml:space="preserve"> (далее – государственная услуга)</w:t>
      </w:r>
      <w:r w:rsidRPr="00AA57EE">
        <w:rPr>
          <w:rFonts w:ascii="PT Astra Serif" w:hAnsi="PT Astra Serif"/>
          <w:bCs/>
          <w:sz w:val="28"/>
          <w:szCs w:val="28"/>
        </w:rPr>
        <w:t>.</w:t>
      </w:r>
    </w:p>
    <w:p w:rsidR="005B6BA6" w:rsidRPr="00AA57EE" w:rsidRDefault="003466C9" w:rsidP="00AA57EE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ab/>
        <w:t>2. Регламент предоставления государственной услуги разработан Департаментом</w:t>
      </w:r>
      <w:r w:rsidR="00E2500C">
        <w:rPr>
          <w:rFonts w:ascii="PT Astra Serif" w:hAnsi="PT Astra Serif"/>
          <w:sz w:val="28"/>
          <w:szCs w:val="28"/>
        </w:rPr>
        <w:t xml:space="preserve"> спорта Томской области</w:t>
      </w:r>
      <w:r w:rsidRPr="00AA57EE">
        <w:rPr>
          <w:rFonts w:ascii="PT Astra Serif" w:hAnsi="PT Astra Serif"/>
          <w:sz w:val="28"/>
          <w:szCs w:val="28"/>
        </w:rPr>
        <w:t xml:space="preserve"> </w:t>
      </w:r>
      <w:r w:rsidR="00404064">
        <w:rPr>
          <w:rFonts w:ascii="PT Astra Serif" w:hAnsi="PT Astra Serif"/>
          <w:sz w:val="28"/>
          <w:szCs w:val="28"/>
        </w:rPr>
        <w:t>(далее – Департамент)</w:t>
      </w:r>
      <w:r w:rsidR="006F76DA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 xml:space="preserve">на основании части 1 статьи 13 Федерального закона от 27 июля 2010 года № 210-ФЗ «Об </w:t>
      </w:r>
      <w:r w:rsidRPr="00AA57EE">
        <w:rPr>
          <w:rFonts w:ascii="PT Astra Serif" w:hAnsi="PT Astra Serif"/>
          <w:sz w:val="28"/>
          <w:szCs w:val="28"/>
        </w:rPr>
        <w:t xml:space="preserve">организации предоставления государственных и муниципальных услуг», Федерального закона от 4 декабря 2007 года № 329-ФЗ «О физической культуре и спорте в Российской Федерации», части 2 статьи 18 Закона Томской области от 7 июня 2010 года </w:t>
      </w:r>
      <w:r w:rsidR="00206E2D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№ 94-ОЗ «О физичес</w:t>
      </w:r>
      <w:r w:rsidRPr="00AA57EE">
        <w:rPr>
          <w:rFonts w:ascii="PT Astra Serif" w:hAnsi="PT Astra Serif"/>
          <w:sz w:val="28"/>
          <w:szCs w:val="28"/>
        </w:rPr>
        <w:t>кой культуре и спорте в Томской области», постановления Главы Администрации (Губ</w:t>
      </w:r>
      <w:r w:rsidR="00206E2D">
        <w:rPr>
          <w:rFonts w:ascii="PT Astra Serif" w:hAnsi="PT Astra Serif"/>
          <w:sz w:val="28"/>
          <w:szCs w:val="28"/>
        </w:rPr>
        <w:t xml:space="preserve">ернатора) Томской области от 18.08.2006 </w:t>
      </w:r>
      <w:r w:rsidRPr="00AA57EE">
        <w:rPr>
          <w:rFonts w:ascii="PT Astra Serif" w:hAnsi="PT Astra Serif"/>
          <w:sz w:val="28"/>
          <w:szCs w:val="28"/>
        </w:rPr>
        <w:t xml:space="preserve">№ 75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«Об учреждении выплаты единовременного вознаграждения спортсменам Томской области и их тренерам за победы и призовые места на офиц</w:t>
      </w:r>
      <w:r w:rsidRPr="00AA57EE">
        <w:rPr>
          <w:rFonts w:ascii="PT Astra Serif" w:hAnsi="PT Astra Serif"/>
          <w:sz w:val="28"/>
          <w:szCs w:val="28"/>
        </w:rPr>
        <w:t xml:space="preserve">иальных всероссийских и международных соревнованиях», </w:t>
      </w:r>
      <w:r w:rsidR="00F155F1" w:rsidRPr="00404064">
        <w:rPr>
          <w:rFonts w:ascii="PT Astra Serif" w:hAnsi="PT Astra Serif"/>
          <w:sz w:val="28"/>
          <w:szCs w:val="28"/>
        </w:rPr>
        <w:t>подпункта 28 пункта 10</w:t>
      </w:r>
      <w:r w:rsidRPr="00404064">
        <w:rPr>
          <w:rFonts w:ascii="PT Astra Serif" w:hAnsi="PT Astra Serif"/>
          <w:sz w:val="28"/>
          <w:szCs w:val="28"/>
        </w:rPr>
        <w:t xml:space="preserve"> раздела 2 Положения </w:t>
      </w:r>
      <w:r w:rsidR="00161243" w:rsidRPr="00404064">
        <w:rPr>
          <w:rFonts w:ascii="PT Astra Serif" w:hAnsi="PT Astra Serif"/>
          <w:sz w:val="28"/>
          <w:szCs w:val="28"/>
        </w:rPr>
        <w:br/>
      </w:r>
      <w:r w:rsidRPr="004B4E41">
        <w:rPr>
          <w:rFonts w:ascii="PT Astra Serif" w:hAnsi="PT Astra Serif"/>
          <w:sz w:val="28"/>
          <w:szCs w:val="28"/>
        </w:rPr>
        <w:t>о Департаменте спорт</w:t>
      </w:r>
      <w:r w:rsidR="00F155F1" w:rsidRPr="004B4E41">
        <w:rPr>
          <w:rFonts w:ascii="PT Astra Serif" w:hAnsi="PT Astra Serif"/>
          <w:sz w:val="28"/>
          <w:szCs w:val="28"/>
        </w:rPr>
        <w:t>а</w:t>
      </w:r>
      <w:r w:rsidRPr="004B4E41">
        <w:rPr>
          <w:rFonts w:ascii="PT Astra Serif" w:hAnsi="PT Astra Serif"/>
          <w:sz w:val="28"/>
          <w:szCs w:val="28"/>
        </w:rPr>
        <w:t xml:space="preserve"> Томской области, утвержденного постановлением Губернатора Томской области от </w:t>
      </w:r>
      <w:r w:rsidR="00F155F1" w:rsidRPr="004B4E41">
        <w:rPr>
          <w:rFonts w:ascii="PT Astra Serif" w:hAnsi="PT Astra Serif"/>
          <w:sz w:val="28"/>
          <w:szCs w:val="28"/>
        </w:rPr>
        <w:t>27</w:t>
      </w:r>
      <w:r w:rsidRPr="004B4E41">
        <w:rPr>
          <w:rFonts w:ascii="PT Astra Serif" w:hAnsi="PT Astra Serif"/>
          <w:sz w:val="28"/>
          <w:szCs w:val="28"/>
        </w:rPr>
        <w:t xml:space="preserve"> </w:t>
      </w:r>
      <w:r w:rsidR="00F155F1" w:rsidRPr="004B4E41">
        <w:rPr>
          <w:rFonts w:ascii="PT Astra Serif" w:hAnsi="PT Astra Serif"/>
          <w:sz w:val="28"/>
          <w:szCs w:val="28"/>
        </w:rPr>
        <w:t>февраля</w:t>
      </w:r>
      <w:r w:rsidRPr="004B4E41">
        <w:rPr>
          <w:rFonts w:ascii="PT Astra Serif" w:hAnsi="PT Astra Serif"/>
          <w:sz w:val="28"/>
          <w:szCs w:val="28"/>
        </w:rPr>
        <w:t xml:space="preserve"> 20</w:t>
      </w:r>
      <w:r w:rsidR="00F155F1" w:rsidRPr="004B4E41">
        <w:rPr>
          <w:rFonts w:ascii="PT Astra Serif" w:hAnsi="PT Astra Serif"/>
          <w:sz w:val="28"/>
          <w:szCs w:val="28"/>
        </w:rPr>
        <w:t>24</w:t>
      </w:r>
      <w:r w:rsidRPr="004B4E41">
        <w:rPr>
          <w:rFonts w:ascii="PT Astra Serif" w:hAnsi="PT Astra Serif"/>
          <w:sz w:val="28"/>
          <w:szCs w:val="28"/>
        </w:rPr>
        <w:t xml:space="preserve"> года № </w:t>
      </w:r>
      <w:r w:rsidR="00F155F1" w:rsidRPr="004B4E41">
        <w:rPr>
          <w:rFonts w:ascii="PT Astra Serif" w:hAnsi="PT Astra Serif"/>
          <w:sz w:val="28"/>
          <w:szCs w:val="28"/>
        </w:rPr>
        <w:t>13</w:t>
      </w:r>
      <w:r w:rsidRPr="004B4E41">
        <w:rPr>
          <w:rFonts w:ascii="PT Astra Serif" w:hAnsi="PT Astra Serif"/>
          <w:sz w:val="28"/>
          <w:szCs w:val="28"/>
        </w:rPr>
        <w:t xml:space="preserve"> «Об утверждении Положения о Депар</w:t>
      </w:r>
      <w:r w:rsidRPr="004B4E41">
        <w:rPr>
          <w:rFonts w:ascii="PT Astra Serif" w:hAnsi="PT Astra Serif"/>
          <w:sz w:val="28"/>
          <w:szCs w:val="28"/>
        </w:rPr>
        <w:t xml:space="preserve">таменте </w:t>
      </w:r>
      <w:r w:rsidR="00F155F1" w:rsidRPr="004B4E41">
        <w:rPr>
          <w:rFonts w:ascii="PT Astra Serif" w:hAnsi="PT Astra Serif"/>
          <w:sz w:val="28"/>
          <w:szCs w:val="28"/>
        </w:rPr>
        <w:t>спорта</w:t>
      </w:r>
      <w:r w:rsidRPr="004B4E41">
        <w:rPr>
          <w:rFonts w:ascii="PT Astra Serif" w:hAnsi="PT Astra Serif"/>
          <w:sz w:val="28"/>
          <w:szCs w:val="28"/>
        </w:rPr>
        <w:t xml:space="preserve"> Томской области».</w:t>
      </w:r>
    </w:p>
    <w:p w:rsidR="005B6BA6" w:rsidRPr="00AA57EE" w:rsidRDefault="003466C9" w:rsidP="00AA57EE">
      <w:pPr>
        <w:pStyle w:val="a"/>
        <w:numPr>
          <w:ilvl w:val="0"/>
          <w:numId w:val="0"/>
        </w:num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3. Заявителями на получение государственной услуги являются спортсмены Томской области и их тренеры. </w:t>
      </w:r>
    </w:p>
    <w:p w:rsidR="005B6BA6" w:rsidRPr="00AA57EE" w:rsidRDefault="003466C9" w:rsidP="00AA57EE">
      <w:pPr>
        <w:pStyle w:val="a"/>
        <w:numPr>
          <w:ilvl w:val="0"/>
          <w:numId w:val="0"/>
        </w:num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  <w:shd w:val="clear" w:color="auto" w:fill="FFFFFF"/>
        </w:rPr>
        <w:t xml:space="preserve">От имени заявителя могут выступать лица, имеющие на это право </w:t>
      </w:r>
      <w:r w:rsidR="00161243">
        <w:rPr>
          <w:rFonts w:ascii="PT Astra Serif" w:hAnsi="PT Astra Serif"/>
          <w:sz w:val="28"/>
          <w:szCs w:val="28"/>
          <w:shd w:val="clear" w:color="auto" w:fill="FFFFFF"/>
        </w:rPr>
        <w:br/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 xml:space="preserve">в соответствии с законодательством Российской Федерации, либо в силу наделения их заявителем в порядке, установленном законодательством Российской Федерации, полномочиями выступать от его имени, в том числе </w:t>
      </w:r>
      <w:r w:rsidRPr="00AA57EE">
        <w:rPr>
          <w:rFonts w:ascii="PT Astra Serif" w:hAnsi="PT Astra Serif"/>
          <w:sz w:val="28"/>
          <w:szCs w:val="28"/>
        </w:rPr>
        <w:t>региональные спортивные федерации по видам спорта</w:t>
      </w:r>
      <w:r w:rsidRPr="00AA57EE">
        <w:rPr>
          <w:rFonts w:ascii="PT Astra Serif" w:hAnsi="PT Astra Serif"/>
          <w:sz w:val="28"/>
          <w:szCs w:val="28"/>
        </w:rPr>
        <w:t xml:space="preserve"> (далее – Федерации), физкультурно-спортивные организации Томской области (далее – Организации). </w:t>
      </w:r>
    </w:p>
    <w:p w:rsidR="005B6BA6" w:rsidRPr="00AA57EE" w:rsidRDefault="003466C9" w:rsidP="00AA57EE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4.</w:t>
      </w:r>
      <w:r w:rsidRPr="00AA57EE">
        <w:rPr>
          <w:rFonts w:ascii="PT Astra Serif" w:hAnsi="PT Astra Serif" w:cs="Times New Roman CYR"/>
          <w:iCs/>
          <w:sz w:val="28"/>
          <w:szCs w:val="28"/>
        </w:rPr>
        <w:t xml:space="preserve"> Порядок информирования о предоставлении государственной услуги:</w:t>
      </w:r>
    </w:p>
    <w:p w:rsidR="005B6BA6" w:rsidRPr="00AA57EE" w:rsidRDefault="003466C9" w:rsidP="00AA57E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lastRenderedPageBreak/>
        <w:t xml:space="preserve">1) место нахождения Департамента: 634029, г. Томск, ул. Герцена, д. 8; </w:t>
      </w:r>
    </w:p>
    <w:p w:rsidR="005B6BA6" w:rsidRPr="00AA57EE" w:rsidRDefault="003466C9" w:rsidP="00AA57EE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2) график работы Де</w:t>
      </w:r>
      <w:r w:rsidRPr="00AA57EE">
        <w:rPr>
          <w:rFonts w:ascii="PT Astra Serif" w:hAnsi="PT Astra Serif"/>
          <w:sz w:val="28"/>
          <w:szCs w:val="28"/>
        </w:rPr>
        <w:t xml:space="preserve">партамента: </w:t>
      </w:r>
    </w:p>
    <w:p w:rsidR="005B6BA6" w:rsidRPr="00AA57EE" w:rsidRDefault="003466C9" w:rsidP="00AA57EE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понедельник с 09:00 до 18:00 час.;</w:t>
      </w:r>
    </w:p>
    <w:p w:rsidR="005B6BA6" w:rsidRPr="00AA57EE" w:rsidRDefault="003466C9" w:rsidP="00AA57EE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вторник-четверг с 08:45 до 18:00 час.;</w:t>
      </w:r>
    </w:p>
    <w:p w:rsidR="005B6BA6" w:rsidRPr="00AA57EE" w:rsidRDefault="003466C9" w:rsidP="00AA57EE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пятница с 08:45 до 17:00 час.; </w:t>
      </w:r>
    </w:p>
    <w:p w:rsidR="005B6BA6" w:rsidRPr="00AA57EE" w:rsidRDefault="003466C9" w:rsidP="00AA57EE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перерыв для отдыха и питания с 12:30 до 13:30 час.;</w:t>
      </w:r>
    </w:p>
    <w:p w:rsidR="005B6BA6" w:rsidRPr="00AA57EE" w:rsidRDefault="003466C9" w:rsidP="00AA57EE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выходные дни: суббота и воскресение;</w:t>
      </w:r>
    </w:p>
    <w:p w:rsidR="005B6BA6" w:rsidRPr="00AA57EE" w:rsidRDefault="003466C9" w:rsidP="00AA57EE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прием документов ведется специалистом </w:t>
      </w:r>
      <w:r w:rsidR="00404064" w:rsidRPr="00AA57EE">
        <w:rPr>
          <w:rFonts w:ascii="PT Astra Serif" w:hAnsi="PT Astra Serif"/>
          <w:sz w:val="28"/>
          <w:szCs w:val="28"/>
        </w:rPr>
        <w:t xml:space="preserve">комитета по стратегическому и бюджетному планированию </w:t>
      </w:r>
      <w:r w:rsidRPr="00AA57EE">
        <w:rPr>
          <w:rFonts w:ascii="PT Astra Serif" w:hAnsi="PT Astra Serif"/>
          <w:sz w:val="28"/>
          <w:szCs w:val="28"/>
        </w:rPr>
        <w:t>Департамента, ответственным за предоставление государственной услуги согласно графику работы Департамента;</w:t>
      </w:r>
    </w:p>
    <w:p w:rsidR="005B6BA6" w:rsidRPr="00AA57EE" w:rsidRDefault="003466C9" w:rsidP="00AA57E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4) </w:t>
      </w:r>
      <w:r w:rsidRPr="00AA57EE">
        <w:rPr>
          <w:rFonts w:ascii="PT Astra Serif" w:hAnsi="PT Astra Serif"/>
          <w:iCs/>
          <w:sz w:val="28"/>
          <w:szCs w:val="28"/>
        </w:rPr>
        <w:t xml:space="preserve">информация </w:t>
      </w:r>
      <w:r w:rsidRPr="00AA57EE">
        <w:rPr>
          <w:rFonts w:ascii="PT Astra Serif" w:hAnsi="PT Astra Serif"/>
          <w:sz w:val="28"/>
          <w:szCs w:val="28"/>
        </w:rPr>
        <w:t>о месте нахождения, графике работы, контактных телефонах, адресе электронной почт</w:t>
      </w:r>
      <w:r w:rsidRPr="00AA57EE">
        <w:rPr>
          <w:rFonts w:ascii="PT Astra Serif" w:hAnsi="PT Astra Serif"/>
          <w:sz w:val="28"/>
          <w:szCs w:val="28"/>
        </w:rPr>
        <w:t xml:space="preserve">ы специалиста </w:t>
      </w:r>
      <w:r w:rsidR="006F76DA">
        <w:rPr>
          <w:rFonts w:ascii="PT Astra Serif" w:hAnsi="PT Astra Serif"/>
          <w:sz w:val="28"/>
          <w:szCs w:val="28"/>
        </w:rPr>
        <w:t xml:space="preserve">комитета стратегического и бюджетного планирования </w:t>
      </w:r>
      <w:r w:rsidRPr="00AA57EE">
        <w:rPr>
          <w:rFonts w:ascii="PT Astra Serif" w:hAnsi="PT Astra Serif"/>
          <w:sz w:val="28"/>
          <w:szCs w:val="28"/>
        </w:rPr>
        <w:t>Департамента, ответственного за предоставление государственной услуги, размещена на сайте Департамента</w:t>
      </w:r>
      <w:r w:rsidR="006F76DA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>по адресу в информационно-телекоммуникационной сети «Интернет» (далее – сети «Интернет»)</w:t>
      </w:r>
      <w:r w:rsidRPr="00AA57EE">
        <w:rPr>
          <w:rFonts w:ascii="PT Astra Serif" w:hAnsi="PT Astra Serif"/>
          <w:sz w:val="28"/>
          <w:szCs w:val="28"/>
        </w:rPr>
        <w:t>: https://s</w:t>
      </w:r>
      <w:r w:rsidR="00D822AB" w:rsidRPr="00AA57EE">
        <w:rPr>
          <w:rFonts w:ascii="PT Astra Serif" w:hAnsi="PT Astra Serif"/>
          <w:sz w:val="28"/>
          <w:szCs w:val="28"/>
          <w:lang w:val="en-US"/>
        </w:rPr>
        <w:t>port</w:t>
      </w:r>
      <w:r w:rsidRPr="00AA57EE">
        <w:rPr>
          <w:rFonts w:ascii="PT Astra Serif" w:hAnsi="PT Astra Serif"/>
          <w:sz w:val="28"/>
          <w:szCs w:val="28"/>
        </w:rPr>
        <w:t xml:space="preserve">.tomsk.gov.ru/, </w:t>
      </w:r>
      <w:r w:rsidRPr="00AA57EE">
        <w:rPr>
          <w:rFonts w:ascii="PT Astra Serif" w:hAnsi="PT Astra Serif"/>
          <w:iCs/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</w:t>
      </w:r>
      <w:hyperlink r:id="rId8" w:history="1">
        <w:r w:rsidRPr="00AA57EE">
          <w:rPr>
            <w:rStyle w:val="af3"/>
            <w:rFonts w:ascii="PT Astra Serif" w:eastAsia="Arial" w:hAnsi="PT Astra Serif"/>
            <w:iCs/>
            <w:sz w:val="28"/>
            <w:szCs w:val="28"/>
            <w:lang w:val="en-US"/>
          </w:rPr>
          <w:t>www</w:t>
        </w:r>
        <w:r w:rsidRPr="00AA57EE">
          <w:rPr>
            <w:rStyle w:val="af3"/>
            <w:rFonts w:ascii="PT Astra Serif" w:eastAsia="Arial" w:hAnsi="PT Astra Serif"/>
            <w:iCs/>
            <w:sz w:val="28"/>
            <w:szCs w:val="28"/>
          </w:rPr>
          <w:t>.</w:t>
        </w:r>
        <w:r w:rsidRPr="00AA57EE">
          <w:rPr>
            <w:rStyle w:val="af3"/>
            <w:rFonts w:ascii="PT Astra Serif" w:eastAsia="Arial" w:hAnsi="PT Astra Serif"/>
            <w:iCs/>
            <w:sz w:val="28"/>
            <w:szCs w:val="28"/>
            <w:lang w:val="en-US"/>
          </w:rPr>
          <w:t>gosuslugi</w:t>
        </w:r>
        <w:r w:rsidRPr="00AA57EE">
          <w:rPr>
            <w:rStyle w:val="af3"/>
            <w:rFonts w:ascii="PT Astra Serif" w:eastAsia="Arial" w:hAnsi="PT Astra Serif"/>
            <w:iCs/>
            <w:sz w:val="28"/>
            <w:szCs w:val="28"/>
          </w:rPr>
          <w:t>.</w:t>
        </w:r>
        <w:r w:rsidRPr="00AA57EE">
          <w:rPr>
            <w:rStyle w:val="af3"/>
            <w:rFonts w:ascii="PT Astra Serif" w:eastAsia="Arial" w:hAnsi="PT Astra Serif"/>
            <w:iCs/>
            <w:sz w:val="28"/>
            <w:szCs w:val="28"/>
            <w:lang w:val="en-US"/>
          </w:rPr>
          <w:t>ru</w:t>
        </w:r>
      </w:hyperlink>
      <w:r w:rsidR="00161243">
        <w:rPr>
          <w:rFonts w:ascii="PT Astra Serif" w:hAnsi="PT Astra Serif"/>
          <w:iCs/>
          <w:sz w:val="28"/>
          <w:szCs w:val="28"/>
        </w:rPr>
        <w:t>;</w:t>
      </w:r>
    </w:p>
    <w:p w:rsidR="005B6BA6" w:rsidRPr="00AA57EE" w:rsidRDefault="003466C9" w:rsidP="00AA57EE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5) адрес электронной почты Департамента: </w:t>
      </w:r>
      <w:r w:rsidR="00D822AB" w:rsidRPr="00AA57EE">
        <w:rPr>
          <w:rFonts w:ascii="PT Astra Serif" w:eastAsia="Arial" w:hAnsi="PT Astra Serif"/>
          <w:sz w:val="28"/>
          <w:szCs w:val="28"/>
          <w:shd w:val="clear" w:color="auto" w:fill="FFFFFF"/>
        </w:rPr>
        <w:t>dep-sport@tomsk.gov.ru</w:t>
      </w:r>
    </w:p>
    <w:p w:rsidR="005B6BA6" w:rsidRPr="00AA57EE" w:rsidRDefault="003466C9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iCs/>
          <w:sz w:val="28"/>
          <w:szCs w:val="28"/>
        </w:rPr>
        <w:t xml:space="preserve">5. </w:t>
      </w:r>
      <w:r w:rsidRPr="00AA57EE">
        <w:rPr>
          <w:rFonts w:ascii="PT Astra Serif" w:hAnsi="PT Astra Serif"/>
          <w:sz w:val="28"/>
          <w:szCs w:val="28"/>
        </w:rPr>
        <w:t>Условия информирования о предоставлении государственной услуги: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 xml:space="preserve">На Портале, сайте Департамента </w:t>
      </w:r>
      <w:r w:rsidR="006F76DA">
        <w:rPr>
          <w:rFonts w:ascii="PT Astra Serif" w:hAnsi="PT Astra Serif"/>
          <w:color w:val="auto"/>
          <w:sz w:val="28"/>
          <w:szCs w:val="28"/>
        </w:rPr>
        <w:t>в сети «И</w:t>
      </w:r>
      <w:r w:rsidR="00404064">
        <w:rPr>
          <w:rFonts w:ascii="PT Astra Serif" w:hAnsi="PT Astra Serif"/>
          <w:color w:val="auto"/>
          <w:sz w:val="28"/>
          <w:szCs w:val="28"/>
        </w:rPr>
        <w:t>нтернет</w:t>
      </w:r>
      <w:r w:rsidR="006F76DA">
        <w:rPr>
          <w:rFonts w:ascii="PT Astra Serif" w:hAnsi="PT Astra Serif"/>
          <w:color w:val="auto"/>
          <w:sz w:val="28"/>
          <w:szCs w:val="28"/>
        </w:rPr>
        <w:t>»</w:t>
      </w:r>
      <w:r w:rsidR="00404064">
        <w:rPr>
          <w:rFonts w:ascii="PT Astra Serif" w:hAnsi="PT Astra Serif"/>
          <w:color w:val="auto"/>
          <w:sz w:val="28"/>
          <w:szCs w:val="28"/>
        </w:rPr>
        <w:t xml:space="preserve"> </w:t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размещается следующая информация о предоставлении государственной услуги: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>1</w:t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) исчерпывающий перечень документов, необходимых для предоставления государственной услуги, требования к оформлению указанных документов, </w:t>
      </w:r>
      <w:r w:rsidR="00161243">
        <w:rPr>
          <w:rFonts w:ascii="PT Astra Serif" w:hAnsi="PT Astra Serif"/>
          <w:color w:val="auto"/>
          <w:sz w:val="28"/>
          <w:szCs w:val="28"/>
        </w:rPr>
        <w:br/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а так же перечень документов, которые заявитель вправе представить </w:t>
      </w:r>
      <w:r w:rsidR="00161243">
        <w:rPr>
          <w:rFonts w:ascii="PT Astra Serif" w:hAnsi="PT Astra Serif"/>
          <w:color w:val="auto"/>
          <w:sz w:val="28"/>
          <w:szCs w:val="28"/>
        </w:rPr>
        <w:br/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по собственной инициативе;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 xml:space="preserve">2) круг заявителей;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 xml:space="preserve">3) срок предоставления государственной услуги;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>5) исчерпывающий перечень оснований для приостановления ил</w:t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и отказа </w:t>
      </w:r>
      <w:r w:rsidR="00161243">
        <w:rPr>
          <w:rFonts w:ascii="PT Astra Serif" w:hAnsi="PT Astra Serif"/>
          <w:color w:val="auto"/>
          <w:sz w:val="28"/>
          <w:szCs w:val="28"/>
        </w:rPr>
        <w:br/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в предоставлении государственной услуги;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 xml:space="preserve">6) о порядке досудебного (внесудебного) обжалования действий (бездействия) и решений, принятых (осуществляемых) в ходе предоставления государственной услуги;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 xml:space="preserve">7) формы заявлений (уведомлений, сообщений), </w:t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используемые </w:t>
      </w:r>
      <w:r w:rsidR="00161243">
        <w:rPr>
          <w:rFonts w:ascii="PT Astra Serif" w:hAnsi="PT Astra Serif"/>
          <w:color w:val="auto"/>
          <w:sz w:val="28"/>
          <w:szCs w:val="28"/>
        </w:rPr>
        <w:br/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при предоставлении государственной услуги. </w:t>
      </w:r>
    </w:p>
    <w:p w:rsidR="005B6BA6" w:rsidRPr="00AA57EE" w:rsidRDefault="003466C9" w:rsidP="00AA57EE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A57EE">
        <w:rPr>
          <w:rFonts w:ascii="PT Astra Serif" w:hAnsi="PT Astra Serif"/>
          <w:color w:val="auto"/>
          <w:sz w:val="28"/>
          <w:szCs w:val="28"/>
        </w:rPr>
        <w:t>Информация на Портале, сайте Департамента</w:t>
      </w:r>
      <w:r w:rsidR="006F76DA">
        <w:rPr>
          <w:rFonts w:ascii="PT Astra Serif" w:hAnsi="PT Astra Serif"/>
          <w:color w:val="auto"/>
          <w:sz w:val="28"/>
          <w:szCs w:val="28"/>
        </w:rPr>
        <w:t xml:space="preserve"> в </w:t>
      </w:r>
      <w:r w:rsidR="006F76DA" w:rsidRPr="004B4E41">
        <w:rPr>
          <w:rFonts w:ascii="PT Astra Serif" w:hAnsi="PT Astra Serif"/>
          <w:color w:val="auto"/>
          <w:sz w:val="28"/>
          <w:szCs w:val="28"/>
        </w:rPr>
        <w:t>сети «Интернет»</w:t>
      </w:r>
      <w:r w:rsidR="006F76DA">
        <w:rPr>
          <w:rFonts w:ascii="PT Astra Serif" w:hAnsi="PT Astra Serif"/>
          <w:color w:val="auto"/>
          <w:sz w:val="28"/>
          <w:szCs w:val="28"/>
        </w:rPr>
        <w:t xml:space="preserve"> </w:t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о порядке и сроках предоставления государственной услуги на основании сведений, содержащихся в федеральной государственной информационной </w:t>
      </w:r>
      <w:r w:rsidRPr="00AA57EE">
        <w:rPr>
          <w:rFonts w:ascii="PT Astra Serif" w:hAnsi="PT Astra Serif"/>
          <w:color w:val="auto"/>
          <w:sz w:val="28"/>
          <w:szCs w:val="28"/>
        </w:rPr>
        <w:t xml:space="preserve">системе «Федеральный реестр государственных и муниципальных услуг (функций)», предоставляется заявителю бесплатно. </w:t>
      </w:r>
    </w:p>
    <w:p w:rsidR="005B6BA6" w:rsidRPr="00AA57EE" w:rsidRDefault="003466C9" w:rsidP="00AA57E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</w:t>
      </w:r>
      <w:r w:rsidRPr="00AA57EE">
        <w:rPr>
          <w:rFonts w:ascii="PT Astra Serif" w:hAnsi="PT Astra Serif"/>
          <w:sz w:val="28"/>
          <w:szCs w:val="28"/>
        </w:rPr>
        <w:t xml:space="preserve"> в том числе без использования программного обеспечения, установка которого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lastRenderedPageBreak/>
        <w:t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</w:t>
      </w:r>
      <w:r w:rsidRPr="00AA57EE">
        <w:rPr>
          <w:rFonts w:ascii="PT Astra Serif" w:hAnsi="PT Astra Serif"/>
          <w:sz w:val="28"/>
          <w:szCs w:val="28"/>
        </w:rPr>
        <w:t xml:space="preserve"> или авторизацию заявителя или предоставление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им персональных данных.</w:t>
      </w:r>
    </w:p>
    <w:p w:rsidR="005B6BA6" w:rsidRPr="00AA57EE" w:rsidRDefault="003466C9" w:rsidP="00AA57E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Также информацию по вопросам предоставления государственной услуги</w:t>
      </w:r>
      <w:r w:rsidRPr="00AA57EE">
        <w:rPr>
          <w:rFonts w:ascii="PT Astra Serif" w:hAnsi="PT Astra Serif"/>
          <w:bCs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 xml:space="preserve">можно получить: </w:t>
      </w:r>
    </w:p>
    <w:p w:rsidR="005B6BA6" w:rsidRPr="00AA57EE" w:rsidRDefault="003466C9" w:rsidP="00AA57E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iCs/>
          <w:sz w:val="28"/>
          <w:szCs w:val="28"/>
        </w:rPr>
        <w:t>посредством личного обращения в часы приема;</w:t>
      </w:r>
    </w:p>
    <w:p w:rsidR="005B6BA6" w:rsidRPr="00AA57EE" w:rsidRDefault="003466C9" w:rsidP="00AA57E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по телефону </w:t>
      </w:r>
      <w:r w:rsidRPr="004B4E41">
        <w:rPr>
          <w:rFonts w:ascii="PT Astra Serif" w:hAnsi="PT Astra Serif"/>
          <w:sz w:val="28"/>
          <w:szCs w:val="28"/>
        </w:rPr>
        <w:t xml:space="preserve">специалиста комитета по </w:t>
      </w:r>
      <w:r w:rsidR="00F155F1" w:rsidRPr="004B4E41">
        <w:rPr>
          <w:rFonts w:ascii="PT Astra Serif" w:hAnsi="PT Astra Serif"/>
          <w:sz w:val="28"/>
          <w:szCs w:val="28"/>
        </w:rPr>
        <w:t>стратегическому</w:t>
      </w:r>
      <w:r w:rsidRPr="004B4E41">
        <w:rPr>
          <w:rFonts w:ascii="PT Astra Serif" w:hAnsi="PT Astra Serif"/>
          <w:sz w:val="28"/>
          <w:szCs w:val="28"/>
        </w:rPr>
        <w:t xml:space="preserve"> </w:t>
      </w:r>
      <w:r w:rsidR="00F155F1" w:rsidRPr="004B4E41">
        <w:rPr>
          <w:rFonts w:ascii="PT Astra Serif" w:hAnsi="PT Astra Serif"/>
          <w:sz w:val="28"/>
          <w:szCs w:val="28"/>
        </w:rPr>
        <w:t>и бюджетному планированию</w:t>
      </w:r>
      <w:r w:rsidR="00D63125" w:rsidRPr="004B4E41">
        <w:rPr>
          <w:rFonts w:ascii="PT Astra Serif" w:hAnsi="PT Astra Serif"/>
          <w:sz w:val="28"/>
          <w:szCs w:val="28"/>
        </w:rPr>
        <w:t xml:space="preserve"> Департамента</w:t>
      </w:r>
      <w:r w:rsidRPr="004B4E41">
        <w:rPr>
          <w:rFonts w:ascii="PT Astra Serif" w:hAnsi="PT Astra Serif"/>
          <w:sz w:val="28"/>
          <w:szCs w:val="28"/>
        </w:rPr>
        <w:t xml:space="preserve">, ответственного за предоставление государственной услуги: (3822) </w:t>
      </w:r>
      <w:r w:rsidR="00F155F1" w:rsidRPr="004B4E41">
        <w:rPr>
          <w:rFonts w:ascii="PT Astra Serif" w:hAnsi="PT Astra Serif"/>
          <w:sz w:val="28"/>
          <w:szCs w:val="28"/>
        </w:rPr>
        <w:t>53</w:t>
      </w:r>
      <w:r w:rsidRPr="004B4E41">
        <w:rPr>
          <w:rFonts w:ascii="PT Astra Serif" w:hAnsi="PT Astra Serif"/>
          <w:sz w:val="28"/>
          <w:szCs w:val="28"/>
        </w:rPr>
        <w:t xml:space="preserve"> </w:t>
      </w:r>
      <w:r w:rsidR="00F155F1" w:rsidRPr="004B4E41">
        <w:rPr>
          <w:rFonts w:ascii="PT Astra Serif" w:hAnsi="PT Astra Serif"/>
          <w:sz w:val="28"/>
          <w:szCs w:val="28"/>
        </w:rPr>
        <w:t>50</w:t>
      </w:r>
      <w:r w:rsidRPr="004B4E41">
        <w:rPr>
          <w:rFonts w:ascii="PT Astra Serif" w:hAnsi="PT Astra Serif"/>
          <w:sz w:val="28"/>
          <w:szCs w:val="28"/>
        </w:rPr>
        <w:t xml:space="preserve"> </w:t>
      </w:r>
      <w:r w:rsidR="00F155F1" w:rsidRPr="004B4E41">
        <w:rPr>
          <w:rFonts w:ascii="PT Astra Serif" w:hAnsi="PT Astra Serif"/>
          <w:sz w:val="28"/>
          <w:szCs w:val="28"/>
        </w:rPr>
        <w:t>76</w:t>
      </w:r>
      <w:r w:rsidRPr="004B4E41">
        <w:rPr>
          <w:rFonts w:ascii="PT Astra Serif" w:hAnsi="PT Astra Serif"/>
          <w:sz w:val="28"/>
          <w:szCs w:val="28"/>
        </w:rPr>
        <w:t>;</w:t>
      </w:r>
    </w:p>
    <w:p w:rsidR="005B6BA6" w:rsidRPr="00AA57EE" w:rsidRDefault="003466C9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AA57EE">
        <w:rPr>
          <w:rFonts w:ascii="PT Astra Serif" w:hAnsi="PT Astra Serif"/>
          <w:iCs/>
          <w:sz w:val="28"/>
          <w:szCs w:val="28"/>
        </w:rPr>
        <w:t xml:space="preserve">при обращении в </w:t>
      </w:r>
      <w:r w:rsidRPr="00AA57EE">
        <w:rPr>
          <w:rFonts w:ascii="PT Astra Serif" w:hAnsi="PT Astra Serif"/>
          <w:bCs/>
          <w:sz w:val="28"/>
          <w:szCs w:val="28"/>
        </w:rPr>
        <w:t xml:space="preserve">многофункциональный центр </w:t>
      </w:r>
      <w:r w:rsidRPr="00AA57EE">
        <w:rPr>
          <w:rFonts w:ascii="PT Astra Serif" w:hAnsi="PT Astra Serif"/>
          <w:sz w:val="28"/>
          <w:szCs w:val="28"/>
        </w:rPr>
        <w:t>(в случае заключения соглашения о взаимодействии)</w:t>
      </w:r>
      <w:r w:rsidRPr="00AA57EE">
        <w:rPr>
          <w:rFonts w:ascii="PT Astra Serif" w:hAnsi="PT Astra Serif"/>
          <w:iCs/>
          <w:sz w:val="28"/>
          <w:szCs w:val="28"/>
        </w:rPr>
        <w:t>.</w:t>
      </w:r>
    </w:p>
    <w:p w:rsidR="005B6BA6" w:rsidRPr="00AA57EE" w:rsidRDefault="003466C9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6. Консультации о предоставлении государственной </w:t>
      </w:r>
      <w:r w:rsidRPr="00AA57EE">
        <w:rPr>
          <w:rFonts w:ascii="PT Astra Serif" w:hAnsi="PT Astra Serif"/>
          <w:sz w:val="28"/>
          <w:szCs w:val="28"/>
        </w:rPr>
        <w:t>услуги предоставляются по следующим вопросам: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2) источник получения документов, необходимых для предоставления государст</w:t>
      </w:r>
      <w:r w:rsidRPr="00AA57EE">
        <w:rPr>
          <w:rFonts w:ascii="PT Astra Serif" w:hAnsi="PT Astra Serif"/>
          <w:sz w:val="28"/>
          <w:szCs w:val="28"/>
        </w:rPr>
        <w:t>венной услуги (орган, организация и их местонахождение);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3) время приема и выдачи документов;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4) сроки подачи документов, необходимых для предоставления государственной услуги;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5) срок предоставления государственной услуги;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276"/>
        </w:tabs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6) порядок обжалования действий </w:t>
      </w:r>
      <w:r w:rsidRPr="00AA57EE">
        <w:rPr>
          <w:rFonts w:ascii="PT Astra Serif" w:hAnsi="PT Astra Serif"/>
          <w:sz w:val="28"/>
          <w:szCs w:val="28"/>
        </w:rPr>
        <w:t xml:space="preserve">(бездействия) и решений, осуществляемых и принимаемых в ходе предоставления государственной услуги. </w:t>
      </w:r>
    </w:p>
    <w:p w:rsidR="005B6BA6" w:rsidRPr="00AA57EE" w:rsidRDefault="005B6BA6" w:rsidP="00AA57EE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5B6BA6" w:rsidRDefault="003466C9" w:rsidP="00AA57EE">
      <w:pPr>
        <w:tabs>
          <w:tab w:val="num" w:pos="0"/>
          <w:tab w:val="left" w:pos="709"/>
          <w:tab w:val="left" w:pos="1276"/>
        </w:tabs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  <w:lang w:val="en-US"/>
        </w:rPr>
        <w:t>II</w:t>
      </w:r>
      <w:r w:rsidRPr="00AA57EE">
        <w:rPr>
          <w:rFonts w:ascii="PT Astra Serif" w:hAnsi="PT Astra Serif"/>
          <w:bCs/>
          <w:sz w:val="28"/>
          <w:szCs w:val="28"/>
        </w:rPr>
        <w:t>. Стандарт предоставления государственной услуги</w:t>
      </w:r>
    </w:p>
    <w:p w:rsidR="00AA57EE" w:rsidRPr="00AA57EE" w:rsidRDefault="00AA57EE" w:rsidP="00AA57EE">
      <w:pPr>
        <w:tabs>
          <w:tab w:val="num" w:pos="0"/>
          <w:tab w:val="left" w:pos="709"/>
          <w:tab w:val="left" w:pos="1276"/>
        </w:tabs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AA57EE" w:rsidRDefault="003466C9" w:rsidP="00AA57EE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 xml:space="preserve">7. Наименование государственной услуги: «Выплата единовременного вознаграждения спортсменам Томской области и их тренерам за победы </w:t>
      </w:r>
      <w:r w:rsidR="00821D13">
        <w:rPr>
          <w:rFonts w:ascii="PT Astra Serif" w:hAnsi="PT Astra Serif"/>
          <w:bCs/>
          <w:sz w:val="28"/>
          <w:szCs w:val="28"/>
        </w:rPr>
        <w:br/>
      </w:r>
      <w:r w:rsidRPr="00AA57EE">
        <w:rPr>
          <w:rFonts w:ascii="PT Astra Serif" w:hAnsi="PT Astra Serif"/>
          <w:bCs/>
          <w:sz w:val="28"/>
          <w:szCs w:val="28"/>
        </w:rPr>
        <w:t>и призовые места на официальных всероссийских и международных соревнованиях».</w:t>
      </w:r>
    </w:p>
    <w:p w:rsidR="005B6BA6" w:rsidRPr="00AA57EE" w:rsidRDefault="003466C9" w:rsidP="00AA57EE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8. Наименование органа, предоставляющего госу</w:t>
      </w:r>
      <w:r w:rsidRPr="00AA57EE">
        <w:rPr>
          <w:rFonts w:ascii="PT Astra Serif" w:hAnsi="PT Astra Serif"/>
          <w:bCs/>
          <w:sz w:val="28"/>
          <w:szCs w:val="28"/>
        </w:rPr>
        <w:t xml:space="preserve">дарственную услугу: </w:t>
      </w:r>
      <w:r w:rsidRPr="004B4E41">
        <w:rPr>
          <w:rFonts w:ascii="PT Astra Serif" w:hAnsi="PT Astra Serif"/>
          <w:sz w:val="28"/>
          <w:szCs w:val="28"/>
        </w:rPr>
        <w:t xml:space="preserve">Департамент </w:t>
      </w:r>
      <w:r w:rsidR="00D822AB" w:rsidRPr="004B4E41">
        <w:rPr>
          <w:rFonts w:ascii="PT Astra Serif" w:hAnsi="PT Astra Serif"/>
          <w:sz w:val="28"/>
          <w:szCs w:val="28"/>
        </w:rPr>
        <w:t>спорта</w:t>
      </w:r>
      <w:r w:rsidRPr="004B4E41">
        <w:rPr>
          <w:rFonts w:ascii="PT Astra Serif" w:hAnsi="PT Astra Serif"/>
          <w:sz w:val="28"/>
          <w:szCs w:val="28"/>
        </w:rPr>
        <w:t xml:space="preserve"> Томской области.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7D5C6E">
        <w:rPr>
          <w:rFonts w:ascii="PT Astra Serif" w:hAnsi="PT Astra Serif"/>
          <w:sz w:val="28"/>
          <w:szCs w:val="28"/>
        </w:rPr>
        <w:t xml:space="preserve">9. Результат предоставления государственной услуги: выплата единовременного вознаграждения </w:t>
      </w:r>
      <w:r w:rsidRPr="007D5C6E">
        <w:rPr>
          <w:rFonts w:ascii="PT Astra Serif" w:hAnsi="PT Astra Serif"/>
          <w:bCs/>
          <w:sz w:val="28"/>
          <w:szCs w:val="28"/>
        </w:rPr>
        <w:t>спортсменам Томской области и их тренерам за победы и призовые места на официальных всероссийских и междунаро</w:t>
      </w:r>
      <w:r w:rsidRPr="007D5C6E">
        <w:rPr>
          <w:rFonts w:ascii="PT Astra Serif" w:hAnsi="PT Astra Serif"/>
          <w:bCs/>
          <w:sz w:val="28"/>
          <w:szCs w:val="28"/>
        </w:rPr>
        <w:t>дных соревнованиях, предусмотренная законодательством Томской области за счет средств областного бюджета</w:t>
      </w:r>
      <w:r w:rsidR="007D5C6E" w:rsidRPr="007D5C6E">
        <w:rPr>
          <w:rFonts w:ascii="PT Astra Serif" w:hAnsi="PT Astra Serif"/>
          <w:sz w:val="28"/>
          <w:szCs w:val="28"/>
        </w:rPr>
        <w:t>.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10. Срок предоставления государственной услуги не превышает 25 рабочих дней со дня поступления запроса в Департамент о предоставлении государственной </w:t>
      </w:r>
      <w:r w:rsidRPr="00AA57EE">
        <w:rPr>
          <w:rFonts w:ascii="PT Astra Serif" w:hAnsi="PT Astra Serif"/>
          <w:sz w:val="28"/>
          <w:szCs w:val="28"/>
        </w:rPr>
        <w:t>услуги.</w:t>
      </w:r>
    </w:p>
    <w:p w:rsidR="005B6BA6" w:rsidRPr="00D63125" w:rsidRDefault="003466C9" w:rsidP="00AA57EE">
      <w:pPr>
        <w:tabs>
          <w:tab w:val="num" w:pos="709"/>
          <w:tab w:val="left" w:pos="993"/>
          <w:tab w:val="left" w:pos="8625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63125">
        <w:rPr>
          <w:rFonts w:ascii="PT Astra Serif" w:hAnsi="PT Astra Serif"/>
          <w:sz w:val="28"/>
          <w:szCs w:val="28"/>
        </w:rPr>
        <w:t>11. Правовые основания для предоставления государственной услуги:</w:t>
      </w:r>
      <w:r w:rsidR="00D64601" w:rsidRPr="00D63125">
        <w:rPr>
          <w:rFonts w:ascii="PT Astra Serif" w:hAnsi="PT Astra Serif"/>
          <w:sz w:val="28"/>
          <w:szCs w:val="28"/>
        </w:rPr>
        <w:tab/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63125">
        <w:rPr>
          <w:rFonts w:ascii="PT Astra Serif" w:hAnsi="PT Astra Serif"/>
          <w:sz w:val="28"/>
          <w:szCs w:val="28"/>
        </w:rPr>
        <w:t>Конституция Российской Федерации;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Федеральный закон от 4 декабря 2007 года № 329-ФЗ «О физической культуре и спорте в Российской Федерации»;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lastRenderedPageBreak/>
        <w:t>Федеральный закон от 27 июля 2006 года №</w:t>
      </w:r>
      <w:r w:rsidRPr="00AA57EE">
        <w:rPr>
          <w:rFonts w:ascii="PT Astra Serif" w:hAnsi="PT Astra Serif"/>
          <w:sz w:val="28"/>
          <w:szCs w:val="28"/>
        </w:rPr>
        <w:t xml:space="preserve"> 152-ФЗ «О персональных данных»;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Закон Томской области от 7 июня 2010 года № 94-ОЗ «О физической культуре и спорте в Томской области»;</w:t>
      </w:r>
    </w:p>
    <w:p w:rsidR="005B6BA6" w:rsidRPr="00AA57EE" w:rsidRDefault="003466C9" w:rsidP="00AA57EE">
      <w:pPr>
        <w:tabs>
          <w:tab w:val="num" w:pos="709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Постановление Главы Администрации (Губернатора) Томской области </w:t>
      </w:r>
      <w:r w:rsidR="00821D13">
        <w:rPr>
          <w:rFonts w:ascii="PT Astra Serif" w:hAnsi="PT Astra Serif"/>
          <w:sz w:val="28"/>
          <w:szCs w:val="28"/>
        </w:rPr>
        <w:br/>
      </w:r>
      <w:r w:rsidR="00E8353D">
        <w:rPr>
          <w:rFonts w:ascii="PT Astra Serif" w:hAnsi="PT Astra Serif"/>
          <w:sz w:val="28"/>
          <w:szCs w:val="28"/>
        </w:rPr>
        <w:t>от 18.08.</w:t>
      </w:r>
      <w:r w:rsidRPr="00AA57EE">
        <w:rPr>
          <w:rFonts w:ascii="PT Astra Serif" w:hAnsi="PT Astra Serif"/>
          <w:sz w:val="28"/>
          <w:szCs w:val="28"/>
        </w:rPr>
        <w:t xml:space="preserve">2006 № 75 «Об учреждении выплаты единовременного вознаграждения спортсменам Томской области и их тренерам за победы </w:t>
      </w:r>
      <w:r w:rsidR="00821D1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 призовые места на официальных всероссийских и международных сор</w:t>
      </w:r>
      <w:r w:rsidRPr="00AA57EE">
        <w:rPr>
          <w:rFonts w:ascii="PT Astra Serif" w:hAnsi="PT Astra Serif"/>
          <w:sz w:val="28"/>
          <w:szCs w:val="28"/>
        </w:rPr>
        <w:t>евнованиях».</w:t>
      </w:r>
    </w:p>
    <w:p w:rsidR="00AA57EE" w:rsidRDefault="003466C9" w:rsidP="00AA57EE">
      <w:pPr>
        <w:tabs>
          <w:tab w:val="num" w:pos="0"/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12. Исчерпывающий перечень документов, необходимых для предоставле</w:t>
      </w:r>
      <w:r w:rsidR="00E8353D">
        <w:rPr>
          <w:rFonts w:ascii="PT Astra Serif" w:hAnsi="PT Astra Serif"/>
          <w:sz w:val="28"/>
          <w:szCs w:val="28"/>
        </w:rPr>
        <w:t>ния государственной услуги</w:t>
      </w:r>
      <w:r w:rsidRPr="00AA57EE">
        <w:rPr>
          <w:rFonts w:ascii="PT Astra Serif" w:hAnsi="PT Astra Serif"/>
          <w:sz w:val="28"/>
          <w:szCs w:val="28"/>
        </w:rPr>
        <w:t>: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1) ходатайство о выплате спортсмену </w:t>
      </w:r>
      <w:r w:rsidR="0025175D">
        <w:rPr>
          <w:rFonts w:ascii="PT Astra Serif" w:hAnsi="PT Astra Serif"/>
          <w:sz w:val="28"/>
          <w:szCs w:val="28"/>
        </w:rPr>
        <w:t xml:space="preserve">Томской области </w:t>
      </w:r>
      <w:r w:rsidRPr="00AA57EE">
        <w:rPr>
          <w:rFonts w:ascii="PT Astra Serif" w:hAnsi="PT Astra Serif"/>
          <w:sz w:val="28"/>
          <w:szCs w:val="28"/>
        </w:rPr>
        <w:t xml:space="preserve">(тренеру) единовременного вознаграждения за победу и призовые места на официальных всероссийских </w:t>
      </w:r>
      <w:r w:rsidRPr="00AA57EE">
        <w:rPr>
          <w:rFonts w:ascii="PT Astra Serif" w:hAnsi="PT Astra Serif"/>
          <w:sz w:val="28"/>
          <w:szCs w:val="28"/>
        </w:rPr>
        <w:t>и международных соревнованиях по форме согласно Приложению № 1 к настоящему регламенту, заполненное лично заявителем или представителем заявителя (тренер, региональная спортивная федерация по виду спорта, физкультурно-спортивная организация), при обращении</w:t>
      </w:r>
      <w:r w:rsidRPr="00AA57EE">
        <w:rPr>
          <w:rFonts w:ascii="PT Astra Serif" w:hAnsi="PT Astra Serif"/>
          <w:sz w:val="28"/>
          <w:szCs w:val="28"/>
        </w:rPr>
        <w:t xml:space="preserve"> в Департамент;</w:t>
      </w:r>
    </w:p>
    <w:p w:rsidR="005B6BA6" w:rsidRPr="00AA57EE" w:rsidRDefault="003466C9" w:rsidP="00AA57EE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При личном обращении заявителя (представителя заявителя) в Департамент необходимо предъявить документ, удостоверяющий личность.</w:t>
      </w:r>
    </w:p>
    <w:p w:rsidR="005B6BA6" w:rsidRPr="00AA57EE" w:rsidRDefault="003466C9" w:rsidP="00AA57E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 w:cs="Times New Roman"/>
          <w:sz w:val="28"/>
          <w:szCs w:val="28"/>
        </w:rPr>
        <w:t>2)</w:t>
      </w:r>
      <w:r w:rsidRPr="00AA57EE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 w:cs="Times New Roman"/>
          <w:sz w:val="28"/>
          <w:szCs w:val="28"/>
        </w:rPr>
        <w:t>копия протокола соревнований, заверенная главной судейской коллегией данных соревнований или региональной спо</w:t>
      </w:r>
      <w:r w:rsidRPr="00AA57EE">
        <w:rPr>
          <w:rFonts w:ascii="PT Astra Serif" w:hAnsi="PT Astra Serif" w:cs="Times New Roman"/>
          <w:sz w:val="28"/>
          <w:szCs w:val="28"/>
        </w:rPr>
        <w:t xml:space="preserve">ртивной федерацией по виду спорта при наличии у нее оригинала протокола. Для Олимпийских игр, Паралимпийских игр, Сурдлимпийских игр, чемпионатов и первенств мира, чемпионатов </w:t>
      </w:r>
      <w:r w:rsidR="00821D13">
        <w:rPr>
          <w:rFonts w:ascii="PT Astra Serif" w:hAnsi="PT Astra Serif" w:cs="Times New Roman"/>
          <w:sz w:val="28"/>
          <w:szCs w:val="28"/>
        </w:rPr>
        <w:br/>
      </w:r>
      <w:r w:rsidRPr="00AA57EE">
        <w:rPr>
          <w:rFonts w:ascii="PT Astra Serif" w:hAnsi="PT Astra Serif" w:cs="Times New Roman"/>
          <w:sz w:val="28"/>
          <w:szCs w:val="28"/>
        </w:rPr>
        <w:t>и первенств Европы допускается представление выписки из официального протокола,</w:t>
      </w:r>
      <w:r w:rsidRPr="00AA57EE">
        <w:rPr>
          <w:rFonts w:ascii="PT Astra Serif" w:hAnsi="PT Astra Serif" w:cs="Times New Roman"/>
          <w:sz w:val="28"/>
          <w:szCs w:val="28"/>
        </w:rPr>
        <w:t xml:space="preserve"> заверенной </w:t>
      </w:r>
      <w:r w:rsidRPr="004B4E41">
        <w:rPr>
          <w:rFonts w:ascii="PT Astra Serif" w:hAnsi="PT Astra Serif" w:cs="Times New Roman"/>
          <w:sz w:val="28"/>
          <w:szCs w:val="28"/>
        </w:rPr>
        <w:t>печатью общероссийской спортивной федерации по виду спорта</w:t>
      </w:r>
      <w:r w:rsidR="00342D55" w:rsidRPr="004B4E41">
        <w:rPr>
          <w:rFonts w:ascii="PT Astra Serif" w:hAnsi="PT Astra Serif"/>
          <w:sz w:val="28"/>
          <w:szCs w:val="28"/>
        </w:rPr>
        <w:t xml:space="preserve"> (при наличии печати, в случаях, когда обязанность использовать печать предусмотрена федеральным законом</w:t>
      </w:r>
      <w:r w:rsidR="00B82991" w:rsidRPr="004B4E41">
        <w:rPr>
          <w:rFonts w:ascii="PT Astra Serif" w:hAnsi="PT Astra Serif"/>
          <w:sz w:val="28"/>
          <w:szCs w:val="28"/>
        </w:rPr>
        <w:t>)</w:t>
      </w:r>
      <w:r w:rsidRPr="004B4E41">
        <w:rPr>
          <w:rFonts w:ascii="PT Astra Serif" w:hAnsi="PT Astra Serif" w:cs="Times New Roman"/>
          <w:sz w:val="28"/>
          <w:szCs w:val="28"/>
        </w:rPr>
        <w:t>;</w:t>
      </w:r>
    </w:p>
    <w:p w:rsidR="005B6BA6" w:rsidRPr="00AA57EE" w:rsidRDefault="003466C9" w:rsidP="00047E2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</w:t>
      </w:r>
      <w:r w:rsidR="00047E2C" w:rsidRPr="00047E2C">
        <w:rPr>
          <w:rFonts w:ascii="PT Astra Serif" w:hAnsi="PT Astra Serif"/>
          <w:sz w:val="28"/>
          <w:szCs w:val="28"/>
        </w:rPr>
        <w:t xml:space="preserve">копии паспорта гражданина Российской Федерации или иного документа, удостоверяющего личность, а в случае личного присутствия кандидата установление личности заявителя осуществляется посредством идентификации и аутентификации с использованием единой биометрической системы, предусмотренной Федеральным законом от 29 декабря 2022 года № 572-ФЗ </w:t>
      </w:r>
      <w:r w:rsidR="00B11B99">
        <w:rPr>
          <w:rFonts w:ascii="PT Astra Serif" w:hAnsi="PT Astra Serif"/>
          <w:sz w:val="28"/>
          <w:szCs w:val="28"/>
        </w:rPr>
        <w:br/>
      </w:r>
      <w:r w:rsidR="00047E2C" w:rsidRPr="00047E2C">
        <w:rPr>
          <w:rFonts w:ascii="PT Astra Serif" w:hAnsi="PT Astra Serif"/>
          <w:sz w:val="28"/>
          <w:szCs w:val="28"/>
        </w:rPr>
        <w:t>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Pr="004B4E41">
        <w:rPr>
          <w:rFonts w:ascii="PT Astra Serif" w:hAnsi="PT Astra Serif"/>
          <w:sz w:val="28"/>
          <w:szCs w:val="28"/>
        </w:rPr>
        <w:t>;</w:t>
      </w:r>
    </w:p>
    <w:p w:rsidR="005B6BA6" w:rsidRPr="00AA57EE" w:rsidRDefault="003466C9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копия паспорта иностранного гражданина либо иного документа, установленного Федеральным законом от 25 июля 2002 года № 115-ФЗ </w:t>
      </w:r>
      <w:r w:rsidR="00821D1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«О правовом положении граждан в Российской Федерации» (дал</w:t>
      </w:r>
      <w:r w:rsidRPr="00AA57EE">
        <w:rPr>
          <w:rFonts w:ascii="PT Astra Serif" w:hAnsi="PT Astra Serif"/>
          <w:sz w:val="28"/>
          <w:szCs w:val="28"/>
        </w:rPr>
        <w:t>ее </w:t>
      </w:r>
      <w:r w:rsidRPr="00AA57EE">
        <w:rPr>
          <w:sz w:val="28"/>
          <w:szCs w:val="28"/>
        </w:rPr>
        <w:t>‒</w:t>
      </w:r>
      <w:r w:rsidRPr="00AA57EE">
        <w:rPr>
          <w:rFonts w:ascii="PT Astra Serif" w:hAnsi="PT Astra Serif"/>
          <w:sz w:val="28"/>
          <w:szCs w:val="28"/>
        </w:rPr>
        <w:t xml:space="preserve"> Федеральный закон № 115-ФЗ)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 </w:t>
      </w:r>
      <w:r w:rsidRPr="00AA57EE">
        <w:rPr>
          <w:sz w:val="28"/>
          <w:szCs w:val="28"/>
        </w:rPr>
        <w:t>‒</w:t>
      </w:r>
      <w:r w:rsidR="00E8353D">
        <w:rPr>
          <w:rFonts w:ascii="PT Astra Serif" w:hAnsi="PT Astra Serif"/>
          <w:sz w:val="28"/>
          <w:szCs w:val="28"/>
        </w:rPr>
        <w:t xml:space="preserve"> для иностранных граждан</w:t>
      </w:r>
      <w:r w:rsidRPr="00AA57EE">
        <w:rPr>
          <w:rFonts w:ascii="PT Astra Serif" w:hAnsi="PT Astra Serif"/>
          <w:sz w:val="28"/>
          <w:szCs w:val="28"/>
        </w:rPr>
        <w:t>;</w:t>
      </w:r>
    </w:p>
    <w:p w:rsidR="005B6BA6" w:rsidRPr="00AA57EE" w:rsidRDefault="003466C9" w:rsidP="0095742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lastRenderedPageBreak/>
        <w:t>копия документа, удостоверяющего личность лиц</w:t>
      </w:r>
      <w:r w:rsidRPr="00AA57EE">
        <w:rPr>
          <w:rFonts w:ascii="PT Astra Serif" w:hAnsi="PT Astra Serif"/>
          <w:sz w:val="28"/>
          <w:szCs w:val="28"/>
        </w:rPr>
        <w:t xml:space="preserve">а без гражданства </w:t>
      </w:r>
      <w:r w:rsidR="00821D1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в Российской Федерации, выданного иностранным государством и признаваемого </w:t>
      </w:r>
      <w:r w:rsidR="00821D1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в соответствии с международным договором Российской Федерации в качестве документа, удостоверяющего личность лица без гражданства, или копия иного документа, пре</w:t>
      </w:r>
      <w:r w:rsidRPr="00AA57EE">
        <w:rPr>
          <w:rFonts w:ascii="PT Astra Serif" w:hAnsi="PT Astra Serif"/>
          <w:sz w:val="28"/>
          <w:szCs w:val="28"/>
        </w:rPr>
        <w:t xml:space="preserve">дусмотренного Федеральным законом № 115-ФЗ, или признаваемого в соответствии с международным договором Российской Федерации в качестве документа, удостоверяющего личность лица без гражданства </w:t>
      </w:r>
      <w:r w:rsidRPr="00AA57EE">
        <w:rPr>
          <w:sz w:val="28"/>
          <w:szCs w:val="28"/>
        </w:rPr>
        <w:t>‒</w:t>
      </w:r>
      <w:r w:rsidR="000128B2">
        <w:rPr>
          <w:rFonts w:ascii="PT Astra Serif" w:hAnsi="PT Astra Serif"/>
          <w:sz w:val="28"/>
          <w:szCs w:val="28"/>
        </w:rPr>
        <w:t xml:space="preserve"> для лиц без гражданства.»</w:t>
      </w:r>
      <w:r w:rsidRPr="00AA57EE">
        <w:rPr>
          <w:rFonts w:ascii="PT Astra Serif" w:hAnsi="PT Astra Serif"/>
          <w:sz w:val="28"/>
          <w:szCs w:val="28"/>
        </w:rPr>
        <w:t>.</w:t>
      </w:r>
    </w:p>
    <w:p w:rsidR="005B6BA6" w:rsidRPr="00AA57EE" w:rsidRDefault="003466C9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13</w:t>
      </w:r>
      <w:r w:rsidRPr="004B4E41">
        <w:rPr>
          <w:rFonts w:ascii="PT Astra Serif" w:hAnsi="PT Astra Serif"/>
          <w:sz w:val="28"/>
          <w:szCs w:val="28"/>
        </w:rPr>
        <w:t xml:space="preserve">. Исчерпывающий перечень </w:t>
      </w:r>
      <w:r w:rsidRPr="004B4E41">
        <w:rPr>
          <w:rFonts w:ascii="PT Astra Serif" w:hAnsi="PT Astra Serif"/>
          <w:sz w:val="28"/>
          <w:szCs w:val="28"/>
        </w:rPr>
        <w:t>документов, необходимых для предоставления государственной услуги</w:t>
      </w:r>
      <w:r w:rsidR="000C4EBD" w:rsidRPr="004B4E41">
        <w:rPr>
          <w:rFonts w:ascii="PT Astra Serif" w:hAnsi="PT Astra Serif"/>
          <w:sz w:val="28"/>
          <w:szCs w:val="28"/>
        </w:rPr>
        <w:t>,</w:t>
      </w:r>
      <w:r w:rsidRPr="004B4E41">
        <w:rPr>
          <w:rFonts w:ascii="PT Astra Serif" w:hAnsi="PT Astra Serif"/>
          <w:sz w:val="28"/>
          <w:szCs w:val="28"/>
        </w:rPr>
        <w:t xml:space="preserve"> которые заявитель вправе предоставить по собственной инициативе:</w:t>
      </w:r>
      <w:r w:rsidRPr="00AA57EE">
        <w:rPr>
          <w:rFonts w:ascii="PT Astra Serif" w:hAnsi="PT Astra Serif"/>
          <w:sz w:val="28"/>
          <w:szCs w:val="28"/>
        </w:rPr>
        <w:t xml:space="preserve"> </w:t>
      </w:r>
    </w:p>
    <w:p w:rsidR="006C4619" w:rsidRDefault="003466C9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5B6BA6" w:rsidRPr="00AA57EE">
        <w:rPr>
          <w:rFonts w:ascii="PT Astra Serif" w:hAnsi="PT Astra Serif"/>
          <w:sz w:val="28"/>
          <w:szCs w:val="28"/>
        </w:rPr>
        <w:t xml:space="preserve">копию договора (соглашения) о сотрудничестве в организации совместной подготовки спортсмена Томской области </w:t>
      </w:r>
      <w:r w:rsidR="005B6BA6" w:rsidRPr="004B4E41">
        <w:rPr>
          <w:rFonts w:ascii="PT Astra Serif" w:hAnsi="PT Astra Serif"/>
          <w:sz w:val="28"/>
          <w:szCs w:val="28"/>
        </w:rPr>
        <w:t xml:space="preserve">к </w:t>
      </w:r>
      <w:r w:rsidR="0025175D" w:rsidRPr="004B4E41">
        <w:rPr>
          <w:rFonts w:ascii="PT Astra Serif" w:hAnsi="PT Astra Serif"/>
          <w:sz w:val="28"/>
          <w:szCs w:val="28"/>
        </w:rPr>
        <w:t>официальным</w:t>
      </w:r>
      <w:r w:rsidR="0025175D">
        <w:rPr>
          <w:rFonts w:ascii="PT Astra Serif" w:hAnsi="PT Astra Serif"/>
          <w:sz w:val="28"/>
          <w:szCs w:val="28"/>
        </w:rPr>
        <w:t xml:space="preserve"> </w:t>
      </w:r>
      <w:r w:rsidR="005B6BA6" w:rsidRPr="00AA57EE">
        <w:rPr>
          <w:rFonts w:ascii="PT Astra Serif" w:hAnsi="PT Astra Serif"/>
          <w:sz w:val="28"/>
          <w:szCs w:val="28"/>
        </w:rPr>
        <w:t xml:space="preserve">всероссийским и международным соревнованиям между уполномоченным исполнительным органом Томской области в сфере физической культуры и спорта </w:t>
      </w:r>
      <w:r w:rsidR="005B6BA6" w:rsidRPr="004B4E41">
        <w:rPr>
          <w:rFonts w:ascii="PT Astra Serif" w:hAnsi="PT Astra Serif"/>
          <w:sz w:val="28"/>
          <w:szCs w:val="28"/>
        </w:rPr>
        <w:t xml:space="preserve">и уполномоченным исполнительным органом в сфере физической культуры и спорта </w:t>
      </w:r>
      <w:r w:rsidR="000C4EBD" w:rsidRPr="004B4E41">
        <w:rPr>
          <w:rFonts w:ascii="PT Astra Serif" w:hAnsi="PT Astra Serif"/>
          <w:sz w:val="28"/>
          <w:szCs w:val="28"/>
        </w:rPr>
        <w:t xml:space="preserve">иного </w:t>
      </w:r>
      <w:r w:rsidR="005B6BA6" w:rsidRPr="004B4E41">
        <w:rPr>
          <w:rFonts w:ascii="PT Astra Serif" w:hAnsi="PT Astra Serif"/>
          <w:sz w:val="28"/>
          <w:szCs w:val="28"/>
        </w:rPr>
        <w:t>субъекта Российской Федерации, согласованного Общероссийской</w:t>
      </w:r>
      <w:r w:rsidR="005B6BA6" w:rsidRPr="00AA57EE">
        <w:rPr>
          <w:rFonts w:ascii="PT Astra Serif" w:hAnsi="PT Astra Serif"/>
          <w:sz w:val="28"/>
          <w:szCs w:val="28"/>
        </w:rPr>
        <w:t xml:space="preserve"> общественной организацией по виду спорта (представляется в Департамент для получения единовременного вознаграждения спортсменами, представляющими Томскую область на официальных всероссийских и международных соревнованиях по видам спорта, включенным во второй раздел Всероссийского реестра видов спорта, в составе спортивных сборных команд по видам спорта иных </w:t>
      </w:r>
      <w:r>
        <w:rPr>
          <w:rFonts w:ascii="PT Astra Serif" w:hAnsi="PT Astra Serif"/>
          <w:sz w:val="28"/>
          <w:szCs w:val="28"/>
        </w:rPr>
        <w:t>субъектов Российской Федерации);</w:t>
      </w:r>
    </w:p>
    <w:p w:rsidR="00FE3102" w:rsidRDefault="003466C9" w:rsidP="00212D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4E41">
        <w:rPr>
          <w:rFonts w:ascii="PT Astra Serif" w:hAnsi="PT Astra Serif"/>
          <w:sz w:val="28"/>
          <w:szCs w:val="28"/>
        </w:rPr>
        <w:t>2) копия документа, подтверждающего нахождение места жительства</w:t>
      </w:r>
      <w:r w:rsidR="00B82991" w:rsidRPr="004B4E41">
        <w:rPr>
          <w:rFonts w:ascii="PT Astra Serif" w:hAnsi="PT Astra Serif"/>
          <w:sz w:val="28"/>
          <w:szCs w:val="28"/>
        </w:rPr>
        <w:t xml:space="preserve"> спортсмена (тренера) на территории Томской области на дату проведения официальных всероссийск</w:t>
      </w:r>
      <w:r w:rsidR="00212D4B">
        <w:rPr>
          <w:rFonts w:ascii="PT Astra Serif" w:hAnsi="PT Astra Serif"/>
          <w:sz w:val="28"/>
          <w:szCs w:val="28"/>
        </w:rPr>
        <w:t>их и международных соревнований</w:t>
      </w:r>
      <w:r>
        <w:rPr>
          <w:rFonts w:ascii="PT Astra Serif" w:hAnsi="PT Astra Serif"/>
          <w:sz w:val="28"/>
          <w:szCs w:val="28"/>
        </w:rPr>
        <w:t>;</w:t>
      </w:r>
    </w:p>
    <w:p w:rsidR="005B6BA6" w:rsidRPr="00FE3102" w:rsidRDefault="003466C9" w:rsidP="00212D4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Pr="00FE3102">
        <w:rPr>
          <w:rFonts w:ascii="PT Astra Serif" w:hAnsi="PT Astra Serif"/>
          <w:sz w:val="28"/>
          <w:szCs w:val="28"/>
        </w:rPr>
        <w:t>согласие н</w:t>
      </w:r>
      <w:r>
        <w:rPr>
          <w:rFonts w:ascii="PT Astra Serif" w:hAnsi="PT Astra Serif"/>
          <w:sz w:val="28"/>
          <w:szCs w:val="28"/>
        </w:rPr>
        <w:t>а обработку персональных данных.</w:t>
      </w:r>
    </w:p>
    <w:p w:rsidR="005B6BA6" w:rsidRPr="00AA57EE" w:rsidRDefault="003466C9" w:rsidP="00AA57EE">
      <w:pPr>
        <w:tabs>
          <w:tab w:val="left" w:pos="709"/>
          <w:tab w:val="left" w:pos="993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14. Документы, необходимые для предоставления государственной услуги, предусмотренные пунктом 12 </w:t>
      </w:r>
      <w:r w:rsidR="000C4EBD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егламента,</w:t>
      </w:r>
      <w:r w:rsidRPr="00AA57EE">
        <w:rPr>
          <w:rFonts w:ascii="PT Astra Serif" w:hAnsi="PT Astra Serif"/>
          <w:sz w:val="28"/>
          <w:szCs w:val="28"/>
        </w:rPr>
        <w:t xml:space="preserve"> принимаются в течение 3 месяцев после окончания соревнований.</w:t>
      </w:r>
    </w:p>
    <w:p w:rsidR="005B6BA6" w:rsidRPr="00AA57EE" w:rsidRDefault="003466C9" w:rsidP="00AA57EE">
      <w:pPr>
        <w:pStyle w:val="ConsPlusNormal"/>
        <w:widowControl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15. Перечень</w:t>
      </w:r>
      <w:r w:rsidRPr="00AA57EE">
        <w:rPr>
          <w:rFonts w:ascii="PT Astra Serif" w:hAnsi="PT Astra Serif" w:cs="Times New Roman"/>
          <w:sz w:val="28"/>
          <w:szCs w:val="28"/>
        </w:rPr>
        <w:t xml:space="preserve"> оснований для отказа в приеме документов, необходимых для предоставления государственной услуги:</w:t>
      </w:r>
    </w:p>
    <w:p w:rsidR="005B6BA6" w:rsidRPr="00AA57EE" w:rsidRDefault="003466C9" w:rsidP="00AA57EE">
      <w:pPr>
        <w:pStyle w:val="ConsPlusNormal"/>
        <w:widowControl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 w:cs="Times New Roman"/>
          <w:sz w:val="28"/>
          <w:szCs w:val="28"/>
        </w:rPr>
        <w:t xml:space="preserve">1) предоставление документов, указанных в пункте 12 </w:t>
      </w:r>
      <w:r w:rsidR="000C4EBD">
        <w:rPr>
          <w:rFonts w:ascii="PT Astra Serif" w:hAnsi="PT Astra Serif" w:cs="Times New Roman"/>
          <w:sz w:val="28"/>
          <w:szCs w:val="28"/>
        </w:rPr>
        <w:t>Р</w:t>
      </w:r>
      <w:r w:rsidRPr="00AA57EE">
        <w:rPr>
          <w:rFonts w:ascii="PT Astra Serif" w:hAnsi="PT Astra Serif" w:cs="Times New Roman"/>
          <w:sz w:val="28"/>
          <w:szCs w:val="28"/>
        </w:rPr>
        <w:t>егламента не в полном объеме;</w:t>
      </w:r>
    </w:p>
    <w:p w:rsidR="005B6BA6" w:rsidRPr="00AA57EE" w:rsidRDefault="003466C9" w:rsidP="00AA57EE">
      <w:pPr>
        <w:pStyle w:val="ConsPlusNormal"/>
        <w:widowControl/>
        <w:tabs>
          <w:tab w:val="num" w:pos="0"/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 w:cs="Times New Roman"/>
          <w:sz w:val="28"/>
          <w:szCs w:val="28"/>
        </w:rPr>
        <w:t xml:space="preserve">2) наличие в предоставленных документах исправлений, повреждений, зачеркнутых слов, несоответствий в написании фамилии, имени, отчества, либо документы не заверены </w:t>
      </w:r>
      <w:r w:rsidRPr="004B4E41">
        <w:rPr>
          <w:rFonts w:ascii="PT Astra Serif" w:hAnsi="PT Astra Serif" w:cs="Times New Roman"/>
          <w:sz w:val="28"/>
          <w:szCs w:val="28"/>
        </w:rPr>
        <w:t>печатью</w:t>
      </w:r>
      <w:r w:rsidR="00B82991" w:rsidRPr="004B4E41">
        <w:rPr>
          <w:rFonts w:ascii="PT Astra Serif" w:hAnsi="PT Astra Serif" w:cs="Times New Roman"/>
          <w:sz w:val="28"/>
          <w:szCs w:val="28"/>
        </w:rPr>
        <w:t xml:space="preserve"> заявителя</w:t>
      </w:r>
      <w:r w:rsidR="00B82991" w:rsidRPr="004B4E41">
        <w:rPr>
          <w:rFonts w:ascii="PT Astra Serif" w:hAnsi="PT Astra Serif"/>
          <w:sz w:val="28"/>
          <w:szCs w:val="28"/>
        </w:rPr>
        <w:t xml:space="preserve"> (при наличии печати, в случаях, когда обязанность использовать печать предусмотрена федеральным законом)</w:t>
      </w:r>
      <w:r w:rsidRPr="004B4E41">
        <w:rPr>
          <w:rFonts w:ascii="PT Astra Serif" w:hAnsi="PT Astra Serif" w:cs="Times New Roman"/>
          <w:sz w:val="28"/>
          <w:szCs w:val="28"/>
        </w:rPr>
        <w:t>.</w:t>
      </w:r>
      <w:r w:rsidRPr="00AA57EE">
        <w:rPr>
          <w:rFonts w:ascii="PT Astra Serif" w:hAnsi="PT Astra Serif" w:cs="Times New Roman"/>
          <w:sz w:val="28"/>
          <w:szCs w:val="28"/>
        </w:rPr>
        <w:t xml:space="preserve"> </w:t>
      </w:r>
    </w:p>
    <w:p w:rsidR="005B6BA6" w:rsidRPr="00AA57EE" w:rsidRDefault="003466C9" w:rsidP="00AA57EE">
      <w:pPr>
        <w:pStyle w:val="ConsPlusNormal"/>
        <w:widowControl/>
        <w:tabs>
          <w:tab w:val="num" w:pos="0"/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 w:cs="Times New Roman"/>
          <w:sz w:val="28"/>
          <w:szCs w:val="28"/>
        </w:rPr>
        <w:t>16. Основания для приостановления предоставления государственной услуги отсутствуют.</w:t>
      </w:r>
    </w:p>
    <w:p w:rsidR="005B6BA6" w:rsidRPr="00AA57EE" w:rsidRDefault="003466C9" w:rsidP="00AA57EE">
      <w:pPr>
        <w:pStyle w:val="ConsPlusNormal"/>
        <w:widowControl/>
        <w:tabs>
          <w:tab w:val="num" w:pos="0"/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 w:cs="Times New Roman"/>
          <w:sz w:val="28"/>
          <w:szCs w:val="28"/>
        </w:rPr>
        <w:t>17. Перечень оснований для отказа в предоставлении государственной услуги:</w:t>
      </w:r>
    </w:p>
    <w:p w:rsidR="005B6BA6" w:rsidRPr="00AA57EE" w:rsidRDefault="003466C9" w:rsidP="00AA57EE">
      <w:pPr>
        <w:pStyle w:val="ConsPlusNormal"/>
        <w:widowControl/>
        <w:tabs>
          <w:tab w:val="num" w:pos="0"/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A57EE">
        <w:rPr>
          <w:rFonts w:ascii="PT Astra Serif" w:hAnsi="PT Astra Serif" w:cs="Times New Roman"/>
          <w:sz w:val="28"/>
          <w:szCs w:val="28"/>
        </w:rPr>
        <w:t xml:space="preserve">1) в предоставлении государственной услуги может быть отказано </w:t>
      </w:r>
      <w:r w:rsidRPr="00AA57EE">
        <w:rPr>
          <w:rFonts w:ascii="PT Astra Serif" w:hAnsi="PT Astra Serif" w:cs="Times New Roman"/>
          <w:sz w:val="28"/>
          <w:szCs w:val="28"/>
        </w:rPr>
        <w:t xml:space="preserve">спортсмену </w:t>
      </w:r>
      <w:r w:rsidR="0025175D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AA57EE">
        <w:rPr>
          <w:rFonts w:ascii="PT Astra Serif" w:hAnsi="PT Astra Serif" w:cs="Times New Roman"/>
          <w:sz w:val="28"/>
          <w:szCs w:val="28"/>
        </w:rPr>
        <w:t xml:space="preserve">в случаях: </w:t>
      </w:r>
    </w:p>
    <w:p w:rsidR="005B6BA6" w:rsidRDefault="003466C9" w:rsidP="00AA57EE">
      <w:pPr>
        <w:widowControl w:val="0"/>
        <w:tabs>
          <w:tab w:val="num" w:pos="0"/>
          <w:tab w:val="left" w:pos="5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предоставление документов по истечению срока, указанного в пункте 14 </w:t>
      </w:r>
      <w:r w:rsidR="000C4EBD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егламента;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lastRenderedPageBreak/>
        <w:t>фактический статус соревнований не соответствует заявленному рангу;</w:t>
      </w:r>
    </w:p>
    <w:p w:rsidR="005B6BA6" w:rsidRPr="00AA57EE" w:rsidRDefault="003466C9" w:rsidP="00AA57EE">
      <w:pPr>
        <w:pStyle w:val="a8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в виде программы менее 6 участников (команд, пар, экипажей, групп)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(за исключением видов спорта, которыми занимаются инвалиды и лица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с ограниченными возможностями здоровья);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в виде программы менее 5 участников (команд, пар, экипажей, групп)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(для видов спорта, которыми занимаются инвалиды и лица с ограниченными </w:t>
      </w:r>
      <w:r w:rsidRPr="00AA57EE">
        <w:rPr>
          <w:rFonts w:ascii="PT Astra Serif" w:hAnsi="PT Astra Serif"/>
          <w:sz w:val="28"/>
          <w:szCs w:val="28"/>
        </w:rPr>
        <w:t>возможностями здоровья)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выявления фактов предоставления заведомо ложной информации о занятом месте, количестве стран, регионов участников соревнований и количестве участников (команд, пар, экипажей, групп) в виде программы;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 дисквалификации спортсмена или </w:t>
      </w:r>
      <w:r w:rsidRPr="00AA57EE">
        <w:rPr>
          <w:rFonts w:ascii="PT Astra Serif" w:hAnsi="PT Astra Serif"/>
          <w:sz w:val="28"/>
          <w:szCs w:val="28"/>
        </w:rPr>
        <w:t>нарушения им антидопинговых правил;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2) в предоставлении государственной услуги может быть отказано тренеру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в случаях: </w:t>
      </w:r>
    </w:p>
    <w:p w:rsidR="005B6BA6" w:rsidRPr="00AA57EE" w:rsidRDefault="003466C9" w:rsidP="00AA57EE">
      <w:pPr>
        <w:widowControl w:val="0"/>
        <w:tabs>
          <w:tab w:val="num" w:pos="0"/>
          <w:tab w:val="left" w:pos="5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предоставление документов по истечению срока, указанного в пункте 14 регламента;</w:t>
      </w:r>
    </w:p>
    <w:p w:rsidR="005B6BA6" w:rsidRPr="00AA57EE" w:rsidRDefault="003466C9" w:rsidP="00AA57EE">
      <w:pPr>
        <w:widowControl w:val="0"/>
        <w:tabs>
          <w:tab w:val="num" w:pos="0"/>
          <w:tab w:val="left" w:pos="5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 фактический статус соревнований не соответствует заявл</w:t>
      </w:r>
      <w:r w:rsidRPr="00AA57EE">
        <w:rPr>
          <w:rFonts w:ascii="PT Astra Serif" w:hAnsi="PT Astra Serif"/>
          <w:sz w:val="28"/>
          <w:szCs w:val="28"/>
        </w:rPr>
        <w:t>енному рангу;</w:t>
      </w:r>
    </w:p>
    <w:p w:rsidR="005B6BA6" w:rsidRPr="00AA57EE" w:rsidRDefault="003466C9" w:rsidP="00AA57EE">
      <w:pPr>
        <w:pStyle w:val="a8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 в виде программы менее 6 участников (команд, пар, экипажей, групп)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(за исключением видов спорта, которыми занимаются инвалиды и лица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с ограниченными возможностями здоровья);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в виде программы менее 5 участников (команд, пар, экипажей, групп</w:t>
      </w:r>
      <w:r w:rsidRPr="00AA57EE">
        <w:rPr>
          <w:rFonts w:ascii="PT Astra Serif" w:hAnsi="PT Astra Serif"/>
          <w:sz w:val="28"/>
          <w:szCs w:val="28"/>
        </w:rPr>
        <w:t xml:space="preserve">)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(для видов спорта, которыми занимаются инвалиды и лица с ограниченными возможностями здоровья)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выявления фактов предоставления заведомо ложной информации о занятом месте, количестве стран, регионов участников соревнований и количестве участников (команд</w:t>
      </w:r>
      <w:r w:rsidRPr="00AA57EE">
        <w:rPr>
          <w:rFonts w:ascii="PT Astra Serif" w:hAnsi="PT Astra Serif"/>
          <w:sz w:val="28"/>
          <w:szCs w:val="28"/>
        </w:rPr>
        <w:t>, пар, экипажей, групп) в виде программы;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дисквалификации спортсмена или нарушения им антидопинговых правил.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18. Предоставление государственной услуги осуществляется бесплатно. 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19. Максимальный срок ожидания в очереди при подаче запроса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о предоставлении </w:t>
      </w:r>
      <w:r w:rsidRPr="00AA57EE">
        <w:rPr>
          <w:rFonts w:ascii="PT Astra Serif" w:hAnsi="PT Astra Serif"/>
          <w:sz w:val="28"/>
          <w:szCs w:val="28"/>
        </w:rPr>
        <w:t>государственной услуги: не более 15 минут.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20. Максимальный срок ожидания в очереди при получении результата предоставления государственной услуги: не более 15 минут.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21. Срок регистрации запроса о предоставлении государственной услуги: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 в течение одного р</w:t>
      </w:r>
      <w:r w:rsidRPr="00AA57EE">
        <w:rPr>
          <w:rFonts w:ascii="PT Astra Serif" w:hAnsi="PT Astra Serif"/>
          <w:sz w:val="28"/>
          <w:szCs w:val="28"/>
        </w:rPr>
        <w:t>абочего дня со дня поступления запроса.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22. </w:t>
      </w:r>
      <w:r w:rsidRPr="00AA57EE">
        <w:rPr>
          <w:rFonts w:ascii="PT Astra Serif" w:hAnsi="PT Astra Serif"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 перечнем документов, необходимых для пре</w:t>
      </w:r>
      <w:r w:rsidRPr="00AA57EE">
        <w:rPr>
          <w:rFonts w:ascii="PT Astra Serif" w:hAnsi="PT Astra Serif"/>
          <w:sz w:val="28"/>
          <w:szCs w:val="28"/>
        </w:rPr>
        <w:t xml:space="preserve">доставления государственной услуги, в том числе к обеспечению доступности для инвалидов указанных объектов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в соответствии с законодательством Российской Федерации о социальной защите инвалидов: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здание Департамента оборудовано отдельным входом для свобо</w:t>
      </w:r>
      <w:r w:rsidRPr="00AA57EE">
        <w:rPr>
          <w:rFonts w:ascii="PT Astra Serif" w:hAnsi="PT Astra Serif"/>
          <w:sz w:val="28"/>
          <w:szCs w:val="28"/>
        </w:rPr>
        <w:t xml:space="preserve">дного доступа в помещение; </w:t>
      </w:r>
    </w:p>
    <w:p w:rsidR="005B6BA6" w:rsidRPr="00AA57EE" w:rsidRDefault="003466C9" w:rsidP="00AA57EE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2) вход в здание оборудован информационной табличкой (вывеской)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с указанием наименования Департамента;</w:t>
      </w:r>
    </w:p>
    <w:p w:rsidR="005B6BA6" w:rsidRPr="00AA57EE" w:rsidRDefault="003466C9" w:rsidP="00AA57E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вход в здание Департамента оборудован кнопкой вызова помощи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для оповещения </w:t>
      </w:r>
      <w:r w:rsidRPr="004B4E41">
        <w:rPr>
          <w:rFonts w:ascii="PT Astra Serif" w:hAnsi="PT Astra Serif"/>
          <w:sz w:val="28"/>
          <w:szCs w:val="28"/>
        </w:rPr>
        <w:t>сотрудников</w:t>
      </w:r>
      <w:r w:rsidRPr="00AA57EE">
        <w:rPr>
          <w:rFonts w:ascii="PT Astra Serif" w:hAnsi="PT Astra Serif"/>
          <w:sz w:val="28"/>
          <w:szCs w:val="28"/>
        </w:rPr>
        <w:t xml:space="preserve"> Департамента о необходимости оказ</w:t>
      </w:r>
      <w:r w:rsidRPr="00AA57EE">
        <w:rPr>
          <w:rFonts w:ascii="PT Astra Serif" w:hAnsi="PT Astra Serif"/>
          <w:sz w:val="28"/>
          <w:szCs w:val="28"/>
        </w:rPr>
        <w:t xml:space="preserve">ания помощи </w:t>
      </w:r>
      <w:r w:rsidRPr="00AA57EE">
        <w:rPr>
          <w:rFonts w:ascii="PT Astra Serif" w:hAnsi="PT Astra Serif"/>
          <w:sz w:val="28"/>
          <w:szCs w:val="28"/>
        </w:rPr>
        <w:lastRenderedPageBreak/>
        <w:t>инвалидам при доступе в здание;</w:t>
      </w:r>
    </w:p>
    <w:p w:rsidR="005B6BA6" w:rsidRPr="00AA57EE" w:rsidRDefault="003466C9" w:rsidP="00AA57E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4) у входа в каждое из помещений Департамента размещается табличка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с фамилией, именем, отчеством (при наличии последнего) и наименованием должности каждого </w:t>
      </w:r>
      <w:r w:rsidRPr="004B4E41">
        <w:rPr>
          <w:rFonts w:ascii="PT Astra Serif" w:hAnsi="PT Astra Serif"/>
          <w:sz w:val="28"/>
          <w:szCs w:val="28"/>
        </w:rPr>
        <w:t>с</w:t>
      </w:r>
      <w:r w:rsidR="00BD2788" w:rsidRPr="004B4E41">
        <w:rPr>
          <w:rFonts w:ascii="PT Astra Serif" w:hAnsi="PT Astra Serif"/>
          <w:sz w:val="28"/>
          <w:szCs w:val="28"/>
        </w:rPr>
        <w:t>отрудника</w:t>
      </w:r>
      <w:r w:rsidRPr="004B4E41">
        <w:rPr>
          <w:rFonts w:ascii="PT Astra Serif" w:hAnsi="PT Astra Serif"/>
          <w:sz w:val="28"/>
          <w:szCs w:val="28"/>
        </w:rPr>
        <w:t>;</w:t>
      </w:r>
    </w:p>
    <w:p w:rsidR="005B6BA6" w:rsidRPr="00AA57EE" w:rsidRDefault="003466C9" w:rsidP="00AA57EE">
      <w:pPr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5) присутственные места оборудованы: </w:t>
      </w:r>
    </w:p>
    <w:p w:rsidR="005B6BA6" w:rsidRPr="00AA57EE" w:rsidRDefault="003466C9" w:rsidP="00AA57E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системой кондиционирования воздуха; </w:t>
      </w:r>
    </w:p>
    <w:p w:rsidR="005B6BA6" w:rsidRPr="00AA57EE" w:rsidRDefault="003466C9" w:rsidP="00AA57E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5B6BA6" w:rsidRPr="00AA57EE" w:rsidRDefault="003466C9" w:rsidP="00AA57E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системой охраны;</w:t>
      </w:r>
    </w:p>
    <w:p w:rsidR="005B6BA6" w:rsidRPr="00AA57EE" w:rsidRDefault="003466C9" w:rsidP="00AA57EE">
      <w:pPr>
        <w:widowControl w:val="0"/>
        <w:tabs>
          <w:tab w:val="left" w:pos="709"/>
          <w:tab w:val="left" w:pos="1276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6) места ожидания в очереди на предоставление или получение документов оборудованы скамьями. Количество мест ожидания определяется исходя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из фактич</w:t>
      </w:r>
      <w:r w:rsidRPr="00AA57EE">
        <w:rPr>
          <w:rFonts w:ascii="PT Astra Serif" w:hAnsi="PT Astra Serif"/>
          <w:sz w:val="28"/>
          <w:szCs w:val="28"/>
        </w:rPr>
        <w:t>еской нагрузки и возможностей для их размещения в здании, но не может составлять менее 3 мест;</w:t>
      </w:r>
    </w:p>
    <w:p w:rsidR="005B6BA6" w:rsidRPr="00AA57EE" w:rsidRDefault="003466C9" w:rsidP="00AA57EE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7) прием заявителей</w:t>
      </w:r>
      <w:r w:rsidRPr="00AA57EE">
        <w:rPr>
          <w:rFonts w:ascii="PT Astra Serif" w:hAnsi="PT Astra Serif"/>
          <w:b/>
          <w:bCs/>
          <w:i/>
          <w:iCs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 xml:space="preserve">осуществляется в специально оборудованных помещениях (кабинетах), где располагается </w:t>
      </w:r>
      <w:r w:rsidRPr="004B4E41">
        <w:rPr>
          <w:rFonts w:ascii="PT Astra Serif" w:hAnsi="PT Astra Serif"/>
          <w:sz w:val="28"/>
          <w:szCs w:val="28"/>
        </w:rPr>
        <w:t>специалист</w:t>
      </w:r>
      <w:r w:rsidR="00001DA9" w:rsidRPr="004B4E41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</w:t>
      </w:r>
      <w:r w:rsidR="00BD2788" w:rsidRPr="004B4E41">
        <w:rPr>
          <w:rFonts w:ascii="PT Astra Serif" w:hAnsi="PT Astra Serif"/>
          <w:sz w:val="28"/>
          <w:szCs w:val="28"/>
        </w:rPr>
        <w:t xml:space="preserve"> Департамента</w:t>
      </w:r>
      <w:r w:rsidR="00001DA9" w:rsidRPr="00AA57EE">
        <w:rPr>
          <w:rFonts w:ascii="PT Astra Serif" w:hAnsi="PT Astra Serif"/>
          <w:sz w:val="28"/>
          <w:szCs w:val="28"/>
        </w:rPr>
        <w:t>,</w:t>
      </w:r>
      <w:r w:rsidR="00001DA9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 xml:space="preserve">ответственный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за предоставление государственной услуги;</w:t>
      </w:r>
    </w:p>
    <w:p w:rsidR="005B6BA6" w:rsidRPr="00AA57EE" w:rsidRDefault="003466C9" w:rsidP="00AA57EE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8) места для заполнения документов оборудованы стульями, столами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и обеспечиваются образцами заполнения документов, бланками заявлений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и канцелярскими принадлежностями; </w:t>
      </w:r>
    </w:p>
    <w:p w:rsidR="005B6BA6" w:rsidRPr="00AA57EE" w:rsidRDefault="003466C9" w:rsidP="00AA57E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9) мес</w:t>
      </w:r>
      <w:r w:rsidRPr="00AA57EE">
        <w:rPr>
          <w:rFonts w:ascii="PT Astra Serif" w:hAnsi="PT Astra Serif"/>
          <w:sz w:val="28"/>
          <w:szCs w:val="28"/>
        </w:rPr>
        <w:t xml:space="preserve">та информирования, предназначенные для ознакомления </w:t>
      </w:r>
      <w:r w:rsidRPr="00AA57EE">
        <w:rPr>
          <w:rFonts w:ascii="PT Astra Serif" w:hAnsi="PT Astra Serif"/>
          <w:bCs/>
          <w:iCs/>
          <w:sz w:val="28"/>
          <w:szCs w:val="28"/>
        </w:rPr>
        <w:t>заявителей</w:t>
      </w:r>
      <w:r w:rsidRPr="00AA57EE">
        <w:rPr>
          <w:rFonts w:ascii="PT Astra Serif" w:hAnsi="PT Astra Serif"/>
          <w:b/>
          <w:bCs/>
          <w:i/>
          <w:iCs/>
          <w:sz w:val="28"/>
          <w:szCs w:val="28"/>
        </w:rPr>
        <w:t xml:space="preserve"> </w:t>
      </w:r>
      <w:r w:rsidR="000143CE">
        <w:rPr>
          <w:rFonts w:ascii="PT Astra Serif" w:hAnsi="PT Astra Serif"/>
          <w:b/>
          <w:bCs/>
          <w:i/>
          <w:iCs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с информационными материалами, оборудованы информационными стендами;</w:t>
      </w:r>
    </w:p>
    <w:p w:rsidR="005B6BA6" w:rsidRPr="00AA57EE" w:rsidRDefault="003466C9" w:rsidP="00AA57EE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10) на информационных стендах в Департаменте, а также сайте Департамента размещается следующая информация:</w:t>
      </w:r>
    </w:p>
    <w:p w:rsidR="005B6BA6" w:rsidRPr="00AA57EE" w:rsidRDefault="003466C9" w:rsidP="00AA57EE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текст Регламента</w:t>
      </w:r>
      <w:r w:rsidRPr="00AA57EE">
        <w:rPr>
          <w:rFonts w:ascii="PT Astra Serif" w:hAnsi="PT Astra Serif"/>
          <w:sz w:val="28"/>
          <w:szCs w:val="28"/>
        </w:rPr>
        <w:t xml:space="preserve"> с приложениями на сайте Департамента и извлечения (пункт 12 Регламента) на информационных стендах;</w:t>
      </w:r>
    </w:p>
    <w:p w:rsidR="005B6BA6" w:rsidRPr="00AA57EE" w:rsidRDefault="003466C9" w:rsidP="00AA57EE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образец заполнения формы заявления и перечень документов, необходимых для предоставления государственной услуги;</w:t>
      </w:r>
    </w:p>
    <w:p w:rsidR="005B6BA6" w:rsidRPr="00AA57EE" w:rsidRDefault="003466C9" w:rsidP="00AA57E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место расположения, график (режим) работы, </w:t>
      </w:r>
      <w:r w:rsidRPr="00AA57EE">
        <w:rPr>
          <w:rFonts w:ascii="PT Astra Serif" w:hAnsi="PT Astra Serif"/>
          <w:sz w:val="28"/>
          <w:szCs w:val="28"/>
        </w:rPr>
        <w:t>номера телефонов и адрес электронной почты Департамента;</w:t>
      </w:r>
    </w:p>
    <w:p w:rsidR="005B6BA6" w:rsidRPr="00AA57EE" w:rsidRDefault="003466C9" w:rsidP="00AA57EE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местонахождение </w:t>
      </w:r>
      <w:r w:rsidRPr="004B4E41">
        <w:rPr>
          <w:rFonts w:ascii="PT Astra Serif" w:hAnsi="PT Astra Serif"/>
          <w:sz w:val="28"/>
          <w:szCs w:val="28"/>
        </w:rPr>
        <w:t>специалиста</w:t>
      </w:r>
      <w:r w:rsidR="00001DA9" w:rsidRPr="004B4E41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</w:t>
      </w:r>
      <w:r w:rsidR="00BD2788" w:rsidRPr="004B4E41">
        <w:rPr>
          <w:rFonts w:ascii="PT Astra Serif" w:hAnsi="PT Astra Serif"/>
          <w:sz w:val="28"/>
          <w:szCs w:val="28"/>
        </w:rPr>
        <w:t xml:space="preserve"> Департамента</w:t>
      </w:r>
      <w:r w:rsidR="00001DA9" w:rsidRPr="004B4E41">
        <w:rPr>
          <w:rFonts w:ascii="PT Astra Serif" w:hAnsi="PT Astra Serif"/>
          <w:sz w:val="28"/>
          <w:szCs w:val="28"/>
        </w:rPr>
        <w:t xml:space="preserve">, </w:t>
      </w:r>
      <w:r w:rsidRPr="004B4E41">
        <w:rPr>
          <w:rFonts w:ascii="PT Astra Serif" w:hAnsi="PT Astra Serif"/>
          <w:sz w:val="28"/>
          <w:szCs w:val="28"/>
        </w:rPr>
        <w:t>ответственного за предоставление государственной услуги, и режим приема им заявителей;</w:t>
      </w:r>
    </w:p>
    <w:p w:rsidR="005B6BA6" w:rsidRPr="00AA57EE" w:rsidRDefault="003466C9" w:rsidP="00AA57EE">
      <w:pPr>
        <w:widowControl w:val="0"/>
        <w:tabs>
          <w:tab w:val="num" w:pos="0"/>
          <w:tab w:val="left" w:pos="1036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основания отказа</w:t>
      </w:r>
      <w:r w:rsidRPr="00AA57EE">
        <w:rPr>
          <w:rFonts w:ascii="PT Astra Serif" w:hAnsi="PT Astra Serif"/>
          <w:sz w:val="28"/>
          <w:szCs w:val="28"/>
        </w:rPr>
        <w:t xml:space="preserve"> в предоставлении государственной услуги;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порядок информирования о ходе предоставления государственной услуги;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порядок получения консультаций;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порядок внесудебного обжалования решений, </w:t>
      </w:r>
      <w:r w:rsidRPr="004B4E41">
        <w:rPr>
          <w:rFonts w:ascii="PT Astra Serif" w:hAnsi="PT Astra Serif"/>
          <w:sz w:val="28"/>
          <w:szCs w:val="28"/>
        </w:rPr>
        <w:t>действий или бездействия специалиста</w:t>
      </w:r>
      <w:r w:rsidR="00001DA9" w:rsidRPr="004B4E41">
        <w:rPr>
          <w:rFonts w:ascii="PT Astra Serif" w:hAnsi="PT Astra Serif"/>
          <w:sz w:val="28"/>
          <w:szCs w:val="28"/>
        </w:rPr>
        <w:t xml:space="preserve"> комитета по стратегиче</w:t>
      </w:r>
      <w:r w:rsidR="00833CF2" w:rsidRPr="004B4E41">
        <w:rPr>
          <w:rFonts w:ascii="PT Astra Serif" w:hAnsi="PT Astra Serif"/>
          <w:sz w:val="28"/>
          <w:szCs w:val="28"/>
        </w:rPr>
        <w:t>скому и бюджетному планированию</w:t>
      </w:r>
      <w:r w:rsidR="00BD2788" w:rsidRPr="004B4E41">
        <w:rPr>
          <w:rFonts w:ascii="PT Astra Serif" w:hAnsi="PT Astra Serif"/>
          <w:sz w:val="28"/>
          <w:szCs w:val="28"/>
        </w:rPr>
        <w:t xml:space="preserve"> Департамента</w:t>
      </w:r>
      <w:r w:rsidR="00001DA9" w:rsidRPr="004B4E41">
        <w:rPr>
          <w:rFonts w:ascii="PT Astra Serif" w:hAnsi="PT Astra Serif"/>
          <w:sz w:val="28"/>
          <w:szCs w:val="28"/>
        </w:rPr>
        <w:t xml:space="preserve">, </w:t>
      </w:r>
      <w:r w:rsidRPr="004B4E41">
        <w:rPr>
          <w:rFonts w:ascii="PT Astra Serif" w:hAnsi="PT Astra Serif"/>
          <w:sz w:val="28"/>
          <w:szCs w:val="28"/>
        </w:rPr>
        <w:t>ответственного за предос</w:t>
      </w:r>
      <w:r w:rsidR="00001DA9" w:rsidRPr="004B4E41">
        <w:rPr>
          <w:rFonts w:ascii="PT Astra Serif" w:hAnsi="PT Astra Serif"/>
          <w:sz w:val="28"/>
          <w:szCs w:val="28"/>
        </w:rPr>
        <w:t>тавление государственной услуги.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11) </w:t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</w:t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 xml:space="preserve">сударственной услуги для инвалидов, обеспечивается в соответствии с законодательством Российской Федерации </w:t>
      </w:r>
      <w:r w:rsidR="000143CE">
        <w:rPr>
          <w:rFonts w:ascii="PT Astra Serif" w:hAnsi="PT Astra Serif"/>
          <w:sz w:val="28"/>
          <w:szCs w:val="28"/>
          <w:shd w:val="clear" w:color="auto" w:fill="FFFFFF"/>
        </w:rPr>
        <w:br/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>о социальной защите инвалидов.</w:t>
      </w:r>
      <w:r w:rsidRPr="00AA57EE">
        <w:rPr>
          <w:rFonts w:ascii="PT Astra Serif" w:hAnsi="PT Astra Serif"/>
          <w:sz w:val="28"/>
          <w:szCs w:val="28"/>
        </w:rPr>
        <w:t xml:space="preserve"> </w:t>
      </w:r>
    </w:p>
    <w:p w:rsidR="005B6BA6" w:rsidRPr="00AA57EE" w:rsidRDefault="003466C9" w:rsidP="00AA57E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23. Показателями доступности и качества предоставления государственной услуги являются:</w:t>
      </w:r>
    </w:p>
    <w:p w:rsidR="005B6BA6" w:rsidRPr="00AA57EE" w:rsidRDefault="003466C9" w:rsidP="00AA57EE">
      <w:pPr>
        <w:widowControl w:val="0"/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1) достоверность, полнота и актуальность информирования о порядке </w:t>
      </w:r>
      <w:r w:rsidRPr="00AA57EE">
        <w:rPr>
          <w:rFonts w:ascii="PT Astra Serif" w:hAnsi="PT Astra Serif"/>
          <w:sz w:val="28"/>
          <w:szCs w:val="28"/>
        </w:rPr>
        <w:lastRenderedPageBreak/>
        <w:t>предоставления государственной услуги;</w:t>
      </w:r>
    </w:p>
    <w:p w:rsidR="005B6BA6" w:rsidRPr="00AA57EE" w:rsidRDefault="003466C9" w:rsidP="00AA57EE">
      <w:pPr>
        <w:widowControl w:val="0"/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2) наглядность форм размещаемой информации о порядке предоставления государственной услуги;</w:t>
      </w:r>
    </w:p>
    <w:p w:rsidR="005B6BA6" w:rsidRPr="00AA57EE" w:rsidRDefault="003466C9" w:rsidP="00AA57EE">
      <w:pPr>
        <w:widowControl w:val="0"/>
        <w:tabs>
          <w:tab w:val="num" w:pos="567"/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соблюдение сроков и последовательности административных </w:t>
      </w:r>
      <w:r w:rsidRPr="00AA57EE">
        <w:rPr>
          <w:rFonts w:ascii="PT Astra Serif" w:hAnsi="PT Astra Serif"/>
          <w:sz w:val="28"/>
          <w:szCs w:val="28"/>
        </w:rPr>
        <w:t>процедур, установленных настоящим Регламентом;</w:t>
      </w:r>
    </w:p>
    <w:p w:rsidR="005B6BA6" w:rsidRPr="00AA57EE" w:rsidRDefault="003466C9" w:rsidP="00AA57EE">
      <w:pPr>
        <w:widowControl w:val="0"/>
        <w:tabs>
          <w:tab w:val="num" w:pos="567"/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4) отсутствие удовлетворенных жалоб граждан, связанных с предоставлением государственной услуги.</w:t>
      </w:r>
    </w:p>
    <w:p w:rsidR="005B6BA6" w:rsidRPr="00AA57EE" w:rsidRDefault="003466C9" w:rsidP="00AA57EE">
      <w:pPr>
        <w:widowControl w:val="0"/>
        <w:tabs>
          <w:tab w:val="num" w:pos="567"/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24. Иные требования, в том числе учитывающие особенности предоставления государственных и муниципальных услуг в многофункциональных центрах </w:t>
      </w:r>
      <w:r w:rsidR="00833CF2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 особенности предоставления государственных услуг в электронной форме:</w:t>
      </w:r>
    </w:p>
    <w:p w:rsidR="005B6BA6" w:rsidRPr="00AA57EE" w:rsidRDefault="003466C9" w:rsidP="00AA57EE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подача заявления о предоставлении госуда</w:t>
      </w:r>
      <w:r w:rsidRPr="00AA57EE">
        <w:rPr>
          <w:rFonts w:ascii="PT Astra Serif" w:hAnsi="PT Astra Serif"/>
          <w:sz w:val="28"/>
          <w:szCs w:val="28"/>
        </w:rPr>
        <w:t xml:space="preserve">рственной услуги в </w:t>
      </w:r>
      <w:r w:rsidRPr="00AA57EE">
        <w:rPr>
          <w:rFonts w:ascii="PT Astra Serif" w:hAnsi="PT Astra Serif"/>
          <w:bCs/>
          <w:sz w:val="28"/>
          <w:szCs w:val="28"/>
        </w:rPr>
        <w:t xml:space="preserve">МФЦ осуществляется только после </w:t>
      </w:r>
      <w:r w:rsidRPr="00AA57EE">
        <w:rPr>
          <w:rFonts w:ascii="PT Astra Serif" w:hAnsi="PT Astra Serif"/>
          <w:sz w:val="28"/>
          <w:szCs w:val="28"/>
        </w:rPr>
        <w:t>заключения соглашения о взаимодействии между Департаментом и МФЦ;</w:t>
      </w:r>
    </w:p>
    <w:p w:rsidR="005B6BA6" w:rsidRPr="00AA57EE" w:rsidRDefault="003466C9" w:rsidP="00AA57EE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2) заявитель имеет возможность получения государственной услуги </w:t>
      </w:r>
      <w:r w:rsidR="00833CF2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в электронной форме с использованием </w:t>
      </w:r>
      <w:r w:rsidRPr="00AA57EE">
        <w:rPr>
          <w:rFonts w:ascii="PT Astra Serif" w:hAnsi="PT Astra Serif"/>
          <w:iCs/>
          <w:sz w:val="28"/>
          <w:szCs w:val="28"/>
        </w:rPr>
        <w:t xml:space="preserve">Портала, </w:t>
      </w:r>
      <w:r w:rsidRPr="00AA57EE">
        <w:rPr>
          <w:rFonts w:ascii="PT Astra Serif" w:hAnsi="PT Astra Serif"/>
          <w:sz w:val="28"/>
          <w:szCs w:val="28"/>
        </w:rPr>
        <w:t>в части:</w:t>
      </w:r>
    </w:p>
    <w:p w:rsidR="005B6BA6" w:rsidRPr="00AA57EE" w:rsidRDefault="003466C9" w:rsidP="00AA57EE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а) получения информ</w:t>
      </w:r>
      <w:r w:rsidRPr="00AA57EE">
        <w:rPr>
          <w:rFonts w:ascii="PT Astra Serif" w:hAnsi="PT Astra Serif"/>
          <w:sz w:val="28"/>
          <w:szCs w:val="28"/>
        </w:rPr>
        <w:t>ации о порядке предоставления государственной услуги;</w:t>
      </w:r>
    </w:p>
    <w:p w:rsidR="005B6BA6" w:rsidRPr="00AA57EE" w:rsidRDefault="003466C9" w:rsidP="00AA57EE">
      <w:pPr>
        <w:tabs>
          <w:tab w:val="num" w:pos="56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б) ознакомления с формой представления и документов, необходимых для получения государственной услуги, обеспечения доступа к ним для копирования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 заполнения в электронном виде.</w:t>
      </w:r>
    </w:p>
    <w:p w:rsidR="005B6BA6" w:rsidRPr="00AA57EE" w:rsidRDefault="005B6BA6" w:rsidP="00AA57E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B6BA6" w:rsidRDefault="003466C9" w:rsidP="00C43A0E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  <w:lang w:val="en-US"/>
        </w:rPr>
        <w:t>III</w:t>
      </w:r>
      <w:r w:rsidRPr="00AA57EE">
        <w:rPr>
          <w:rFonts w:ascii="PT Astra Serif" w:hAnsi="PT Astra Serif"/>
          <w:bCs/>
          <w:sz w:val="28"/>
          <w:szCs w:val="28"/>
        </w:rPr>
        <w:t>. Состав, последова</w:t>
      </w:r>
      <w:r w:rsidRPr="00AA57EE">
        <w:rPr>
          <w:rFonts w:ascii="PT Astra Serif" w:hAnsi="PT Astra Serif"/>
          <w:bCs/>
          <w:sz w:val="28"/>
          <w:szCs w:val="28"/>
        </w:rPr>
        <w:t>тельность и сроки выполнения административных процедур, требования</w:t>
      </w:r>
      <w:r w:rsidR="00C43A0E">
        <w:rPr>
          <w:rFonts w:ascii="PT Astra Serif" w:hAnsi="PT Astra Serif"/>
          <w:bCs/>
          <w:sz w:val="28"/>
          <w:szCs w:val="28"/>
        </w:rPr>
        <w:t xml:space="preserve"> </w:t>
      </w:r>
      <w:r w:rsidRPr="00AA57EE">
        <w:rPr>
          <w:rFonts w:ascii="PT Astra Serif" w:hAnsi="PT Astra Serif"/>
          <w:bCs/>
          <w:sz w:val="28"/>
          <w:szCs w:val="28"/>
        </w:rPr>
        <w:t>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</w:t>
      </w:r>
      <w:r w:rsidRPr="00AA57EE">
        <w:rPr>
          <w:rFonts w:ascii="PT Astra Serif" w:hAnsi="PT Astra Serif"/>
          <w:bCs/>
          <w:sz w:val="28"/>
          <w:szCs w:val="28"/>
        </w:rPr>
        <w:t>трах</w:t>
      </w:r>
    </w:p>
    <w:p w:rsidR="00C43A0E" w:rsidRPr="00C43A0E" w:rsidRDefault="00C43A0E" w:rsidP="00C43A0E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5B6BA6" w:rsidRPr="00AA57EE" w:rsidRDefault="003466C9" w:rsidP="00AA57EE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25. Предоставление Государственной услуги включает в себя несколько административных процедур:</w:t>
      </w:r>
    </w:p>
    <w:p w:rsidR="005B6BA6" w:rsidRPr="00AA57EE" w:rsidRDefault="003466C9" w:rsidP="00AA57EE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1) прием и регистрация заявления и документов, предусмотренных пунктом 12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егламента;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2) проверка документов, предусмотренных пунктом 12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 xml:space="preserve">егламента, </w:t>
      </w:r>
      <w:r w:rsidRPr="00AA57EE">
        <w:rPr>
          <w:rFonts w:ascii="PT Astra Serif" w:hAnsi="PT Astra Serif"/>
          <w:sz w:val="28"/>
          <w:szCs w:val="28"/>
        </w:rPr>
        <w:t>подготовка заключения по результатам проверки;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рассмотрение документов, предусмотренных пунктом 12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 xml:space="preserve">егламента Комиссией по отбору кандидатов на получение единовременного вознаграждения спортсменами Томской области и их тренерами за победы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и призовые </w:t>
      </w:r>
      <w:r w:rsidRPr="00AA57EE">
        <w:rPr>
          <w:rFonts w:ascii="PT Astra Serif" w:hAnsi="PT Astra Serif"/>
          <w:sz w:val="28"/>
          <w:szCs w:val="28"/>
        </w:rPr>
        <w:t>места на официальных всероссийских и международных спортивных соревнованиях;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4) принятие решения о выплате единовременного вознаграждения или 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об отказе в выплате единовременного вознаграждения;</w:t>
      </w:r>
    </w:p>
    <w:p w:rsidR="005B6BA6" w:rsidRPr="00AA57EE" w:rsidRDefault="003466C9" w:rsidP="00AA57E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5) уведомление заявителя о выплате единовременного вознагражд</w:t>
      </w:r>
      <w:r w:rsidRPr="00AA57EE">
        <w:rPr>
          <w:rFonts w:ascii="PT Astra Serif" w:hAnsi="PT Astra Serif"/>
          <w:sz w:val="28"/>
          <w:szCs w:val="28"/>
        </w:rPr>
        <w:t>ения или</w:t>
      </w:r>
      <w:r w:rsidR="00955F72">
        <w:rPr>
          <w:rFonts w:ascii="PT Astra Serif" w:hAnsi="PT Astra Serif"/>
          <w:sz w:val="28"/>
          <w:szCs w:val="28"/>
        </w:rPr>
        <w:t xml:space="preserve"> </w:t>
      </w:r>
      <w:r w:rsidR="00955F72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об отказе в выплате единовременного вознаграждения;</w:t>
      </w:r>
    </w:p>
    <w:p w:rsidR="005B6BA6" w:rsidRPr="00AA57EE" w:rsidRDefault="003466C9" w:rsidP="00AA57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6) выплата единовременного вознаграждения.</w:t>
      </w:r>
    </w:p>
    <w:p w:rsidR="005B6BA6" w:rsidRPr="00AA57EE" w:rsidRDefault="003466C9" w:rsidP="00AA57EE">
      <w:pPr>
        <w:tabs>
          <w:tab w:val="left" w:pos="709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26. Описание последовательности действий при предоставлении государственной услуги (блок-схема) приведено в Приложении № 2 к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егламенту.</w:t>
      </w:r>
    </w:p>
    <w:p w:rsidR="005B6BA6" w:rsidRPr="00AA57EE" w:rsidRDefault="003466C9" w:rsidP="00AA57EE">
      <w:pPr>
        <w:tabs>
          <w:tab w:val="left" w:pos="709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27. Прием заяв</w:t>
      </w:r>
      <w:r w:rsidRPr="00AA57EE">
        <w:rPr>
          <w:rFonts w:ascii="PT Astra Serif" w:hAnsi="PT Astra Serif"/>
          <w:sz w:val="28"/>
          <w:szCs w:val="28"/>
        </w:rPr>
        <w:t xml:space="preserve">ления и документов, предусмотренных пунктом 12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егламента:</w:t>
      </w:r>
    </w:p>
    <w:p w:rsidR="005B6BA6" w:rsidRPr="00AA57EE" w:rsidRDefault="003466C9" w:rsidP="000143C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lastRenderedPageBreak/>
        <w:t xml:space="preserve">1) </w:t>
      </w:r>
      <w:r w:rsidRPr="00AA57EE">
        <w:rPr>
          <w:rFonts w:ascii="PT Astra Serif" w:hAnsi="PT Astra Serif"/>
          <w:bCs/>
          <w:sz w:val="28"/>
          <w:szCs w:val="28"/>
        </w:rPr>
        <w:t xml:space="preserve">основанием для начала процедуры приема и регистрации документов заявителя </w:t>
      </w:r>
      <w:r w:rsidRPr="00AA57EE">
        <w:rPr>
          <w:rFonts w:ascii="PT Astra Serif" w:hAnsi="PT Astra Serif"/>
          <w:sz w:val="28"/>
          <w:szCs w:val="28"/>
        </w:rPr>
        <w:t>является обращение заявителя в Департамент по адресу: 634029,</w:t>
      </w:r>
      <w:r w:rsidR="000143CE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 г. Томск, ул. Герцена, д. 8 с документами, предусмотренны</w:t>
      </w:r>
      <w:r w:rsidRPr="00AA57EE">
        <w:rPr>
          <w:rFonts w:ascii="PT Astra Serif" w:hAnsi="PT Astra Serif"/>
          <w:sz w:val="28"/>
          <w:szCs w:val="28"/>
        </w:rPr>
        <w:t xml:space="preserve">ми пунктом 12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егламента;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4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</w:t>
      </w:r>
      <w:r w:rsidRPr="005C05DE">
        <w:rPr>
          <w:rFonts w:ascii="PT Astra Serif" w:hAnsi="PT Astra Serif"/>
          <w:sz w:val="28"/>
          <w:szCs w:val="28"/>
        </w:rPr>
        <w:t>) специалист</w:t>
      </w:r>
      <w:r w:rsidR="00955F72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</w:t>
      </w:r>
      <w:r w:rsidR="00BD2788" w:rsidRPr="005C05DE">
        <w:rPr>
          <w:rFonts w:ascii="PT Astra Serif" w:hAnsi="PT Astra Serif"/>
          <w:sz w:val="28"/>
          <w:szCs w:val="28"/>
        </w:rPr>
        <w:t xml:space="preserve"> Департамента</w:t>
      </w:r>
      <w:r w:rsidR="00955F72" w:rsidRPr="005C05DE">
        <w:rPr>
          <w:rFonts w:ascii="PT Astra Serif" w:hAnsi="PT Astra Serif"/>
          <w:sz w:val="28"/>
          <w:szCs w:val="28"/>
        </w:rPr>
        <w:t>,</w:t>
      </w:r>
      <w:r w:rsidRPr="005C05DE">
        <w:rPr>
          <w:rFonts w:ascii="PT Astra Serif" w:hAnsi="PT Astra Serif"/>
          <w:sz w:val="28"/>
          <w:szCs w:val="28"/>
        </w:rPr>
        <w:t xml:space="preserve"> ответственный за предоставление услуги</w:t>
      </w:r>
      <w:r w:rsidR="00955F72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принимает и регистрирует документы</w:t>
      </w:r>
      <w:r w:rsidR="005C05DE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 xml:space="preserve">в журнале приема и регистрации документов заявителя в комиссию по отбору </w:t>
      </w:r>
      <w:r w:rsidRPr="00AA57EE">
        <w:rPr>
          <w:rFonts w:ascii="PT Astra Serif" w:hAnsi="PT Astra Serif"/>
          <w:sz w:val="28"/>
          <w:szCs w:val="28"/>
        </w:rPr>
        <w:t>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и международных спортивных соревнованиях, необходимые для предоставления государственной услуги, предус</w:t>
      </w:r>
      <w:r w:rsidRPr="00AA57EE">
        <w:rPr>
          <w:rFonts w:ascii="PT Astra Serif" w:hAnsi="PT Astra Serif"/>
          <w:sz w:val="28"/>
          <w:szCs w:val="28"/>
        </w:rPr>
        <w:t xml:space="preserve">мотренные пунктом 12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егламента;</w:t>
      </w:r>
    </w:p>
    <w:p w:rsidR="005B6BA6" w:rsidRPr="00AA57EE" w:rsidRDefault="003466C9" w:rsidP="00AA57EE">
      <w:pPr>
        <w:tabs>
          <w:tab w:val="left" w:pos="709"/>
          <w:tab w:val="left" w:pos="993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</w:t>
      </w:r>
      <w:r w:rsidRPr="005C05DE">
        <w:rPr>
          <w:rFonts w:ascii="PT Astra Serif" w:hAnsi="PT Astra Serif"/>
          <w:sz w:val="28"/>
          <w:szCs w:val="28"/>
        </w:rPr>
        <w:t>специалист</w:t>
      </w:r>
      <w:r w:rsidR="00955F72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</w:t>
      </w:r>
      <w:r w:rsidR="00BD2788" w:rsidRPr="005C05DE">
        <w:rPr>
          <w:rFonts w:ascii="PT Astra Serif" w:hAnsi="PT Astra Serif"/>
          <w:sz w:val="28"/>
          <w:szCs w:val="28"/>
        </w:rPr>
        <w:t xml:space="preserve"> Департамента</w:t>
      </w:r>
      <w:r w:rsidR="00955F72" w:rsidRPr="005C05DE">
        <w:rPr>
          <w:rFonts w:ascii="PT Astra Serif" w:hAnsi="PT Astra Serif"/>
          <w:sz w:val="28"/>
          <w:szCs w:val="28"/>
        </w:rPr>
        <w:t xml:space="preserve">, </w:t>
      </w:r>
      <w:r w:rsidRPr="005C05DE">
        <w:rPr>
          <w:rFonts w:ascii="PT Astra Serif" w:hAnsi="PT Astra Serif"/>
          <w:sz w:val="28"/>
          <w:szCs w:val="28"/>
        </w:rPr>
        <w:t>ответственный за предоставление услуги,</w:t>
      </w:r>
      <w:r w:rsidRPr="00AA57EE">
        <w:rPr>
          <w:rFonts w:ascii="PT Astra Serif" w:hAnsi="PT Astra Serif"/>
          <w:sz w:val="28"/>
          <w:szCs w:val="28"/>
        </w:rPr>
        <w:t xml:space="preserve"> отказывает в приеме документов в случаях указанных в пункте 15 настоящего регламента;</w:t>
      </w:r>
    </w:p>
    <w:p w:rsidR="005B6BA6" w:rsidRPr="00AA57EE" w:rsidRDefault="003466C9" w:rsidP="00AA57EE">
      <w:pPr>
        <w:tabs>
          <w:tab w:val="left" w:pos="709"/>
          <w:tab w:val="left" w:pos="993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4) результатом </w:t>
      </w:r>
      <w:r w:rsidRPr="00AA57EE">
        <w:rPr>
          <w:rFonts w:ascii="PT Astra Serif" w:hAnsi="PT Astra Serif"/>
          <w:sz w:val="28"/>
          <w:szCs w:val="28"/>
        </w:rPr>
        <w:t>административной процедуры является регистрация заявления;</w:t>
      </w:r>
    </w:p>
    <w:p w:rsidR="005B6BA6" w:rsidRPr="00AA57EE" w:rsidRDefault="003466C9" w:rsidP="00AA57EE">
      <w:pPr>
        <w:tabs>
          <w:tab w:val="left" w:pos="709"/>
          <w:tab w:val="left" w:pos="993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5) максимальный срок выполнения процедуры – 30 минут на каждого заявителя. 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28. Проверка заявления и документов </w:t>
      </w:r>
      <w:r w:rsidRPr="00AA57EE">
        <w:rPr>
          <w:rFonts w:ascii="PT Astra Serif" w:hAnsi="PT Astra Serif"/>
          <w:bCs/>
          <w:sz w:val="28"/>
          <w:szCs w:val="28"/>
        </w:rPr>
        <w:t>для предоставления государственной услуги: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1)</w:t>
      </w:r>
      <w:r w:rsidRPr="00AA57EE">
        <w:rPr>
          <w:rFonts w:ascii="PT Astra Serif" w:hAnsi="PT Astra Serif"/>
          <w:sz w:val="28"/>
          <w:szCs w:val="28"/>
        </w:rPr>
        <w:t xml:space="preserve"> о</w:t>
      </w:r>
      <w:r w:rsidRPr="00AA57EE">
        <w:rPr>
          <w:rFonts w:ascii="PT Astra Serif" w:hAnsi="PT Astra Serif"/>
          <w:bCs/>
          <w:sz w:val="28"/>
          <w:szCs w:val="28"/>
        </w:rPr>
        <w:t xml:space="preserve">снованием для начала административной </w:t>
      </w:r>
      <w:r w:rsidRPr="00AA57EE">
        <w:rPr>
          <w:rFonts w:ascii="PT Astra Serif" w:hAnsi="PT Astra Serif"/>
          <w:bCs/>
          <w:sz w:val="28"/>
          <w:szCs w:val="28"/>
        </w:rPr>
        <w:t xml:space="preserve">процедуры </w:t>
      </w:r>
      <w:r w:rsidRPr="00AA57EE">
        <w:rPr>
          <w:rFonts w:ascii="PT Astra Serif" w:hAnsi="PT Astra Serif"/>
          <w:sz w:val="28"/>
          <w:szCs w:val="28"/>
        </w:rPr>
        <w:t>является регистрация заявления.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2) </w:t>
      </w:r>
      <w:r w:rsidRPr="005C05DE">
        <w:rPr>
          <w:rFonts w:ascii="PT Astra Serif" w:hAnsi="PT Astra Serif"/>
          <w:sz w:val="28"/>
          <w:szCs w:val="28"/>
        </w:rPr>
        <w:t xml:space="preserve">специалист </w:t>
      </w:r>
      <w:r w:rsidR="00955F72" w:rsidRPr="005C05D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BD2788" w:rsidRPr="005C05DE">
        <w:rPr>
          <w:rFonts w:ascii="PT Astra Serif" w:hAnsi="PT Astra Serif"/>
          <w:sz w:val="28"/>
          <w:szCs w:val="28"/>
        </w:rPr>
        <w:t xml:space="preserve"> Департамента</w:t>
      </w:r>
      <w:r w:rsidR="00955F72" w:rsidRPr="005C05DE">
        <w:rPr>
          <w:rFonts w:ascii="PT Astra Serif" w:hAnsi="PT Astra Serif"/>
          <w:sz w:val="28"/>
          <w:szCs w:val="28"/>
        </w:rPr>
        <w:t xml:space="preserve">, </w:t>
      </w:r>
      <w:r w:rsidRPr="005C05DE">
        <w:rPr>
          <w:rFonts w:ascii="PT Astra Serif" w:hAnsi="PT Astra Serif"/>
          <w:sz w:val="28"/>
          <w:szCs w:val="28"/>
        </w:rPr>
        <w:t>ответственный за предоставление государственной услуги</w:t>
      </w:r>
      <w:r w:rsidR="00955F72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осуществляет поверку сведений о документах, удостоверяющих личность, указанных в заявлении, и документов, предусмотренных пунктом 12</w:t>
      </w:r>
      <w:r w:rsidR="00955F72">
        <w:rPr>
          <w:rFonts w:ascii="PT Astra Serif" w:hAnsi="PT Astra Serif"/>
          <w:sz w:val="28"/>
          <w:szCs w:val="28"/>
        </w:rPr>
        <w:t xml:space="preserve"> Р</w:t>
      </w:r>
      <w:r w:rsidRPr="00AA57EE">
        <w:rPr>
          <w:rFonts w:ascii="PT Astra Serif" w:hAnsi="PT Astra Serif"/>
          <w:sz w:val="28"/>
          <w:szCs w:val="28"/>
        </w:rPr>
        <w:t>егламента и устанавливает соответствие формы и содержания документов требованиям законодательства Российской Федерации, Т</w:t>
      </w:r>
      <w:r w:rsidRPr="00AA57EE">
        <w:rPr>
          <w:rFonts w:ascii="PT Astra Serif" w:hAnsi="PT Astra Serif"/>
          <w:sz w:val="28"/>
          <w:szCs w:val="28"/>
        </w:rPr>
        <w:t xml:space="preserve">омской области и </w:t>
      </w:r>
      <w:r w:rsidR="00955F72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</w:t>
      </w:r>
      <w:r w:rsidRPr="005C05DE">
        <w:rPr>
          <w:rFonts w:ascii="PT Astra Serif" w:hAnsi="PT Astra Serif"/>
          <w:sz w:val="28"/>
          <w:szCs w:val="28"/>
        </w:rPr>
        <w:t>специалист</w:t>
      </w:r>
      <w:r w:rsidR="00955F72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</w:t>
      </w:r>
      <w:r w:rsidR="00BD2788" w:rsidRPr="005C05DE">
        <w:rPr>
          <w:rFonts w:ascii="PT Astra Serif" w:hAnsi="PT Astra Serif"/>
          <w:sz w:val="28"/>
          <w:szCs w:val="28"/>
        </w:rPr>
        <w:t xml:space="preserve"> Департамента</w:t>
      </w:r>
      <w:r w:rsidRPr="005C05DE">
        <w:rPr>
          <w:rFonts w:ascii="PT Astra Serif" w:hAnsi="PT Astra Serif"/>
          <w:sz w:val="28"/>
          <w:szCs w:val="28"/>
        </w:rPr>
        <w:t>, ответственный за предоставление государственной услуги</w:t>
      </w:r>
      <w:r w:rsidRPr="00AA57EE">
        <w:rPr>
          <w:rFonts w:ascii="PT Astra Serif" w:hAnsi="PT Astra Serif"/>
          <w:sz w:val="28"/>
          <w:szCs w:val="28"/>
        </w:rPr>
        <w:t xml:space="preserve">, по результатам проверки подготавливает заключение, осуществляет организацию заседания </w:t>
      </w:r>
      <w:r w:rsidR="00475146" w:rsidRPr="005C05DE">
        <w:rPr>
          <w:rFonts w:ascii="PT Astra Serif" w:hAnsi="PT Astra Serif"/>
          <w:sz w:val="28"/>
          <w:szCs w:val="28"/>
        </w:rPr>
        <w:t>к</w:t>
      </w:r>
      <w:r w:rsidRPr="005C05DE">
        <w:rPr>
          <w:rFonts w:ascii="PT Astra Serif" w:hAnsi="PT Astra Serif"/>
          <w:sz w:val="28"/>
          <w:szCs w:val="28"/>
        </w:rPr>
        <w:t>ом</w:t>
      </w:r>
      <w:r w:rsidRPr="005C05DE">
        <w:rPr>
          <w:rFonts w:ascii="PT Astra Serif" w:hAnsi="PT Astra Serif"/>
          <w:sz w:val="28"/>
          <w:szCs w:val="28"/>
        </w:rPr>
        <w:t xml:space="preserve">иссии по отбору кандидатов на получение единовременного вознаграждения спортсменами Томской области и их тренерами за победы </w:t>
      </w:r>
      <w:r w:rsidR="007D711C" w:rsidRPr="005C05DE">
        <w:rPr>
          <w:rFonts w:ascii="PT Astra Serif" w:hAnsi="PT Astra Serif"/>
          <w:sz w:val="28"/>
          <w:szCs w:val="28"/>
        </w:rPr>
        <w:br/>
      </w:r>
      <w:r w:rsidRPr="005C05DE">
        <w:rPr>
          <w:rFonts w:ascii="PT Astra Serif" w:hAnsi="PT Astra Serif"/>
          <w:sz w:val="28"/>
          <w:szCs w:val="28"/>
        </w:rPr>
        <w:t>и призовые места на официальных всероссийских и международных спортивных соревнованиях</w:t>
      </w:r>
      <w:r w:rsidR="00BD2788" w:rsidRPr="005C05DE">
        <w:rPr>
          <w:rFonts w:ascii="PT Astra Serif" w:hAnsi="PT Astra Serif"/>
          <w:sz w:val="28"/>
          <w:szCs w:val="28"/>
        </w:rPr>
        <w:t xml:space="preserve"> (д</w:t>
      </w:r>
      <w:r w:rsidR="00475146" w:rsidRPr="005C05DE">
        <w:rPr>
          <w:rFonts w:ascii="PT Astra Serif" w:hAnsi="PT Astra Serif"/>
          <w:sz w:val="28"/>
          <w:szCs w:val="28"/>
        </w:rPr>
        <w:t>алее – комиссия)</w:t>
      </w:r>
      <w:r w:rsidRPr="005C05DE">
        <w:rPr>
          <w:rFonts w:ascii="PT Astra Serif" w:hAnsi="PT Astra Serif"/>
          <w:sz w:val="28"/>
          <w:szCs w:val="28"/>
        </w:rPr>
        <w:t>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4) результатом админист</w:t>
      </w:r>
      <w:r w:rsidRPr="00AA57EE">
        <w:rPr>
          <w:rFonts w:ascii="PT Astra Serif" w:hAnsi="PT Astra Serif"/>
          <w:sz w:val="28"/>
          <w:szCs w:val="28"/>
        </w:rPr>
        <w:t xml:space="preserve">ративной процедуры является установление соответствия заявителя условиям, указанным в пункте 3 </w:t>
      </w:r>
      <w:r w:rsidR="00475146">
        <w:rPr>
          <w:rFonts w:ascii="PT Astra Serif" w:hAnsi="PT Astra Serif"/>
          <w:sz w:val="28"/>
          <w:szCs w:val="28"/>
        </w:rPr>
        <w:t>Р</w:t>
      </w:r>
      <w:r w:rsidRPr="00AA57EE">
        <w:rPr>
          <w:rFonts w:ascii="PT Astra Serif" w:hAnsi="PT Astra Serif"/>
          <w:sz w:val="28"/>
          <w:szCs w:val="28"/>
        </w:rPr>
        <w:t>егламента,</w:t>
      </w:r>
      <w:r w:rsidR="007D711C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 а также установление достоверности представленных документов или содержащихся в заявлении и (или) документах сведений.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5) максимальный срок выполнения процедуры – 14 рабочих дней со дня регистрации заявления. 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11B99">
        <w:rPr>
          <w:rFonts w:ascii="PT Astra Serif" w:hAnsi="PT Astra Serif"/>
          <w:sz w:val="28"/>
          <w:szCs w:val="28"/>
        </w:rPr>
        <w:t xml:space="preserve">29. Рассмотрение документов, предусмотренных пунктом 12 </w:t>
      </w:r>
      <w:r w:rsidR="00475146" w:rsidRPr="00B11B99">
        <w:rPr>
          <w:rFonts w:ascii="PT Astra Serif" w:hAnsi="PT Astra Serif"/>
          <w:sz w:val="28"/>
          <w:szCs w:val="28"/>
        </w:rPr>
        <w:t>Р</w:t>
      </w:r>
      <w:r w:rsidRPr="00B11B99">
        <w:rPr>
          <w:rFonts w:ascii="PT Astra Serif" w:hAnsi="PT Astra Serif"/>
          <w:sz w:val="28"/>
          <w:szCs w:val="28"/>
        </w:rPr>
        <w:t xml:space="preserve">егламента </w:t>
      </w:r>
      <w:r w:rsidR="00475146" w:rsidRPr="00B11B99">
        <w:rPr>
          <w:rFonts w:ascii="PT Astra Serif" w:hAnsi="PT Astra Serif"/>
          <w:sz w:val="28"/>
          <w:szCs w:val="28"/>
        </w:rPr>
        <w:t>к</w:t>
      </w:r>
      <w:r w:rsidRPr="00B11B99">
        <w:rPr>
          <w:rFonts w:ascii="PT Astra Serif" w:hAnsi="PT Astra Serif"/>
          <w:sz w:val="28"/>
          <w:szCs w:val="28"/>
        </w:rPr>
        <w:t>омиссией: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основ</w:t>
      </w:r>
      <w:r w:rsidR="00475146">
        <w:rPr>
          <w:rFonts w:ascii="PT Astra Serif" w:hAnsi="PT Astra Serif"/>
          <w:sz w:val="28"/>
          <w:szCs w:val="28"/>
        </w:rPr>
        <w:t>анием для проведения заседания к</w:t>
      </w:r>
      <w:r w:rsidRPr="00AA57EE">
        <w:rPr>
          <w:rFonts w:ascii="PT Astra Serif" w:hAnsi="PT Astra Serif"/>
          <w:sz w:val="28"/>
          <w:szCs w:val="28"/>
        </w:rPr>
        <w:t xml:space="preserve">омиссии </w:t>
      </w:r>
      <w:r w:rsidR="00475146">
        <w:rPr>
          <w:rFonts w:ascii="PT Astra Serif" w:hAnsi="PT Astra Serif"/>
          <w:sz w:val="28"/>
          <w:szCs w:val="28"/>
        </w:rPr>
        <w:t>является поступление в к</w:t>
      </w:r>
      <w:r w:rsidRPr="00AA57EE">
        <w:rPr>
          <w:rFonts w:ascii="PT Astra Serif" w:hAnsi="PT Astra Serif"/>
          <w:sz w:val="28"/>
          <w:szCs w:val="28"/>
        </w:rPr>
        <w:t>омиссию заключе</w:t>
      </w:r>
      <w:r w:rsidRPr="00AA57EE">
        <w:rPr>
          <w:rFonts w:ascii="PT Astra Serif" w:hAnsi="PT Astra Serif"/>
          <w:sz w:val="28"/>
          <w:szCs w:val="28"/>
        </w:rPr>
        <w:t xml:space="preserve">ния </w:t>
      </w:r>
      <w:r w:rsidRPr="005C05DE">
        <w:rPr>
          <w:rFonts w:ascii="PT Astra Serif" w:hAnsi="PT Astra Serif"/>
          <w:sz w:val="28"/>
          <w:szCs w:val="28"/>
        </w:rPr>
        <w:t>специалиста</w:t>
      </w:r>
      <w:r w:rsidR="00475146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</w:t>
      </w:r>
      <w:r w:rsidR="00475146" w:rsidRPr="005C05DE">
        <w:rPr>
          <w:rFonts w:ascii="PT Astra Serif" w:hAnsi="PT Astra Serif"/>
          <w:sz w:val="28"/>
          <w:szCs w:val="28"/>
        </w:rPr>
        <w:lastRenderedPageBreak/>
        <w:t>планированию</w:t>
      </w:r>
      <w:r w:rsidR="005C05DE">
        <w:rPr>
          <w:rFonts w:ascii="PT Astra Serif" w:hAnsi="PT Astra Serif"/>
          <w:sz w:val="28"/>
          <w:szCs w:val="28"/>
        </w:rPr>
        <w:t xml:space="preserve"> Департамента</w:t>
      </w:r>
      <w:r w:rsidRPr="00AA57EE">
        <w:rPr>
          <w:rFonts w:ascii="PT Astra Serif" w:hAnsi="PT Astra Serif"/>
          <w:sz w:val="28"/>
          <w:szCs w:val="28"/>
        </w:rPr>
        <w:t>, ответственного за предоставление услуги, подготовленное не позднее, чем за 2 рабочих дня</w:t>
      </w:r>
      <w:r w:rsidR="00475146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>до заседания</w:t>
      </w:r>
      <w:r w:rsidR="00475146">
        <w:rPr>
          <w:rFonts w:ascii="PT Astra Serif" w:hAnsi="PT Astra Serif"/>
          <w:sz w:val="28"/>
          <w:szCs w:val="28"/>
        </w:rPr>
        <w:t xml:space="preserve"> к</w:t>
      </w:r>
      <w:r w:rsidRPr="00AA57EE">
        <w:rPr>
          <w:rFonts w:ascii="PT Astra Serif" w:hAnsi="PT Astra Serif"/>
          <w:sz w:val="28"/>
          <w:szCs w:val="28"/>
        </w:rPr>
        <w:t>омиссии;</w:t>
      </w:r>
    </w:p>
    <w:p w:rsidR="005B6BA6" w:rsidRPr="00630153" w:rsidRDefault="003466C9" w:rsidP="00AA57EE">
      <w:pPr>
        <w:tabs>
          <w:tab w:val="num" w:pos="0"/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30153">
        <w:rPr>
          <w:rFonts w:ascii="PT Astra Serif" w:hAnsi="PT Astra Serif"/>
          <w:sz w:val="28"/>
          <w:szCs w:val="28"/>
        </w:rPr>
        <w:t xml:space="preserve">2) заседание комиссии проводится по необходимости в течение </w:t>
      </w:r>
      <w:r w:rsidRPr="00630153">
        <w:rPr>
          <w:rFonts w:ascii="PT Astra Serif" w:hAnsi="PT Astra Serif"/>
          <w:sz w:val="28"/>
          <w:szCs w:val="28"/>
        </w:rPr>
        <w:t>одного рабочего дня;</w:t>
      </w:r>
    </w:p>
    <w:p w:rsidR="005B6BA6" w:rsidRPr="00630153" w:rsidRDefault="003466C9" w:rsidP="00AA57E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30153">
        <w:rPr>
          <w:rFonts w:ascii="PT Astra Serif" w:hAnsi="PT Astra Serif"/>
          <w:sz w:val="28"/>
          <w:szCs w:val="28"/>
        </w:rPr>
        <w:t xml:space="preserve">3) комиссия рассматривает вопросы по отбору кандидатов на получение единовременного вознаграждения, включая анализ заявления и документов, представленных в соответствии с пунктом 12 </w:t>
      </w:r>
      <w:r w:rsidR="00475146" w:rsidRPr="00630153">
        <w:rPr>
          <w:rFonts w:ascii="PT Astra Serif" w:hAnsi="PT Astra Serif"/>
          <w:sz w:val="28"/>
          <w:szCs w:val="28"/>
        </w:rPr>
        <w:t>Р</w:t>
      </w:r>
      <w:r w:rsidRPr="00630153">
        <w:rPr>
          <w:rFonts w:ascii="PT Astra Serif" w:hAnsi="PT Astra Serif"/>
          <w:sz w:val="28"/>
          <w:szCs w:val="28"/>
        </w:rPr>
        <w:t>егламента;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4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30153">
        <w:rPr>
          <w:rFonts w:ascii="PT Astra Serif" w:hAnsi="PT Astra Serif"/>
          <w:sz w:val="28"/>
          <w:szCs w:val="28"/>
        </w:rPr>
        <w:t xml:space="preserve">4) решение о назначении единовременного </w:t>
      </w:r>
      <w:r w:rsidRPr="00630153">
        <w:rPr>
          <w:rFonts w:ascii="PT Astra Serif" w:hAnsi="PT Astra Serif"/>
          <w:sz w:val="28"/>
          <w:szCs w:val="28"/>
        </w:rPr>
        <w:t>вознаграждения</w:t>
      </w:r>
      <w:r w:rsidRPr="00AA57EE">
        <w:rPr>
          <w:rFonts w:ascii="PT Astra Serif" w:hAnsi="PT Astra Serif"/>
          <w:sz w:val="28"/>
          <w:szCs w:val="28"/>
        </w:rPr>
        <w:t xml:space="preserve"> либо отказе </w:t>
      </w:r>
      <w:r w:rsidR="00B82991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в назначении единовременного вознаграждения принятое на заседании Комиссии, оформляется протоколом и носит рекомендательный характер; 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4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5) результатом административной процедуры является решение о назначении или об отказе в назна</w:t>
      </w:r>
      <w:r w:rsidRPr="00AA57EE">
        <w:rPr>
          <w:rFonts w:ascii="PT Astra Serif" w:hAnsi="PT Astra Serif"/>
          <w:sz w:val="28"/>
          <w:szCs w:val="28"/>
        </w:rPr>
        <w:t>чении выплаты единовременной выплаты;</w:t>
      </w:r>
    </w:p>
    <w:p w:rsidR="00B11B99" w:rsidRPr="00AA57EE" w:rsidRDefault="003466C9" w:rsidP="00B11B99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 xml:space="preserve">6) </w:t>
      </w:r>
      <w:r w:rsidRPr="00AA57EE">
        <w:rPr>
          <w:rFonts w:ascii="PT Astra Serif" w:hAnsi="PT Astra Serif"/>
          <w:sz w:val="28"/>
          <w:szCs w:val="28"/>
        </w:rPr>
        <w:t>максимальный срок выполнения процедуры - 1 рабочий день.</w:t>
      </w:r>
    </w:p>
    <w:p w:rsidR="005B6BA6" w:rsidRPr="00AA57EE" w:rsidRDefault="003466C9" w:rsidP="007D711C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30. Принятие решения о выплате единовременного вознаграждения </w:t>
      </w:r>
      <w:r w:rsidR="007D711C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или об отказе в выплате единовременного вознаграждения: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4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основанием для начала данной админис</w:t>
      </w:r>
      <w:r w:rsidRPr="00AA57EE">
        <w:rPr>
          <w:rFonts w:ascii="PT Astra Serif" w:hAnsi="PT Astra Serif"/>
          <w:sz w:val="28"/>
          <w:szCs w:val="28"/>
        </w:rPr>
        <w:t>тративной процедуры является представление на подпись начальнику Департамента проекта распоряжения Департамента о выплате единовременного вознаграждения или об отказе в выплате единовременного вознаграждения;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2)</w:t>
      </w:r>
      <w:r w:rsidRPr="00AA57EE">
        <w:rPr>
          <w:rFonts w:ascii="PT Astra Serif" w:hAnsi="PT Astra Serif" w:cs="Times New Roman CYR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 xml:space="preserve">начальник Департамента в течение одного рабочего дня со дня получения проекта распоряжения Департамента о выплате единовременного вознаграждения или об отказе в выплате единовременного вознаграждения принимает решение </w:t>
      </w:r>
      <w:r w:rsidR="00B82991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о выплате единовременного вознагражде</w:t>
      </w:r>
      <w:r w:rsidRPr="00AA57EE">
        <w:rPr>
          <w:rFonts w:ascii="PT Astra Serif" w:hAnsi="PT Astra Serif"/>
          <w:sz w:val="28"/>
          <w:szCs w:val="28"/>
        </w:rPr>
        <w:t xml:space="preserve">ния или об отказе в выплате единовременного вознаграждения. В случае принятия решения о подписании представленного проекта начальник Департамента подписывает его и передает для регистрации </w:t>
      </w:r>
      <w:r w:rsidRPr="005C05DE">
        <w:rPr>
          <w:rFonts w:ascii="PT Astra Serif" w:hAnsi="PT Astra Serif"/>
          <w:sz w:val="28"/>
          <w:szCs w:val="28"/>
        </w:rPr>
        <w:t>специалисту</w:t>
      </w:r>
      <w:r w:rsidR="00EE753C" w:rsidRPr="005C05DE">
        <w:rPr>
          <w:rFonts w:ascii="PT Astra Serif" w:hAnsi="PT Astra Serif"/>
          <w:sz w:val="28"/>
          <w:szCs w:val="28"/>
        </w:rPr>
        <w:t xml:space="preserve"> комитета </w:t>
      </w:r>
      <w:r w:rsidR="001C5D28" w:rsidRPr="005C05DE">
        <w:rPr>
          <w:rFonts w:ascii="PT Astra Serif" w:hAnsi="PT Astra Serif"/>
          <w:sz w:val="28"/>
          <w:szCs w:val="28"/>
        </w:rPr>
        <w:t>организационно-правового обеспечения Департамента</w:t>
      </w:r>
      <w:r w:rsidRPr="005C05D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ответственному за регистрацию распоряжений Департамента. </w:t>
      </w:r>
      <w:r w:rsidR="001C5D28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В случае принятия решения о не подписании представленного проекта распоряжения</w:t>
      </w:r>
      <w:r w:rsidR="00475146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начальник Департамента с обоснованием принятия данного решения передает его специалисту</w:t>
      </w:r>
      <w:r w:rsidR="001C5D28">
        <w:rPr>
          <w:rFonts w:ascii="PT Astra Serif" w:hAnsi="PT Astra Serif"/>
          <w:sz w:val="28"/>
          <w:szCs w:val="28"/>
        </w:rPr>
        <w:t xml:space="preserve"> </w:t>
      </w:r>
      <w:r w:rsidR="001C5D28" w:rsidRPr="00AA57E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1C5D28">
        <w:rPr>
          <w:rFonts w:ascii="PT Astra Serif" w:hAnsi="PT Astra Serif"/>
          <w:sz w:val="28"/>
          <w:szCs w:val="28"/>
        </w:rPr>
        <w:t xml:space="preserve"> Департамента</w:t>
      </w:r>
      <w:r w:rsidRPr="00AA57EE">
        <w:rPr>
          <w:rFonts w:ascii="PT Astra Serif" w:hAnsi="PT Astra Serif"/>
          <w:sz w:val="28"/>
          <w:szCs w:val="28"/>
        </w:rPr>
        <w:t xml:space="preserve">, ответственному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услуги, для внесения изменений и исправлений;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3) </w:t>
      </w:r>
      <w:r w:rsidRPr="005C05DE">
        <w:rPr>
          <w:rFonts w:ascii="PT Astra Serif" w:hAnsi="PT Astra Serif"/>
          <w:sz w:val="28"/>
          <w:szCs w:val="28"/>
        </w:rPr>
        <w:t>специалист</w:t>
      </w:r>
      <w:r w:rsidR="00475146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</w:t>
      </w:r>
      <w:r w:rsidR="001C5D28" w:rsidRPr="005C05DE">
        <w:rPr>
          <w:rFonts w:ascii="PT Astra Serif" w:hAnsi="PT Astra Serif"/>
          <w:sz w:val="28"/>
          <w:szCs w:val="28"/>
        </w:rPr>
        <w:t xml:space="preserve"> Департамента</w:t>
      </w:r>
      <w:r w:rsidRPr="005C05D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ответственный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услуги, в течение одного рабочего дня со дня получения проекта распоряжения, не согласованного начальником Департамента, дорабатывает его и повторно передает на подпись начальнику Департамента;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4)</w:t>
      </w:r>
      <w:r w:rsidRPr="00AA57EE">
        <w:rPr>
          <w:rFonts w:ascii="PT Astra Serif" w:hAnsi="PT Astra Serif" w:cs="Times New Roman CYR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>начальник Департамента в течение одного раб</w:t>
      </w:r>
      <w:r w:rsidRPr="00AA57EE">
        <w:rPr>
          <w:rFonts w:ascii="PT Astra Serif" w:hAnsi="PT Astra Serif"/>
          <w:sz w:val="28"/>
          <w:szCs w:val="28"/>
        </w:rPr>
        <w:t>очего дня со дня повторного получения проекта распоряжения подписывает его и передает для регистрации специалисту</w:t>
      </w:r>
      <w:r w:rsidR="001C5D28">
        <w:rPr>
          <w:rFonts w:ascii="PT Astra Serif" w:hAnsi="PT Astra Serif"/>
          <w:sz w:val="28"/>
          <w:szCs w:val="28"/>
        </w:rPr>
        <w:t xml:space="preserve"> комитета организационно-правового обеспечения Департамента</w:t>
      </w:r>
      <w:r w:rsidRPr="00AA57EE">
        <w:rPr>
          <w:rFonts w:ascii="PT Astra Serif" w:hAnsi="PT Astra Serif"/>
          <w:sz w:val="28"/>
          <w:szCs w:val="28"/>
        </w:rPr>
        <w:t>, ответственному за регистрацию распоряжений;</w:t>
      </w:r>
    </w:p>
    <w:p w:rsidR="005B6BA6" w:rsidRPr="00AA57EE" w:rsidRDefault="003466C9" w:rsidP="00AA57E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5) </w:t>
      </w:r>
      <w:r w:rsidRPr="005C05DE">
        <w:rPr>
          <w:rFonts w:ascii="PT Astra Serif" w:hAnsi="PT Astra Serif"/>
          <w:sz w:val="28"/>
          <w:szCs w:val="28"/>
        </w:rPr>
        <w:t>специалист</w:t>
      </w:r>
      <w:r w:rsidR="001C5D28" w:rsidRPr="005C05DE">
        <w:rPr>
          <w:rFonts w:ascii="PT Astra Serif" w:hAnsi="PT Astra Serif"/>
          <w:sz w:val="28"/>
          <w:szCs w:val="28"/>
        </w:rPr>
        <w:t xml:space="preserve"> комитета организационно-правового обеспечения Департамента</w:t>
      </w:r>
      <w:r w:rsidRPr="005C05D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осуществляющий регистрацию распоряжений, в течение одного рабочего дня со дня получения подписанного распоряжения регистрирует его и передает специалисту</w:t>
      </w:r>
      <w:r w:rsidR="001C5D28">
        <w:rPr>
          <w:rFonts w:ascii="PT Astra Serif" w:hAnsi="PT Astra Serif"/>
          <w:sz w:val="28"/>
          <w:szCs w:val="28"/>
        </w:rPr>
        <w:t xml:space="preserve"> </w:t>
      </w:r>
      <w:r w:rsidR="001C5D28" w:rsidRPr="00AA57E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1C5D28">
        <w:rPr>
          <w:rFonts w:ascii="PT Astra Serif" w:hAnsi="PT Astra Serif"/>
          <w:sz w:val="28"/>
          <w:szCs w:val="28"/>
        </w:rPr>
        <w:t xml:space="preserve">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ответственному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услуги;</w:t>
      </w:r>
    </w:p>
    <w:p w:rsidR="005B6BA6" w:rsidRPr="00AA57EE" w:rsidRDefault="003466C9" w:rsidP="00AA57E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lastRenderedPageBreak/>
        <w:t xml:space="preserve">6) результатом административной процедуры является подписанное распоряжение Департамента о выплате единовременного вознаграждения или </w:t>
      </w:r>
      <w:r w:rsidR="00B82991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об отказе в выплате единовременного вознаграждения;</w:t>
      </w:r>
    </w:p>
    <w:p w:rsidR="005B6BA6" w:rsidRPr="00AA57EE" w:rsidRDefault="003466C9" w:rsidP="00AA57EE">
      <w:pPr>
        <w:tabs>
          <w:tab w:val="num" w:pos="0"/>
          <w:tab w:val="left" w:pos="709"/>
          <w:tab w:val="left" w:pos="14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7) м</w:t>
      </w:r>
      <w:r w:rsidRPr="00AA57EE">
        <w:rPr>
          <w:rFonts w:ascii="PT Astra Serif" w:hAnsi="PT Astra Serif"/>
          <w:sz w:val="28"/>
          <w:szCs w:val="28"/>
        </w:rPr>
        <w:t>аксима</w:t>
      </w:r>
      <w:r w:rsidRPr="00AA57EE">
        <w:rPr>
          <w:rFonts w:ascii="PT Astra Serif" w:hAnsi="PT Astra Serif"/>
          <w:sz w:val="28"/>
          <w:szCs w:val="28"/>
        </w:rPr>
        <w:t>льный срок выпол</w:t>
      </w:r>
      <w:r w:rsidR="001C5D28">
        <w:rPr>
          <w:rFonts w:ascii="PT Astra Serif" w:hAnsi="PT Astra Serif"/>
          <w:sz w:val="28"/>
          <w:szCs w:val="28"/>
        </w:rPr>
        <w:t>нения процедуры – 2 рабочих дня</w:t>
      </w:r>
      <w:r w:rsidRPr="00AA57EE">
        <w:rPr>
          <w:rFonts w:ascii="PT Astra Serif" w:hAnsi="PT Astra Serif"/>
          <w:sz w:val="28"/>
          <w:szCs w:val="28"/>
        </w:rPr>
        <w:t xml:space="preserve"> со дня представления проекта распоряжения Департамента о выплате единовременного вознаграждения или об отказе в выплате единовременного вознаграждения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на подпись начальнику Департамента.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31. Уведомление заявителя о выплате единовременного вознаграждения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или об отказе в выплате единовременного вознаграждения:</w:t>
      </w:r>
    </w:p>
    <w:p w:rsidR="005B6BA6" w:rsidRPr="00AA57EE" w:rsidRDefault="003466C9" w:rsidP="00AA57E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 w:cs="Times New Roman CYR"/>
          <w:sz w:val="28"/>
          <w:szCs w:val="28"/>
        </w:rPr>
        <w:t>1) о</w:t>
      </w:r>
      <w:r w:rsidRPr="00AA57EE">
        <w:rPr>
          <w:rFonts w:ascii="PT Astra Serif" w:hAnsi="PT Astra Serif"/>
          <w:sz w:val="28"/>
          <w:szCs w:val="28"/>
        </w:rPr>
        <w:t xml:space="preserve">снованием для начала данной административной процедуры является получение </w:t>
      </w:r>
      <w:r w:rsidRPr="005C05DE">
        <w:rPr>
          <w:rFonts w:ascii="PT Astra Serif" w:hAnsi="PT Astra Serif"/>
          <w:sz w:val="28"/>
          <w:szCs w:val="28"/>
        </w:rPr>
        <w:t>специалистом</w:t>
      </w:r>
      <w:r w:rsidR="001C5D28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ответственным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услуги, зарегистрированного распоряжения Департамента о выплате единовременного вознаграждения или об отказе в выплате единовременного вознаграждения;</w:t>
      </w:r>
    </w:p>
    <w:p w:rsidR="005B6BA6" w:rsidRPr="00AA57EE" w:rsidRDefault="003466C9" w:rsidP="00AA57EE">
      <w:pPr>
        <w:tabs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</w:t>
      </w:r>
      <w:r w:rsidRPr="005C05DE">
        <w:rPr>
          <w:rFonts w:ascii="PT Astra Serif" w:hAnsi="PT Astra Serif"/>
          <w:sz w:val="28"/>
          <w:szCs w:val="28"/>
        </w:rPr>
        <w:t>) специалист</w:t>
      </w:r>
      <w:r w:rsidR="001C5D28" w:rsidRPr="005C05DE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ответственный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услуги,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 в течение одного рабочего дня со дня получения зарегистрированного распоряжения готовит проект уведомления заявителя о выплате единовременного возн</w:t>
      </w:r>
      <w:r w:rsidRPr="00AA57EE">
        <w:rPr>
          <w:rFonts w:ascii="PT Astra Serif" w:hAnsi="PT Astra Serif"/>
          <w:sz w:val="28"/>
          <w:szCs w:val="28"/>
        </w:rPr>
        <w:t xml:space="preserve">аграждения или об отказе в выплате единовременного вознаграждения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 передает его на подпись начальнику Департамента;</w:t>
      </w:r>
    </w:p>
    <w:p w:rsidR="005B6BA6" w:rsidRPr="00AA57EE" w:rsidRDefault="003466C9" w:rsidP="00AA57EE">
      <w:pPr>
        <w:widowControl w:val="0"/>
        <w:tabs>
          <w:tab w:val="num" w:pos="0"/>
          <w:tab w:val="left" w:pos="709"/>
          <w:tab w:val="left" w:pos="1134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3) начальник Департамента в течение одного рабочего дня со дня получения проекта уведомления заявителя о выплате единовременного вознаграж</w:t>
      </w:r>
      <w:r w:rsidRPr="00AA57EE">
        <w:rPr>
          <w:rFonts w:ascii="PT Astra Serif" w:hAnsi="PT Astra Serif"/>
          <w:sz w:val="28"/>
          <w:szCs w:val="28"/>
        </w:rPr>
        <w:t xml:space="preserve">дения или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об отказе в выплате единовременного вознаграждения подписывает его и передает для регистрации специалисту</w:t>
      </w:r>
      <w:r w:rsidR="001C5D28">
        <w:rPr>
          <w:rFonts w:ascii="PT Astra Serif" w:hAnsi="PT Astra Serif"/>
          <w:sz w:val="28"/>
          <w:szCs w:val="28"/>
        </w:rPr>
        <w:t xml:space="preserve"> комитета организационно-правового обеспечения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ответственному за регистрацию исходящей корреспонденции;</w:t>
      </w:r>
    </w:p>
    <w:p w:rsidR="005B6BA6" w:rsidRPr="00AA57EE" w:rsidRDefault="003466C9" w:rsidP="00AA57E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4) </w:t>
      </w:r>
      <w:r w:rsidRPr="00E60CAD">
        <w:rPr>
          <w:rFonts w:ascii="PT Astra Serif" w:hAnsi="PT Astra Serif"/>
          <w:sz w:val="28"/>
          <w:szCs w:val="28"/>
        </w:rPr>
        <w:t>специалист</w:t>
      </w:r>
      <w:r w:rsidR="001C5D28" w:rsidRPr="00E60CAD">
        <w:rPr>
          <w:rFonts w:ascii="PT Astra Serif" w:hAnsi="PT Astra Serif"/>
          <w:sz w:val="28"/>
          <w:szCs w:val="28"/>
        </w:rPr>
        <w:t xml:space="preserve"> комитета организационно-правового обеспечения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осуществляющий регистрацию исходящей корреспонденции,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 в течение одного рабочего дня со дня получения подписанного уведомления заявителя о выплате единовременного вознаграждения или об отказе в выплате ед</w:t>
      </w:r>
      <w:r w:rsidRPr="00AA57EE">
        <w:rPr>
          <w:rFonts w:ascii="PT Astra Serif" w:hAnsi="PT Astra Serif"/>
          <w:sz w:val="28"/>
          <w:szCs w:val="28"/>
        </w:rPr>
        <w:t xml:space="preserve">иновременного вознаграждения </w:t>
      </w:r>
      <w:r w:rsidRPr="00E60CAD">
        <w:rPr>
          <w:rFonts w:ascii="PT Astra Serif" w:hAnsi="PT Astra Serif"/>
          <w:sz w:val="28"/>
          <w:szCs w:val="28"/>
        </w:rPr>
        <w:t>передает специалисту</w:t>
      </w:r>
      <w:r w:rsidR="00E60CAD" w:rsidRPr="00E60CAD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 Департамента</w:t>
      </w:r>
      <w:r w:rsidRPr="00AA57EE">
        <w:rPr>
          <w:rFonts w:ascii="PT Astra Serif" w:hAnsi="PT Astra Serif"/>
          <w:sz w:val="28"/>
          <w:szCs w:val="28"/>
        </w:rPr>
        <w:t xml:space="preserve">, ответственному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услуги;</w:t>
      </w:r>
    </w:p>
    <w:p w:rsidR="005B6BA6" w:rsidRPr="00AA57EE" w:rsidRDefault="003466C9" w:rsidP="00AA57E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 CYR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5) </w:t>
      </w:r>
      <w:r w:rsidRPr="00E60CAD">
        <w:rPr>
          <w:rFonts w:ascii="PT Astra Serif" w:hAnsi="PT Astra Serif"/>
          <w:sz w:val="28"/>
          <w:szCs w:val="28"/>
        </w:rPr>
        <w:t>специалист</w:t>
      </w:r>
      <w:r w:rsidR="001C5D28" w:rsidRPr="00E60CAD">
        <w:rPr>
          <w:rFonts w:ascii="PT Astra Serif" w:hAnsi="PT Astra Serif"/>
          <w:sz w:val="28"/>
          <w:szCs w:val="28"/>
        </w:rPr>
        <w:t xml:space="preserve"> комитета по стратегическому и бюджетному планированию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ответственный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услуги, </w:t>
      </w:r>
      <w:r w:rsidR="0016124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в течение одного рабочего дня со дня получения уведомления заявителя о выплате единовременного вознаграждения или об отказе в выплате единовременного вознаграждения </w:t>
      </w:r>
      <w:r w:rsidRPr="00AA57EE">
        <w:rPr>
          <w:rFonts w:ascii="PT Astra Serif" w:hAnsi="PT Astra Serif" w:cs="Times New Roman CYR"/>
          <w:sz w:val="28"/>
          <w:szCs w:val="28"/>
        </w:rPr>
        <w:t>направляет его по адресу, указан</w:t>
      </w:r>
      <w:r w:rsidRPr="00AA57EE">
        <w:rPr>
          <w:rFonts w:ascii="PT Astra Serif" w:hAnsi="PT Astra Serif" w:cs="Times New Roman CYR"/>
          <w:sz w:val="28"/>
          <w:szCs w:val="28"/>
        </w:rPr>
        <w:t>ному в ходатайстве заявителя,</w:t>
      </w:r>
      <w:r w:rsidR="00161243">
        <w:rPr>
          <w:rFonts w:ascii="PT Astra Serif" w:hAnsi="PT Astra Serif" w:cs="Times New Roman CYR"/>
          <w:sz w:val="28"/>
          <w:szCs w:val="28"/>
        </w:rPr>
        <w:br/>
      </w:r>
      <w:r w:rsidRPr="00AA57EE">
        <w:rPr>
          <w:rFonts w:ascii="PT Astra Serif" w:hAnsi="PT Astra Serif" w:cs="Times New Roman CYR"/>
          <w:sz w:val="28"/>
          <w:szCs w:val="28"/>
        </w:rPr>
        <w:t>с уведомлением;</w:t>
      </w:r>
    </w:p>
    <w:p w:rsidR="005B6BA6" w:rsidRPr="00AA57EE" w:rsidRDefault="003466C9" w:rsidP="00AA57E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 w:cs="Times New Roman CYR"/>
          <w:sz w:val="28"/>
          <w:szCs w:val="28"/>
        </w:rPr>
        <w:t xml:space="preserve">6) </w:t>
      </w:r>
      <w:r w:rsidRPr="00AA57EE">
        <w:rPr>
          <w:rFonts w:ascii="PT Astra Serif" w:hAnsi="PT Astra Serif"/>
          <w:sz w:val="28"/>
          <w:szCs w:val="28"/>
        </w:rPr>
        <w:t>результатом административной процедуры является уведомление заявителя в выплате единовременного вознаграждения или об отказе в выплате единовременного вознаграждения;</w:t>
      </w:r>
    </w:p>
    <w:p w:rsidR="005B6BA6" w:rsidRPr="00AA57EE" w:rsidRDefault="003466C9" w:rsidP="00AA57EE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</w:rPr>
        <w:t>7) максимальный срок выполнения процедур</w:t>
      </w:r>
      <w:r w:rsidRPr="00AA57EE">
        <w:rPr>
          <w:rFonts w:ascii="PT Astra Serif" w:hAnsi="PT Astra Serif"/>
          <w:bCs/>
          <w:sz w:val="28"/>
          <w:szCs w:val="28"/>
        </w:rPr>
        <w:t>ы – 3 рабочих дн</w:t>
      </w:r>
      <w:r w:rsidR="001C5D28">
        <w:rPr>
          <w:rFonts w:ascii="PT Astra Serif" w:hAnsi="PT Astra Serif"/>
          <w:bCs/>
          <w:sz w:val="28"/>
          <w:szCs w:val="28"/>
        </w:rPr>
        <w:t>я</w:t>
      </w:r>
      <w:r w:rsidRPr="00AA57EE">
        <w:rPr>
          <w:rFonts w:ascii="PT Astra Serif" w:hAnsi="PT Astra Serif"/>
          <w:bCs/>
          <w:sz w:val="28"/>
          <w:szCs w:val="28"/>
        </w:rPr>
        <w:t xml:space="preserve"> со дня </w:t>
      </w:r>
      <w:r w:rsidRPr="00AA57EE">
        <w:rPr>
          <w:rFonts w:ascii="PT Astra Serif" w:hAnsi="PT Astra Serif"/>
          <w:sz w:val="28"/>
          <w:szCs w:val="28"/>
        </w:rPr>
        <w:t>получения специалистом</w:t>
      </w:r>
      <w:r w:rsidR="001C5D28">
        <w:rPr>
          <w:rFonts w:ascii="PT Astra Serif" w:hAnsi="PT Astra Serif"/>
          <w:sz w:val="28"/>
          <w:szCs w:val="28"/>
        </w:rPr>
        <w:t xml:space="preserve"> </w:t>
      </w:r>
      <w:r w:rsidR="001C5D28" w:rsidRPr="00AA57E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1C5D28">
        <w:rPr>
          <w:rFonts w:ascii="PT Astra Serif" w:hAnsi="PT Astra Serif"/>
          <w:sz w:val="28"/>
          <w:szCs w:val="28"/>
        </w:rPr>
        <w:t xml:space="preserve"> Департамента</w:t>
      </w:r>
      <w:r w:rsidR="001C5D28" w:rsidRPr="00AA57EE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ответственным за предоставление </w:t>
      </w:r>
      <w:r w:rsidRPr="00AA57EE">
        <w:rPr>
          <w:rFonts w:ascii="PT Astra Serif" w:hAnsi="PT Astra Serif"/>
          <w:bCs/>
          <w:sz w:val="28"/>
          <w:szCs w:val="28"/>
        </w:rPr>
        <w:t>государственной</w:t>
      </w:r>
      <w:r w:rsidRPr="00AA57EE">
        <w:rPr>
          <w:rFonts w:ascii="PT Astra Serif" w:hAnsi="PT Astra Serif"/>
          <w:sz w:val="28"/>
          <w:szCs w:val="28"/>
        </w:rPr>
        <w:t xml:space="preserve"> услуги, зарегистрированного распоряжения Департамента о выплате </w:t>
      </w:r>
      <w:r w:rsidRPr="00AA57EE">
        <w:rPr>
          <w:rFonts w:ascii="PT Astra Serif" w:hAnsi="PT Astra Serif"/>
          <w:sz w:val="28"/>
          <w:szCs w:val="28"/>
        </w:rPr>
        <w:lastRenderedPageBreak/>
        <w:t xml:space="preserve">единовременного </w:t>
      </w:r>
      <w:r w:rsidRPr="00AA57EE">
        <w:rPr>
          <w:rFonts w:ascii="PT Astra Serif" w:hAnsi="PT Astra Serif"/>
          <w:sz w:val="28"/>
          <w:szCs w:val="28"/>
        </w:rPr>
        <w:t>вознаграждения или об отказе в выплате единовременного вознаграждения</w:t>
      </w:r>
      <w:r w:rsidRPr="00AA57EE">
        <w:rPr>
          <w:rFonts w:ascii="PT Astra Serif" w:hAnsi="PT Astra Serif"/>
          <w:bCs/>
          <w:sz w:val="28"/>
          <w:szCs w:val="28"/>
        </w:rPr>
        <w:t>.</w:t>
      </w:r>
    </w:p>
    <w:p w:rsidR="005B6BA6" w:rsidRPr="00AA57EE" w:rsidRDefault="003466C9" w:rsidP="00AA57EE">
      <w:pPr>
        <w:pStyle w:val="5"/>
        <w:tabs>
          <w:tab w:val="num" w:pos="0"/>
          <w:tab w:val="left" w:pos="709"/>
        </w:tabs>
        <w:spacing w:before="0" w:after="0"/>
        <w:ind w:firstLine="709"/>
        <w:jc w:val="both"/>
        <w:rPr>
          <w:rFonts w:ascii="PT Astra Serif" w:hAnsi="PT Astra Serif"/>
          <w:b w:val="0"/>
          <w:i w:val="0"/>
          <w:sz w:val="28"/>
          <w:szCs w:val="28"/>
        </w:rPr>
      </w:pPr>
      <w:r w:rsidRPr="00AA57EE">
        <w:rPr>
          <w:rFonts w:ascii="PT Astra Serif" w:hAnsi="PT Astra Serif"/>
          <w:b w:val="0"/>
          <w:i w:val="0"/>
          <w:sz w:val="28"/>
          <w:szCs w:val="28"/>
        </w:rPr>
        <w:t>32. Выплата единовременного вознаграждения:</w:t>
      </w:r>
    </w:p>
    <w:p w:rsidR="005B6BA6" w:rsidRPr="00AA57EE" w:rsidRDefault="003466C9" w:rsidP="00AA57E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 w:cs="Times New Roman CYR"/>
          <w:sz w:val="28"/>
          <w:szCs w:val="28"/>
        </w:rPr>
        <w:t>1</w:t>
      </w:r>
      <w:r w:rsidRPr="00E60CAD">
        <w:rPr>
          <w:rFonts w:ascii="PT Astra Serif" w:hAnsi="PT Astra Serif" w:cs="Times New Roman CYR"/>
          <w:sz w:val="28"/>
          <w:szCs w:val="28"/>
        </w:rPr>
        <w:t>) о</w:t>
      </w:r>
      <w:r w:rsidRPr="00E60CAD">
        <w:rPr>
          <w:rFonts w:ascii="PT Astra Serif" w:hAnsi="PT Astra Serif"/>
          <w:sz w:val="28"/>
          <w:szCs w:val="28"/>
        </w:rPr>
        <w:t>снованием для начала административной процедуры является получение специалистом</w:t>
      </w:r>
      <w:r w:rsidR="00254907" w:rsidRPr="00E60CAD">
        <w:rPr>
          <w:rFonts w:ascii="PT Astra Serif" w:hAnsi="PT Astra Serif"/>
          <w:sz w:val="28"/>
          <w:szCs w:val="28"/>
        </w:rPr>
        <w:t xml:space="preserve"> комитета экономики и финансов Департамента</w:t>
      </w:r>
      <w:r w:rsidRPr="00E60CAD">
        <w:rPr>
          <w:rFonts w:ascii="PT Astra Serif" w:hAnsi="PT Astra Serif"/>
          <w:sz w:val="28"/>
          <w:szCs w:val="28"/>
        </w:rPr>
        <w:t xml:space="preserve">, </w:t>
      </w:r>
      <w:r w:rsidRPr="00E60CAD">
        <w:rPr>
          <w:rFonts w:ascii="PT Astra Serif" w:hAnsi="PT Astra Serif"/>
          <w:sz w:val="28"/>
          <w:szCs w:val="28"/>
        </w:rPr>
        <w:t>осуществляющим выплату единовременного вознаграждения,</w:t>
      </w:r>
      <w:r w:rsidR="00254907" w:rsidRPr="00E60CAD">
        <w:rPr>
          <w:rFonts w:ascii="PT Astra Serif" w:hAnsi="PT Astra Serif"/>
          <w:sz w:val="28"/>
          <w:szCs w:val="28"/>
        </w:rPr>
        <w:t xml:space="preserve"> </w:t>
      </w:r>
      <w:r w:rsidRPr="00E60CAD">
        <w:rPr>
          <w:rFonts w:ascii="PT Astra Serif" w:hAnsi="PT Astra Serif"/>
          <w:sz w:val="28"/>
          <w:szCs w:val="28"/>
        </w:rPr>
        <w:t>заявления о выплате</w:t>
      </w:r>
      <w:r w:rsidRPr="00E60CAD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E60CAD">
        <w:rPr>
          <w:rFonts w:ascii="PT Astra Serif" w:hAnsi="PT Astra Serif"/>
          <w:sz w:val="28"/>
          <w:szCs w:val="28"/>
        </w:rPr>
        <w:t>единовременного вознаграждения</w:t>
      </w:r>
      <w:r w:rsidR="00254907" w:rsidRPr="00E60CAD">
        <w:rPr>
          <w:rFonts w:ascii="PT Astra Serif" w:hAnsi="PT Astra Serif"/>
          <w:sz w:val="28"/>
          <w:szCs w:val="28"/>
        </w:rPr>
        <w:t xml:space="preserve"> от получателя</w:t>
      </w:r>
      <w:r w:rsidRPr="00AA57EE">
        <w:rPr>
          <w:rFonts w:ascii="PT Astra Serif" w:hAnsi="PT Astra Serif"/>
          <w:sz w:val="28"/>
          <w:szCs w:val="28"/>
        </w:rPr>
        <w:t>;</w:t>
      </w:r>
    </w:p>
    <w:p w:rsidR="005B6BA6" w:rsidRPr="00AA57EE" w:rsidRDefault="003466C9" w:rsidP="00AA57EE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2) для выплаты единовременного вознаграждения получатель представляет </w:t>
      </w:r>
      <w:r w:rsidR="00B82991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в Департамент для перечисления ему денежных средств заявление по</w:t>
      </w:r>
      <w:r w:rsidRPr="00AA57EE">
        <w:rPr>
          <w:rFonts w:ascii="PT Astra Serif" w:hAnsi="PT Astra Serif"/>
          <w:sz w:val="28"/>
          <w:szCs w:val="28"/>
        </w:rPr>
        <w:t xml:space="preserve"> форме соглас</w:t>
      </w:r>
      <w:r w:rsidR="00254907">
        <w:rPr>
          <w:rFonts w:ascii="PT Astra Serif" w:hAnsi="PT Astra Serif"/>
          <w:sz w:val="28"/>
          <w:szCs w:val="28"/>
        </w:rPr>
        <w:t>но Приложению № 3 к Р</w:t>
      </w:r>
      <w:r w:rsidRPr="00AA57EE">
        <w:rPr>
          <w:rFonts w:ascii="PT Astra Serif" w:hAnsi="PT Astra Serif"/>
          <w:sz w:val="28"/>
          <w:szCs w:val="28"/>
        </w:rPr>
        <w:t>егламенту;</w:t>
      </w:r>
    </w:p>
    <w:p w:rsidR="005B6BA6" w:rsidRPr="00AA57EE" w:rsidRDefault="003466C9" w:rsidP="00AA57EE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3) при подаче документов в Департамент, указанных в подпункте 2 пункта 32 настоящего регламента, заявитель должен при себе иметь следующие документы:</w:t>
      </w:r>
    </w:p>
    <w:p w:rsidR="005B6BA6" w:rsidRPr="00E60CAD" w:rsidRDefault="003466C9" w:rsidP="00AA57EE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60CAD">
        <w:rPr>
          <w:rFonts w:ascii="PT Astra Serif" w:hAnsi="PT Astra Serif"/>
          <w:sz w:val="28"/>
          <w:szCs w:val="28"/>
        </w:rPr>
        <w:t>а) выписка реквизитов карты платежной системы МИР;</w:t>
      </w:r>
    </w:p>
    <w:p w:rsidR="005B6BA6" w:rsidRPr="00E60CAD" w:rsidRDefault="003466C9" w:rsidP="00AA57EE">
      <w:pPr>
        <w:widowControl w:val="0"/>
        <w:tabs>
          <w:tab w:val="left" w:pos="709"/>
          <w:tab w:val="left" w:pos="993"/>
          <w:tab w:val="num" w:pos="192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60CAD">
        <w:rPr>
          <w:rFonts w:ascii="PT Astra Serif" w:hAnsi="PT Astra Serif"/>
          <w:sz w:val="28"/>
          <w:szCs w:val="28"/>
        </w:rPr>
        <w:t>б) паспорт</w:t>
      </w:r>
      <w:r w:rsidRPr="00E60CAD">
        <w:rPr>
          <w:rFonts w:ascii="PT Astra Serif" w:hAnsi="PT Astra Serif"/>
          <w:sz w:val="28"/>
          <w:szCs w:val="28"/>
        </w:rPr>
        <w:t xml:space="preserve"> гражданина Российской Федерации;</w:t>
      </w:r>
    </w:p>
    <w:p w:rsidR="005B6BA6" w:rsidRPr="00AA57EE" w:rsidRDefault="003466C9" w:rsidP="00AA57EE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60CAD">
        <w:rPr>
          <w:rFonts w:ascii="PT Astra Serif" w:hAnsi="PT Astra Serif"/>
          <w:sz w:val="28"/>
          <w:szCs w:val="28"/>
        </w:rPr>
        <w:t>4) специалист</w:t>
      </w:r>
      <w:r w:rsidR="00254907" w:rsidRPr="00E60CAD">
        <w:rPr>
          <w:rFonts w:ascii="PT Astra Serif" w:hAnsi="PT Astra Serif"/>
          <w:sz w:val="28"/>
          <w:szCs w:val="28"/>
        </w:rPr>
        <w:t xml:space="preserve"> комитета экономики и финансов Департамента</w:t>
      </w:r>
      <w:r w:rsidRPr="00E60CAD">
        <w:rPr>
          <w:rFonts w:ascii="PT Astra Serif" w:hAnsi="PT Astra Serif"/>
          <w:sz w:val="28"/>
          <w:szCs w:val="28"/>
        </w:rPr>
        <w:t>,</w:t>
      </w:r>
      <w:r w:rsidR="00D34801">
        <w:rPr>
          <w:rFonts w:ascii="PT Astra Serif" w:hAnsi="PT Astra Serif"/>
          <w:sz w:val="28"/>
          <w:szCs w:val="28"/>
        </w:rPr>
        <w:t xml:space="preserve"> ответственны</w:t>
      </w:r>
      <w:r w:rsidRPr="00AA57EE">
        <w:rPr>
          <w:rFonts w:ascii="PT Astra Serif" w:hAnsi="PT Astra Serif"/>
          <w:sz w:val="28"/>
          <w:szCs w:val="28"/>
        </w:rPr>
        <w:t xml:space="preserve">й </w:t>
      </w:r>
      <w:r w:rsidR="00D34801">
        <w:rPr>
          <w:rFonts w:ascii="PT Astra Serif" w:hAnsi="PT Astra Serif"/>
          <w:sz w:val="28"/>
          <w:szCs w:val="28"/>
        </w:rPr>
        <w:t xml:space="preserve">за </w:t>
      </w:r>
      <w:r w:rsidRPr="00AA57EE">
        <w:rPr>
          <w:rFonts w:ascii="PT Astra Serif" w:hAnsi="PT Astra Serif"/>
          <w:sz w:val="28"/>
          <w:szCs w:val="28"/>
        </w:rPr>
        <w:t>выплату единовременного вознаграждения, осуществляет выплату единовременного вознаграждения в течение 5 рабочих дней со дня подачи заявления;</w:t>
      </w:r>
    </w:p>
    <w:p w:rsidR="005B6BA6" w:rsidRPr="00AA57EE" w:rsidRDefault="003466C9" w:rsidP="00AA57EE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5) ре</w:t>
      </w:r>
      <w:r w:rsidRPr="00AA57EE">
        <w:rPr>
          <w:rFonts w:ascii="PT Astra Serif" w:hAnsi="PT Astra Serif"/>
          <w:sz w:val="28"/>
          <w:szCs w:val="28"/>
        </w:rPr>
        <w:t>зультатом административной процедуры является выплата единовременного вознаграждения;</w:t>
      </w:r>
    </w:p>
    <w:p w:rsidR="005B6BA6" w:rsidRPr="00AA57EE" w:rsidRDefault="003466C9" w:rsidP="00AA57E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6) максимальный срок выполнения процедуры – 5 рабочих дней со дня получение специалистом</w:t>
      </w:r>
      <w:r w:rsidR="00254907">
        <w:rPr>
          <w:rFonts w:ascii="PT Astra Serif" w:hAnsi="PT Astra Serif"/>
          <w:sz w:val="28"/>
          <w:szCs w:val="28"/>
        </w:rPr>
        <w:t xml:space="preserve"> </w:t>
      </w:r>
      <w:r w:rsidR="00254907" w:rsidRPr="00E60CAD">
        <w:rPr>
          <w:rFonts w:ascii="PT Astra Serif" w:hAnsi="PT Astra Serif"/>
          <w:sz w:val="28"/>
          <w:szCs w:val="28"/>
        </w:rPr>
        <w:t>комитета экономики и финансов Департамента</w:t>
      </w:r>
      <w:r w:rsidRPr="00AA57EE">
        <w:rPr>
          <w:rFonts w:ascii="PT Astra Serif" w:hAnsi="PT Astra Serif"/>
          <w:sz w:val="28"/>
          <w:szCs w:val="28"/>
        </w:rPr>
        <w:t>, осуществляющим выплату единовременног</w:t>
      </w:r>
      <w:r w:rsidRPr="00AA57EE">
        <w:rPr>
          <w:rFonts w:ascii="PT Astra Serif" w:hAnsi="PT Astra Serif"/>
          <w:sz w:val="28"/>
          <w:szCs w:val="28"/>
        </w:rPr>
        <w:t>о вознаграждения, от получателя заявления, предусмотренного данным пунктом настоящего регламента.</w:t>
      </w:r>
    </w:p>
    <w:p w:rsidR="005B6BA6" w:rsidRPr="00AA57EE" w:rsidRDefault="003466C9" w:rsidP="00AA57EE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AA57EE">
        <w:rPr>
          <w:rFonts w:ascii="PT Astra Serif" w:hAnsi="PT Astra Serif"/>
          <w:sz w:val="28"/>
          <w:szCs w:val="28"/>
        </w:rPr>
        <w:t xml:space="preserve">33. Получение </w:t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 xml:space="preserve">заявителем сведений о ходе предоставления государственной услуги осуществляется: </w:t>
      </w:r>
      <w:r w:rsidRPr="00AA57EE">
        <w:rPr>
          <w:rFonts w:ascii="PT Astra Serif" w:hAnsi="PT Astra Serif"/>
          <w:sz w:val="28"/>
          <w:szCs w:val="28"/>
          <w:shd w:val="clear" w:color="auto" w:fill="FFFFFF"/>
        </w:rPr>
        <w:tab/>
      </w:r>
    </w:p>
    <w:p w:rsidR="00075555" w:rsidRDefault="003466C9" w:rsidP="00AA57EE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посредством почтового отправления на адрес з</w:t>
      </w:r>
      <w:r>
        <w:rPr>
          <w:rFonts w:ascii="PT Astra Serif" w:hAnsi="PT Astra Serif"/>
          <w:sz w:val="28"/>
          <w:szCs w:val="28"/>
        </w:rPr>
        <w:t>аявителя, указ</w:t>
      </w:r>
      <w:r>
        <w:rPr>
          <w:rFonts w:ascii="PT Astra Serif" w:hAnsi="PT Astra Serif"/>
          <w:sz w:val="28"/>
          <w:szCs w:val="28"/>
        </w:rPr>
        <w:t xml:space="preserve">анный </w:t>
      </w:r>
      <w:r w:rsidR="00254907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в запросе;</w:t>
      </w:r>
    </w:p>
    <w:p w:rsidR="005B6BA6" w:rsidRPr="00AA57EE" w:rsidRDefault="003466C9" w:rsidP="00AA57EE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2) посредством электронной почты на адрес электронной почты, указанный</w:t>
      </w:r>
      <w:r w:rsidR="00254907">
        <w:rPr>
          <w:rFonts w:ascii="PT Astra Serif" w:hAnsi="PT Astra Serif"/>
          <w:sz w:val="28"/>
          <w:szCs w:val="28"/>
        </w:rPr>
        <w:t xml:space="preserve"> </w:t>
      </w:r>
      <w:r w:rsidR="00254907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в запросе;</w:t>
      </w:r>
    </w:p>
    <w:p w:rsidR="005B6BA6" w:rsidRPr="00AA57EE" w:rsidRDefault="003466C9" w:rsidP="00AA57EE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3) посредством личного посещения Департамента;</w:t>
      </w:r>
    </w:p>
    <w:p w:rsidR="005B6BA6" w:rsidRPr="00AA57EE" w:rsidRDefault="003466C9" w:rsidP="00AA57EE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4) по телефону.</w:t>
      </w:r>
    </w:p>
    <w:p w:rsidR="005B6BA6" w:rsidRPr="00AA57EE" w:rsidRDefault="003466C9" w:rsidP="00AA57E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34. Возможность оценить доступность и качество государственной услуги </w:t>
      </w:r>
      <w:r w:rsidR="00821D13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 xml:space="preserve">в электронном виде </w:t>
      </w:r>
      <w:r w:rsidRPr="00AA57EE">
        <w:rPr>
          <w:rFonts w:ascii="PT Astra Serif" w:hAnsi="PT Astra Serif"/>
          <w:sz w:val="28"/>
          <w:szCs w:val="28"/>
        </w:rPr>
        <w:t>отсутствует.</w:t>
      </w:r>
    </w:p>
    <w:p w:rsidR="005B6BA6" w:rsidRPr="00AA57EE" w:rsidRDefault="003466C9" w:rsidP="00AA57E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35. Предоставление государственной услуги в упреждающем (проактивном) режиме не предусмотрено. </w:t>
      </w:r>
    </w:p>
    <w:p w:rsidR="005B6BA6" w:rsidRPr="00AA57EE" w:rsidRDefault="003466C9" w:rsidP="00AA57E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36. Государственная услуга в электронном виде не оказывается, однако, заявитель с помощью Портала имеет возможность:</w:t>
      </w:r>
    </w:p>
    <w:p w:rsidR="005B6BA6" w:rsidRPr="00AA57EE" w:rsidRDefault="003466C9" w:rsidP="00AA57E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а) получить информацию о поряд</w:t>
      </w:r>
      <w:r w:rsidRPr="00AA57EE">
        <w:rPr>
          <w:rFonts w:ascii="PT Astra Serif" w:hAnsi="PT Astra Serif"/>
          <w:sz w:val="28"/>
          <w:szCs w:val="28"/>
        </w:rPr>
        <w:t>ке предоставления государственной услуги;</w:t>
      </w:r>
    </w:p>
    <w:p w:rsidR="00075555" w:rsidRDefault="003466C9" w:rsidP="0007555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б) ознакомиться с формой документов, необходимых для получения государственной услуги, получить доступ к ним для копирования и заполнения </w:t>
      </w:r>
      <w:r w:rsidR="00254907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в электронном виде.</w:t>
      </w:r>
    </w:p>
    <w:p w:rsidR="00075555" w:rsidRDefault="00075555" w:rsidP="00075555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5B6BA6" w:rsidRPr="00075555" w:rsidRDefault="003466C9" w:rsidP="00075555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  <w:lang w:val="en-US"/>
        </w:rPr>
        <w:t>IV</w:t>
      </w:r>
      <w:r w:rsidRPr="00AA57EE">
        <w:rPr>
          <w:rFonts w:ascii="PT Astra Serif" w:hAnsi="PT Astra Serif"/>
          <w:bCs/>
          <w:sz w:val="28"/>
          <w:szCs w:val="28"/>
        </w:rPr>
        <w:t>. Формы контроля за исполнением Административного ре</w:t>
      </w:r>
      <w:r w:rsidRPr="00AA57EE">
        <w:rPr>
          <w:rFonts w:ascii="PT Astra Serif" w:hAnsi="PT Astra Serif"/>
          <w:bCs/>
          <w:sz w:val="28"/>
          <w:szCs w:val="28"/>
        </w:rPr>
        <w:t>гламента</w:t>
      </w:r>
    </w:p>
    <w:p w:rsidR="005B6BA6" w:rsidRPr="00AA57EE" w:rsidRDefault="005B6BA6" w:rsidP="00AA57EE">
      <w:pPr>
        <w:keepNext/>
        <w:widowControl w:val="0"/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Par217"/>
      <w:bookmarkEnd w:id="0"/>
      <w:r w:rsidRPr="00AA57EE">
        <w:rPr>
          <w:rFonts w:ascii="PT Astra Serif" w:hAnsi="PT Astra Serif"/>
          <w:sz w:val="28"/>
          <w:szCs w:val="28"/>
        </w:rPr>
        <w:t>37. Контроль за исполнением административного регламента осуществляется в форме текущего контроля.</w:t>
      </w: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38. Текущий контроль за соблюдением и исполнением </w:t>
      </w:r>
      <w:r w:rsidR="00E60CAD">
        <w:rPr>
          <w:rFonts w:ascii="PT Astra Serif" w:hAnsi="PT Astra Serif"/>
          <w:sz w:val="28"/>
          <w:szCs w:val="28"/>
        </w:rPr>
        <w:t xml:space="preserve">осуществляется </w:t>
      </w:r>
      <w:r w:rsidRPr="00E60CAD">
        <w:rPr>
          <w:rFonts w:ascii="PT Astra Serif" w:hAnsi="PT Astra Serif"/>
          <w:sz w:val="28"/>
          <w:szCs w:val="28"/>
        </w:rPr>
        <w:t>специалистом</w:t>
      </w:r>
      <w:r w:rsidR="00254907" w:rsidRPr="00E60CAD">
        <w:rPr>
          <w:rFonts w:ascii="PT Astra Serif" w:hAnsi="PT Astra Serif"/>
          <w:sz w:val="28"/>
          <w:szCs w:val="28"/>
        </w:rPr>
        <w:t xml:space="preserve"> </w:t>
      </w:r>
      <w:r w:rsidR="00254907" w:rsidRPr="00AA57E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254907">
        <w:rPr>
          <w:rFonts w:ascii="PT Astra Serif" w:hAnsi="PT Astra Serif"/>
          <w:sz w:val="28"/>
          <w:szCs w:val="28"/>
        </w:rPr>
        <w:t xml:space="preserve"> Департамента</w:t>
      </w:r>
      <w:r w:rsidRPr="00AA57EE">
        <w:rPr>
          <w:rFonts w:ascii="PT Astra Serif" w:hAnsi="PT Astra Serif"/>
          <w:sz w:val="28"/>
          <w:szCs w:val="28"/>
        </w:rPr>
        <w:t>, о</w:t>
      </w:r>
      <w:r w:rsidRPr="00AA57EE">
        <w:rPr>
          <w:rFonts w:ascii="PT Astra Serif" w:hAnsi="PT Astra Serif"/>
          <w:sz w:val="28"/>
          <w:szCs w:val="28"/>
        </w:rPr>
        <w:t>тветственным за предоставление государственной услуги, положений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осуществляется заместителем начальника</w:t>
      </w:r>
      <w:r w:rsidRPr="00AA57EE">
        <w:rPr>
          <w:rFonts w:ascii="PT Astra Serif" w:hAnsi="PT Astra Serif"/>
          <w:sz w:val="28"/>
          <w:szCs w:val="28"/>
        </w:rPr>
        <w:t xml:space="preserve"> Департамента - председателем </w:t>
      </w:r>
      <w:r w:rsidR="00254907" w:rsidRPr="00AA57E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254907">
        <w:rPr>
          <w:rFonts w:ascii="PT Astra Serif" w:hAnsi="PT Astra Serif"/>
          <w:sz w:val="28"/>
          <w:szCs w:val="28"/>
        </w:rPr>
        <w:t xml:space="preserve"> Департамента</w:t>
      </w:r>
      <w:r w:rsidRPr="00AA57EE">
        <w:rPr>
          <w:rFonts w:ascii="PT Astra Serif" w:hAnsi="PT Astra Serif"/>
          <w:sz w:val="28"/>
          <w:szCs w:val="28"/>
        </w:rPr>
        <w:t>, а в случаях его временного отсутствия - начальником Департамента, постоянно:</w:t>
      </w: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1) в части осуществления специалистом</w:t>
      </w:r>
      <w:r w:rsidR="00254907">
        <w:rPr>
          <w:rFonts w:ascii="PT Astra Serif" w:hAnsi="PT Astra Serif"/>
          <w:sz w:val="28"/>
          <w:szCs w:val="28"/>
        </w:rPr>
        <w:t xml:space="preserve"> </w:t>
      </w:r>
      <w:r w:rsidR="00254907" w:rsidRPr="00AA57EE">
        <w:rPr>
          <w:rFonts w:ascii="PT Astra Serif" w:hAnsi="PT Astra Serif"/>
          <w:sz w:val="28"/>
          <w:szCs w:val="28"/>
        </w:rPr>
        <w:t>комитета по стратегическому и бюджетному планированию</w:t>
      </w:r>
      <w:r w:rsidR="00254907">
        <w:rPr>
          <w:rFonts w:ascii="PT Astra Serif" w:hAnsi="PT Astra Serif"/>
          <w:sz w:val="28"/>
          <w:szCs w:val="28"/>
        </w:rPr>
        <w:t xml:space="preserve"> Департамента</w:t>
      </w:r>
      <w:r w:rsidRPr="00AA57EE">
        <w:rPr>
          <w:rFonts w:ascii="PT Astra Serif" w:hAnsi="PT Astra Serif"/>
          <w:sz w:val="28"/>
          <w:szCs w:val="28"/>
        </w:rPr>
        <w:t>, ответственным за предоставление государственной услуги, действий по рассмотрению запроса, получению документов путем межведомственного информационного взаимодействия, подготовке письменного мотивированного отказа в предоставлении</w:t>
      </w:r>
      <w:r w:rsidRPr="00AA57EE">
        <w:rPr>
          <w:rFonts w:ascii="PT Astra Serif" w:hAnsi="PT Astra Serif"/>
          <w:sz w:val="28"/>
          <w:szCs w:val="28"/>
        </w:rPr>
        <w:t xml:space="preserve"> государственной услуги либо подготовке проекта распоряжения;</w:t>
      </w: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2) в части регистрации запроса и направления заявителю результата предоставления государственной услуги.</w:t>
      </w: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39. Ответственность за ненадлежащее исполнение возложенных обязанностей по предоставлению</w:t>
      </w:r>
      <w:r w:rsidRPr="00AA57EE">
        <w:rPr>
          <w:rFonts w:ascii="PT Astra Serif" w:hAnsi="PT Astra Serif"/>
          <w:sz w:val="28"/>
          <w:szCs w:val="28"/>
        </w:rPr>
        <w:t xml:space="preserve"> государственной услуги возлагается на должностных лиц </w:t>
      </w:r>
      <w:r w:rsidR="006F76DA" w:rsidRPr="00E60CAD">
        <w:rPr>
          <w:rFonts w:ascii="PT Astra Serif" w:hAnsi="PT Astra Serif"/>
          <w:sz w:val="28"/>
          <w:szCs w:val="28"/>
        </w:rPr>
        <w:t>Департамента</w:t>
      </w:r>
      <w:r w:rsidR="006F76DA">
        <w:rPr>
          <w:rFonts w:ascii="PT Astra Serif" w:hAnsi="PT Astra Serif"/>
          <w:sz w:val="28"/>
          <w:szCs w:val="28"/>
        </w:rPr>
        <w:t xml:space="preserve"> </w:t>
      </w:r>
      <w:r w:rsidRPr="00AA57EE">
        <w:rPr>
          <w:rFonts w:ascii="PT Astra Serif" w:hAnsi="PT Astra Serif"/>
          <w:sz w:val="28"/>
          <w:szCs w:val="28"/>
        </w:rPr>
        <w:t>в соответствии с действующим законодательством Российской Федерации.</w:t>
      </w: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40. Основания и порядок осуществления контроля со стороны граждан </w:t>
      </w:r>
      <w:r w:rsidR="00254907">
        <w:rPr>
          <w:rFonts w:ascii="PT Astra Serif" w:hAnsi="PT Astra Serif"/>
          <w:sz w:val="28"/>
          <w:szCs w:val="28"/>
        </w:rPr>
        <w:br/>
      </w:r>
      <w:r w:rsidRPr="00AA57EE">
        <w:rPr>
          <w:rFonts w:ascii="PT Astra Serif" w:hAnsi="PT Astra Serif"/>
          <w:sz w:val="28"/>
          <w:szCs w:val="28"/>
        </w:rPr>
        <w:t>и других заявителей определяются в соответствии с за</w:t>
      </w:r>
      <w:r w:rsidRPr="00AA57EE">
        <w:rPr>
          <w:rFonts w:ascii="PT Astra Serif" w:hAnsi="PT Astra Serif"/>
          <w:sz w:val="28"/>
          <w:szCs w:val="28"/>
        </w:rPr>
        <w:t>конодательством Российской Федерации.</w:t>
      </w:r>
    </w:p>
    <w:p w:rsidR="005B6BA6" w:rsidRPr="00AA57EE" w:rsidRDefault="005B6BA6" w:rsidP="00AA57EE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B6BA6" w:rsidRPr="00AA57EE" w:rsidRDefault="003466C9" w:rsidP="00075555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AA57EE">
        <w:rPr>
          <w:rFonts w:ascii="PT Astra Serif" w:hAnsi="PT Astra Serif"/>
          <w:bCs/>
          <w:sz w:val="28"/>
          <w:szCs w:val="28"/>
          <w:lang w:val="en-US"/>
        </w:rPr>
        <w:t>V</w:t>
      </w:r>
      <w:r w:rsidRPr="00AA57EE">
        <w:rPr>
          <w:rFonts w:ascii="PT Astra Serif" w:hAnsi="PT Astra Serif"/>
          <w:bCs/>
          <w:sz w:val="28"/>
          <w:szCs w:val="28"/>
        </w:rPr>
        <w:t xml:space="preserve">. Досудебный (внесудебный) порядок обжалования решений и действий (бездействия) </w:t>
      </w:r>
      <w:r w:rsidR="006F76DA" w:rsidRPr="00E60CAD">
        <w:rPr>
          <w:rFonts w:ascii="PT Astra Serif" w:hAnsi="PT Astra Serif"/>
          <w:bCs/>
          <w:sz w:val="28"/>
          <w:szCs w:val="28"/>
        </w:rPr>
        <w:t>Департамента</w:t>
      </w:r>
      <w:r w:rsidRPr="00E60CAD">
        <w:rPr>
          <w:rFonts w:ascii="PT Astra Serif" w:hAnsi="PT Astra Serif"/>
          <w:bCs/>
          <w:sz w:val="28"/>
          <w:szCs w:val="28"/>
        </w:rPr>
        <w:t>,</w:t>
      </w:r>
      <w:r w:rsidRPr="00AA57EE">
        <w:rPr>
          <w:rFonts w:ascii="PT Astra Serif" w:hAnsi="PT Astra Serif"/>
          <w:bCs/>
          <w:sz w:val="28"/>
          <w:szCs w:val="28"/>
        </w:rPr>
        <w:t xml:space="preserve"> предоставляющего государственную услугу, а также должностных лиц, государственных служащих</w:t>
      </w:r>
    </w:p>
    <w:p w:rsidR="005B6BA6" w:rsidRPr="00AA57EE" w:rsidRDefault="005B6BA6" w:rsidP="00AA57EE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 xml:space="preserve">41. Обжалование решений и действий (бездействия) </w:t>
      </w:r>
      <w:r w:rsidR="006F76DA" w:rsidRPr="00E60CAD">
        <w:rPr>
          <w:rFonts w:ascii="PT Astra Serif" w:hAnsi="PT Astra Serif"/>
          <w:sz w:val="28"/>
          <w:szCs w:val="28"/>
        </w:rPr>
        <w:t>Департамента</w:t>
      </w:r>
      <w:r w:rsidRPr="00E60CAD">
        <w:rPr>
          <w:rFonts w:ascii="PT Astra Serif" w:hAnsi="PT Astra Serif"/>
          <w:sz w:val="28"/>
          <w:szCs w:val="28"/>
        </w:rPr>
        <w:t>,</w:t>
      </w:r>
      <w:r w:rsidRPr="00AA57EE">
        <w:rPr>
          <w:rFonts w:ascii="PT Astra Serif" w:hAnsi="PT Astra Serif"/>
          <w:sz w:val="28"/>
          <w:szCs w:val="28"/>
        </w:rPr>
        <w:t xml:space="preserve"> предоставляющего государственную услугу, а также должностных лиц, государственных служащих </w:t>
      </w:r>
      <w:r w:rsidR="006F76DA">
        <w:rPr>
          <w:rFonts w:ascii="PT Astra Serif" w:hAnsi="PT Astra Serif"/>
          <w:sz w:val="28"/>
          <w:szCs w:val="28"/>
        </w:rPr>
        <w:t xml:space="preserve">Департамента </w:t>
      </w:r>
      <w:r w:rsidRPr="00AA57EE">
        <w:rPr>
          <w:rFonts w:ascii="PT Astra Serif" w:hAnsi="PT Astra Serif"/>
          <w:sz w:val="28"/>
          <w:szCs w:val="28"/>
        </w:rPr>
        <w:t xml:space="preserve">осуществляется в соответствии с Федеральным </w:t>
      </w:r>
      <w:hyperlink r:id="rId9" w:history="1">
        <w:r w:rsidRPr="00AA57EE">
          <w:rPr>
            <w:rFonts w:ascii="PT Astra Serif" w:hAnsi="PT Astra Serif"/>
            <w:sz w:val="28"/>
            <w:szCs w:val="28"/>
          </w:rPr>
          <w:t>законом</w:t>
        </w:r>
      </w:hyperlink>
      <w:r w:rsidRPr="00AA57EE">
        <w:rPr>
          <w:rFonts w:ascii="PT Astra Serif" w:hAnsi="PT Astra Serif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5B6BA6" w:rsidRPr="00AA57EE" w:rsidRDefault="003466C9" w:rsidP="00AA57EE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t>42. Жалоба на решения и действия (бездейст</w:t>
      </w:r>
      <w:r w:rsidRPr="00AA57EE">
        <w:rPr>
          <w:rFonts w:ascii="PT Astra Serif" w:hAnsi="PT Astra Serif"/>
          <w:sz w:val="28"/>
          <w:szCs w:val="28"/>
        </w:rPr>
        <w:t>вие) начальника Департамента подается на имя курирующего Департамент заместителя Губернатора Томской области.</w:t>
      </w:r>
    </w:p>
    <w:p w:rsidR="005B6BA6" w:rsidRPr="00AA57EE" w:rsidRDefault="005B6BA6" w:rsidP="00AA57EE">
      <w:pPr>
        <w:tabs>
          <w:tab w:val="left" w:pos="1134"/>
          <w:tab w:val="left" w:pos="1440"/>
        </w:tabs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</w:p>
    <w:p w:rsidR="00650588" w:rsidRDefault="003466C9" w:rsidP="009F15E1">
      <w:pPr>
        <w:ind w:left="4537" w:firstLine="708"/>
        <w:jc w:val="both"/>
        <w:rPr>
          <w:rFonts w:ascii="PT Astra Serif" w:hAnsi="PT Astra Serif"/>
          <w:sz w:val="28"/>
          <w:szCs w:val="28"/>
        </w:rPr>
      </w:pPr>
      <w:r w:rsidRPr="00AA57EE">
        <w:rPr>
          <w:rFonts w:ascii="PT Astra Serif" w:hAnsi="PT Astra Serif"/>
          <w:sz w:val="28"/>
          <w:szCs w:val="28"/>
        </w:rPr>
        <w:br w:type="page"/>
      </w:r>
    </w:p>
    <w:p w:rsidR="005B6BA6" w:rsidRPr="005B6BA6" w:rsidRDefault="003466C9" w:rsidP="009F15E1">
      <w:pPr>
        <w:ind w:left="4537" w:firstLine="708"/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5B6BA6" w:rsidRPr="005B6BA6" w:rsidRDefault="003466C9" w:rsidP="005B6BA6">
      <w:pPr>
        <w:tabs>
          <w:tab w:val="left" w:pos="1134"/>
          <w:tab w:val="left" w:pos="1440"/>
        </w:tabs>
        <w:suppressAutoHyphens/>
        <w:ind w:left="5245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к Административному регламенту предоставления государственной услуги «Выплата единовременного вознаграждения спортсменам Томской</w:t>
      </w:r>
      <w:r w:rsidRPr="005B6BA6">
        <w:rPr>
          <w:rFonts w:ascii="PT Astra Serif" w:hAnsi="PT Astra Serif"/>
          <w:sz w:val="24"/>
          <w:szCs w:val="24"/>
        </w:rPr>
        <w:t xml:space="preserve"> области и их тренерам за победы и призовые места на официальных всероссийских и международных соревнованиях»</w:t>
      </w:r>
    </w:p>
    <w:p w:rsidR="005B6BA6" w:rsidRPr="005B6BA6" w:rsidRDefault="005B6BA6" w:rsidP="005B6BA6">
      <w:pPr>
        <w:tabs>
          <w:tab w:val="left" w:pos="1134"/>
          <w:tab w:val="left" w:pos="1440"/>
        </w:tabs>
        <w:suppressAutoHyphens/>
        <w:ind w:left="3402"/>
        <w:rPr>
          <w:rFonts w:ascii="PT Astra Serif" w:hAnsi="PT Astra Serif"/>
          <w:b/>
          <w:sz w:val="24"/>
          <w:szCs w:val="24"/>
        </w:rPr>
      </w:pPr>
    </w:p>
    <w:p w:rsidR="005B6BA6" w:rsidRPr="005B6BA6" w:rsidRDefault="003466C9" w:rsidP="005B6BA6">
      <w:pPr>
        <w:tabs>
          <w:tab w:val="left" w:pos="1134"/>
          <w:tab w:val="left" w:pos="1440"/>
        </w:tabs>
        <w:suppressAutoHyphens/>
        <w:ind w:left="3402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ФОРМА ХОДАТАЙСТВА</w:t>
      </w:r>
    </w:p>
    <w:tbl>
      <w:tblPr>
        <w:tblpPr w:leftFromText="180" w:rightFromText="180" w:vertAnchor="text" w:horzAnchor="margin" w:tblpY="30"/>
        <w:tblW w:w="10740" w:type="dxa"/>
        <w:tblLayout w:type="fixed"/>
        <w:tblLook w:val="01E0"/>
      </w:tblPr>
      <w:tblGrid>
        <w:gridCol w:w="4928"/>
        <w:gridCol w:w="5812"/>
      </w:tblGrid>
      <w:tr w:rsidR="0097401D" w:rsidTr="005B6BA6">
        <w:trPr>
          <w:trHeight w:val="1302"/>
        </w:trPr>
        <w:tc>
          <w:tcPr>
            <w:tcW w:w="4928" w:type="dxa"/>
          </w:tcPr>
          <w:p w:rsidR="005B6BA6" w:rsidRPr="005B6BA6" w:rsidRDefault="005B6BA6" w:rsidP="005B6BA6">
            <w:pPr>
              <w:ind w:left="340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5B6BA6" w:rsidRPr="005B6BA6" w:rsidRDefault="005B6BA6" w:rsidP="005B6BA6">
            <w:pPr>
              <w:ind w:left="3402"/>
              <w:rPr>
                <w:rFonts w:ascii="PT Astra Serif" w:hAnsi="PT Astra Serif"/>
                <w:sz w:val="24"/>
                <w:szCs w:val="24"/>
              </w:rPr>
            </w:pPr>
          </w:p>
          <w:p w:rsidR="005B6BA6" w:rsidRPr="005B6BA6" w:rsidRDefault="003466C9" w:rsidP="005B6BA6">
            <w:pPr>
              <w:ind w:left="33" w:firstLine="1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 xml:space="preserve">В комиссию по отбору кандидатов на получение единовременного вознаграждения спортсменами Томской области и их тренерами за </w:t>
            </w:r>
            <w:r w:rsidRPr="005B6BA6">
              <w:rPr>
                <w:rFonts w:ascii="PT Astra Serif" w:hAnsi="PT Astra Serif"/>
                <w:sz w:val="24"/>
                <w:szCs w:val="24"/>
              </w:rPr>
              <w:t>победы и призовые места на официальных всероссийских и международных спортивных соревнованиях</w:t>
            </w:r>
          </w:p>
        </w:tc>
      </w:tr>
    </w:tbl>
    <w:p w:rsidR="005B6BA6" w:rsidRPr="005B6BA6" w:rsidRDefault="005B6BA6" w:rsidP="005B6BA6">
      <w:pPr>
        <w:ind w:left="284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spacing w:line="360" w:lineRule="auto"/>
        <w:ind w:left="284"/>
        <w:jc w:val="center"/>
        <w:rPr>
          <w:rFonts w:ascii="PT Astra Serif" w:hAnsi="PT Astra Serif"/>
          <w:b/>
          <w:sz w:val="24"/>
          <w:szCs w:val="24"/>
        </w:rPr>
      </w:pPr>
      <w:r w:rsidRPr="005B6BA6">
        <w:rPr>
          <w:rFonts w:ascii="PT Astra Serif" w:hAnsi="PT Astra Serif"/>
          <w:b/>
          <w:sz w:val="24"/>
          <w:szCs w:val="24"/>
        </w:rPr>
        <w:t>ХОДАТАЙСТВО</w:t>
      </w:r>
    </w:p>
    <w:p w:rsidR="005B6BA6" w:rsidRPr="005B6BA6" w:rsidRDefault="003466C9" w:rsidP="005B6BA6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На основании Постановления Главы Администрации (Губернатора) Томской области от 18 августа 2006 года № 75 «Об учреждении выплаты единовременного воз</w:t>
      </w:r>
      <w:r w:rsidRPr="005B6BA6">
        <w:rPr>
          <w:rFonts w:ascii="PT Astra Serif" w:hAnsi="PT Astra Serif"/>
          <w:sz w:val="24"/>
          <w:szCs w:val="24"/>
        </w:rPr>
        <w:t>награждения спортсменам Томской области и их тренерам за победы и призовые места на официальных всероссийских и международных соревнованиях» прошу назначить единовременное вознаграждение спортсмену</w:t>
      </w:r>
    </w:p>
    <w:p w:rsidR="005B6BA6" w:rsidRPr="005B6BA6" w:rsidRDefault="005B6BA6" w:rsidP="005B6BA6">
      <w:pPr>
        <w:ind w:firstLine="709"/>
        <w:jc w:val="both"/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pBdr>
          <w:bottom w:val="single" w:sz="12" w:space="1" w:color="auto"/>
        </w:pBdr>
        <w:ind w:firstLine="709"/>
        <w:jc w:val="center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Фамилия Имя Отчество (при наличии) спортсмена</w:t>
      </w:r>
    </w:p>
    <w:p w:rsidR="005B6BA6" w:rsidRPr="005B6BA6" w:rsidRDefault="005B6BA6" w:rsidP="005B6BA6">
      <w:pPr>
        <w:pBdr>
          <w:bottom w:val="single" w:sz="12" w:space="1" w:color="auto"/>
        </w:pBdr>
        <w:ind w:firstLine="709"/>
        <w:jc w:val="center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pBdr>
          <w:bottom w:val="single" w:sz="12" w:space="1" w:color="auto"/>
        </w:pBdr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 xml:space="preserve">и его </w:t>
      </w:r>
      <w:r w:rsidRPr="005B6BA6">
        <w:rPr>
          <w:rFonts w:ascii="PT Astra Serif" w:hAnsi="PT Astra Serif"/>
          <w:sz w:val="24"/>
          <w:szCs w:val="24"/>
        </w:rPr>
        <w:t>тренеру</w:t>
      </w:r>
    </w:p>
    <w:p w:rsidR="005B6BA6" w:rsidRPr="005B6BA6" w:rsidRDefault="003466C9" w:rsidP="005B6BA6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Фамилия Имя Отчество (при наличии) тренера</w:t>
      </w:r>
    </w:p>
    <w:p w:rsidR="005B6BA6" w:rsidRPr="005B6BA6" w:rsidRDefault="005B6BA6" w:rsidP="005B6BA6">
      <w:pPr>
        <w:tabs>
          <w:tab w:val="left" w:pos="4536"/>
          <w:tab w:val="left" w:pos="6804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за спортивный результат:</w:t>
      </w:r>
    </w:p>
    <w:p w:rsidR="005B6BA6" w:rsidRPr="005B6BA6" w:rsidRDefault="005B6BA6" w:rsidP="005B6BA6">
      <w:pPr>
        <w:tabs>
          <w:tab w:val="left" w:pos="4536"/>
          <w:tab w:val="left" w:pos="6804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tbl>
      <w:tblPr>
        <w:tblW w:w="103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1515"/>
        <w:gridCol w:w="1648"/>
        <w:gridCol w:w="1515"/>
        <w:gridCol w:w="850"/>
        <w:gridCol w:w="1595"/>
        <w:gridCol w:w="1701"/>
      </w:tblGrid>
      <w:tr w:rsidR="0097401D" w:rsidTr="007D711C">
        <w:tc>
          <w:tcPr>
            <w:tcW w:w="1560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Наименование спортивного соревнования в соответствии с ЕКП</w:t>
            </w:r>
            <w:r>
              <w:rPr>
                <w:rStyle w:val="af6"/>
                <w:rFonts w:ascii="PT Astra Serif" w:hAnsi="PT Astra Serif"/>
                <w:sz w:val="24"/>
                <w:szCs w:val="24"/>
              </w:rPr>
              <w:footnoteReference w:id="1"/>
            </w:r>
          </w:p>
        </w:tc>
        <w:tc>
          <w:tcPr>
            <w:tcW w:w="1515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Наименование вида спорта в соответствии с ВРВС</w:t>
            </w:r>
            <w:r>
              <w:rPr>
                <w:rStyle w:val="af6"/>
                <w:rFonts w:ascii="PT Astra Serif" w:hAnsi="PT Astra Serif"/>
                <w:sz w:val="24"/>
                <w:szCs w:val="24"/>
              </w:rPr>
              <w:footnoteReference w:id="2"/>
            </w:r>
          </w:p>
        </w:tc>
        <w:tc>
          <w:tcPr>
            <w:tcW w:w="1648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Сроки проведения спортивного соревнования в соответствии с ЕКП</w:t>
            </w:r>
            <w:r w:rsidRPr="005B6BA6">
              <w:rPr>
                <w:rStyle w:val="af6"/>
                <w:rFonts w:ascii="PT Astra Serif" w:hAnsi="PT Astra Serif"/>
                <w:sz w:val="24"/>
                <w:szCs w:val="24"/>
              </w:rPr>
              <w:footnoteRef/>
            </w:r>
          </w:p>
        </w:tc>
        <w:tc>
          <w:tcPr>
            <w:tcW w:w="1515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Наименование спортивной дисциплины в соответствии с ВРВС</w:t>
            </w:r>
            <w:r w:rsidRPr="005B6BA6"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Занятое место</w:t>
            </w:r>
          </w:p>
        </w:tc>
        <w:tc>
          <w:tcPr>
            <w:tcW w:w="1595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Количество участников (команд, пар, экипажей, групп) в виде программы в соответствии с протоколом спортивного соревнования</w:t>
            </w:r>
          </w:p>
        </w:tc>
        <w:tc>
          <w:tcPr>
            <w:tcW w:w="1701" w:type="dxa"/>
          </w:tcPr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Количество стран/регионов-участников в спортивном соревновани</w:t>
            </w:r>
            <w:r w:rsidRPr="005B6BA6">
              <w:rPr>
                <w:rFonts w:ascii="PT Astra Serif" w:hAnsi="PT Astra Serif"/>
                <w:sz w:val="24"/>
                <w:szCs w:val="24"/>
              </w:rPr>
              <w:t>и</w:t>
            </w:r>
          </w:p>
          <w:p w:rsidR="005B6BA6" w:rsidRPr="005B6BA6" w:rsidRDefault="003466C9" w:rsidP="005B6BA6">
            <w:pPr>
              <w:pStyle w:val="ConsNonformat"/>
              <w:ind w:right="5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B6BA6">
              <w:rPr>
                <w:rFonts w:ascii="PT Astra Serif" w:hAnsi="PT Astra Serif"/>
                <w:sz w:val="24"/>
                <w:szCs w:val="24"/>
              </w:rPr>
              <w:t>в соответствии с протоколом спортивного соревнования</w:t>
            </w:r>
          </w:p>
        </w:tc>
      </w:tr>
      <w:tr w:rsidR="0097401D" w:rsidTr="007D711C">
        <w:tc>
          <w:tcPr>
            <w:tcW w:w="1560" w:type="dxa"/>
          </w:tcPr>
          <w:p w:rsidR="005B6BA6" w:rsidRPr="005B6BA6" w:rsidRDefault="005B6BA6" w:rsidP="005B6BA6">
            <w:pPr>
              <w:pStyle w:val="ConsNonformat"/>
              <w:ind w:right="5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5" w:type="dxa"/>
          </w:tcPr>
          <w:p w:rsidR="005B6BA6" w:rsidRPr="005B6BA6" w:rsidRDefault="005B6BA6" w:rsidP="005B6BA6">
            <w:pPr>
              <w:pStyle w:val="ConsNonformat"/>
              <w:ind w:right="5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8" w:type="dxa"/>
          </w:tcPr>
          <w:p w:rsidR="005B6BA6" w:rsidRPr="005B6BA6" w:rsidRDefault="005B6BA6" w:rsidP="005B6BA6">
            <w:pPr>
              <w:pStyle w:val="ConsNonformat"/>
              <w:ind w:right="5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5" w:type="dxa"/>
          </w:tcPr>
          <w:p w:rsidR="005B6BA6" w:rsidRPr="005B6BA6" w:rsidRDefault="005B6BA6" w:rsidP="005B6BA6">
            <w:pPr>
              <w:pStyle w:val="ConsNonformat"/>
              <w:ind w:right="5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5B6BA6" w:rsidRPr="005B6BA6" w:rsidRDefault="005B6BA6" w:rsidP="005B6BA6">
            <w:pPr>
              <w:pStyle w:val="ConsNonformat"/>
              <w:ind w:right="5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95" w:type="dxa"/>
          </w:tcPr>
          <w:p w:rsidR="005B6BA6" w:rsidRPr="005B6BA6" w:rsidRDefault="005B6BA6" w:rsidP="005B6BA6">
            <w:pPr>
              <w:pStyle w:val="ConsNonformat"/>
              <w:ind w:right="5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5B6BA6" w:rsidRPr="005B6BA6" w:rsidRDefault="005B6BA6" w:rsidP="005B6BA6">
            <w:pPr>
              <w:pStyle w:val="ConsNonformat"/>
              <w:ind w:right="5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B6BA6" w:rsidRDefault="005B6BA6" w:rsidP="005B6BA6">
      <w:pPr>
        <w:tabs>
          <w:tab w:val="left" w:pos="4536"/>
          <w:tab w:val="left" w:pos="6804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Телефон: ________________________________________</w:t>
      </w:r>
    </w:p>
    <w:p w:rsidR="005B6BA6" w:rsidRPr="005B6BA6" w:rsidRDefault="005B6BA6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Уведомление о принятом решении прошу выслать по адресу (электронному адресу)</w:t>
      </w:r>
    </w:p>
    <w:p w:rsidR="005B6BA6" w:rsidRPr="005B6BA6" w:rsidRDefault="005B6BA6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</w:p>
    <w:p w:rsidR="005B6BA6" w:rsidRDefault="003466C9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783EE8" w:rsidRPr="005B6BA6" w:rsidRDefault="00783EE8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</w:p>
    <w:p w:rsidR="00783EE8" w:rsidRDefault="003466C9" w:rsidP="00783EE8">
      <w:pPr>
        <w:pStyle w:val="ConsNonformat"/>
        <w:widowControl/>
        <w:jc w:val="both"/>
        <w:rPr>
          <w:rFonts w:ascii="PT Astra Serif" w:hAnsi="PT Astra Serif"/>
        </w:rPr>
      </w:pPr>
      <w:r w:rsidRPr="00783EE8">
        <w:rPr>
          <w:rFonts w:ascii="PT Astra Serif" w:hAnsi="PT Astra Serif"/>
          <w:sz w:val="24"/>
          <w:szCs w:val="24"/>
        </w:rPr>
        <w:t>Даю согласие на обработку предоставленных персональных данных</w:t>
      </w:r>
      <w:r>
        <w:rPr>
          <w:rFonts w:ascii="PT Astra Serif" w:hAnsi="PT Astra Serif"/>
        </w:rPr>
        <w:t>__________________/__________/</w:t>
      </w:r>
    </w:p>
    <w:p w:rsidR="005B6BA6" w:rsidRPr="005B6BA6" w:rsidRDefault="005B6BA6" w:rsidP="005B6BA6">
      <w:pPr>
        <w:tabs>
          <w:tab w:val="left" w:pos="4536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tabs>
          <w:tab w:val="left" w:pos="3969"/>
          <w:tab w:val="left" w:pos="6804"/>
        </w:tabs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ab/>
        <w:t>_______________</w:t>
      </w:r>
      <w:r w:rsidRPr="005B6BA6">
        <w:rPr>
          <w:rFonts w:ascii="PT Astra Serif" w:hAnsi="PT Astra Serif"/>
          <w:sz w:val="24"/>
          <w:szCs w:val="24"/>
        </w:rPr>
        <w:tab/>
        <w:t xml:space="preserve"> /_________________/                  </w:t>
      </w:r>
    </w:p>
    <w:p w:rsidR="005B6BA6" w:rsidRPr="005B6BA6" w:rsidRDefault="003466C9" w:rsidP="005B6BA6">
      <w:pPr>
        <w:pStyle w:val="ConsNonformat"/>
        <w:widowControl/>
        <w:ind w:left="284"/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ab/>
        <w:t xml:space="preserve">             </w:t>
      </w:r>
      <w:r w:rsidRPr="005B6BA6">
        <w:rPr>
          <w:rFonts w:ascii="PT Astra Serif" w:hAnsi="PT Astra Serif"/>
          <w:sz w:val="24"/>
          <w:szCs w:val="24"/>
        </w:rPr>
        <w:tab/>
      </w:r>
      <w:r w:rsidRPr="005B6BA6">
        <w:rPr>
          <w:rFonts w:ascii="PT Astra Serif" w:hAnsi="PT Astra Serif"/>
          <w:sz w:val="24"/>
          <w:szCs w:val="24"/>
        </w:rPr>
        <w:tab/>
      </w:r>
      <w:r w:rsidRPr="005B6BA6">
        <w:rPr>
          <w:rFonts w:ascii="PT Astra Serif" w:hAnsi="PT Astra Serif"/>
          <w:sz w:val="24"/>
          <w:szCs w:val="24"/>
        </w:rPr>
        <w:tab/>
      </w:r>
      <w:r w:rsidRPr="005B6BA6">
        <w:rPr>
          <w:rFonts w:ascii="PT Astra Serif" w:hAnsi="PT Astra Serif"/>
          <w:sz w:val="24"/>
          <w:szCs w:val="24"/>
        </w:rPr>
        <w:tab/>
        <w:t xml:space="preserve">  (подпись)</w:t>
      </w:r>
      <w:r w:rsidRPr="005B6BA6">
        <w:rPr>
          <w:rFonts w:ascii="PT Astra Serif" w:hAnsi="PT Astra Serif"/>
          <w:sz w:val="24"/>
          <w:szCs w:val="24"/>
        </w:rPr>
        <w:tab/>
      </w:r>
      <w:r w:rsidRPr="005B6BA6">
        <w:rPr>
          <w:rFonts w:ascii="PT Astra Serif" w:hAnsi="PT Astra Serif"/>
          <w:sz w:val="24"/>
          <w:szCs w:val="24"/>
        </w:rPr>
        <w:t xml:space="preserve">      </w:t>
      </w:r>
      <w:r w:rsidRPr="005B6BA6">
        <w:rPr>
          <w:rFonts w:ascii="PT Astra Serif" w:hAnsi="PT Astra Serif"/>
          <w:sz w:val="24"/>
          <w:szCs w:val="24"/>
        </w:rPr>
        <w:tab/>
        <w:t xml:space="preserve">          (расшифровка подписи)</w:t>
      </w:r>
    </w:p>
    <w:p w:rsidR="005B6BA6" w:rsidRPr="005B6BA6" w:rsidRDefault="005B6BA6" w:rsidP="005B6BA6">
      <w:pPr>
        <w:pStyle w:val="ConsNonformat"/>
        <w:widowControl/>
        <w:ind w:left="284"/>
        <w:jc w:val="both"/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pStyle w:val="ConsNonformat"/>
        <w:widowControl/>
        <w:ind w:left="5247" w:firstLine="425"/>
        <w:jc w:val="both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М.П.  (при наличии)</w:t>
      </w:r>
    </w:p>
    <w:p w:rsidR="005B6BA6" w:rsidRPr="005B6BA6" w:rsidRDefault="003466C9" w:rsidP="005B6BA6">
      <w:pPr>
        <w:suppressAutoHyphens/>
        <w:ind w:left="5245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br w:type="page"/>
      </w:r>
      <w:r w:rsidRPr="005B6BA6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5B6BA6" w:rsidRPr="005B6BA6" w:rsidRDefault="003466C9" w:rsidP="005B6BA6">
      <w:pPr>
        <w:suppressAutoHyphens/>
        <w:ind w:left="5245"/>
        <w:rPr>
          <w:rFonts w:ascii="PT Astra Serif" w:hAnsi="PT Astra Serif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>к Административному регламенту предоставления государственной услуги «Выплата единовременного вознаграждения спортсменам Томской области и их тренерам за победы и призовые места на</w:t>
      </w:r>
      <w:r w:rsidRPr="005B6BA6">
        <w:rPr>
          <w:rFonts w:ascii="PT Astra Serif" w:hAnsi="PT Astra Serif"/>
          <w:sz w:val="24"/>
          <w:szCs w:val="24"/>
        </w:rPr>
        <w:t xml:space="preserve"> официальных всероссийских и международных соревнованиях»</w: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jc w:val="center"/>
        <w:rPr>
          <w:rFonts w:ascii="PT Astra Serif" w:hAnsi="PT Astra Serif"/>
          <w:b/>
          <w:sz w:val="24"/>
          <w:szCs w:val="24"/>
        </w:rPr>
      </w:pPr>
    </w:p>
    <w:p w:rsidR="005B6BA6" w:rsidRPr="005B6BA6" w:rsidRDefault="003466C9" w:rsidP="005B6BA6">
      <w:pPr>
        <w:jc w:val="center"/>
        <w:rPr>
          <w:rFonts w:ascii="PT Astra Serif" w:hAnsi="PT Astra Serif"/>
          <w:b/>
          <w:sz w:val="24"/>
          <w:szCs w:val="24"/>
        </w:rPr>
      </w:pPr>
      <w:r w:rsidRPr="005B6BA6">
        <w:rPr>
          <w:rFonts w:ascii="PT Astra Serif" w:hAnsi="PT Astra Serif"/>
          <w:b/>
          <w:sz w:val="24"/>
          <w:szCs w:val="24"/>
        </w:rPr>
        <w:t>Блок-схема последовательности действии при предоставлении государственной услуги</w:t>
      </w:r>
    </w:p>
    <w:p w:rsidR="005B6BA6" w:rsidRPr="005B6BA6" w:rsidRDefault="003466C9" w:rsidP="005B6BA6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5B6BA6">
        <w:rPr>
          <w:rFonts w:ascii="PT Astra Serif" w:hAnsi="PT Astra Serif"/>
          <w:b/>
          <w:sz w:val="24"/>
          <w:szCs w:val="24"/>
        </w:rPr>
        <w:t>«В</w:t>
      </w:r>
      <w:r w:rsidRPr="005B6BA6">
        <w:rPr>
          <w:rFonts w:ascii="PT Astra Serif" w:hAnsi="PT Astra Serif"/>
          <w:b/>
          <w:bCs/>
          <w:sz w:val="24"/>
          <w:szCs w:val="24"/>
        </w:rPr>
        <w:t xml:space="preserve">ыплата единовременного вознаграждения спортсменам Томской области и их тренерам за победы и призовые места на </w:t>
      </w:r>
      <w:r w:rsidRPr="005B6BA6">
        <w:rPr>
          <w:rFonts w:ascii="PT Astra Serif" w:hAnsi="PT Astra Serif"/>
          <w:b/>
          <w:bCs/>
          <w:sz w:val="24"/>
          <w:szCs w:val="24"/>
        </w:rPr>
        <w:t>официальных всероссийских и международных соревнованиях»</w:t>
      </w:r>
    </w:p>
    <w:p w:rsidR="005B6BA6" w:rsidRPr="005B6BA6" w:rsidRDefault="005B6BA6" w:rsidP="005B6BA6">
      <w:pPr>
        <w:ind w:left="993" w:right="-7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5B6BA6" w:rsidRPr="005B6BA6" w:rsidRDefault="005B6BA6" w:rsidP="005B6BA6">
      <w:pPr>
        <w:ind w:left="993" w:right="-77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5B6BA6" w:rsidRPr="005B6BA6" w:rsidRDefault="0097401D" w:rsidP="005B6BA6">
      <w:pPr>
        <w:jc w:val="center"/>
        <w:rPr>
          <w:rFonts w:ascii="PT Astra Serif" w:hAnsi="PT Astra Serif"/>
          <w:sz w:val="24"/>
          <w:szCs w:val="24"/>
          <w:u w:val="single"/>
        </w:rPr>
      </w:pPr>
      <w:r>
        <w:rPr>
          <w:rFonts w:ascii="PT Astra Serif" w:hAnsi="PT Astra Serif"/>
          <w:noProof/>
          <w:sz w:val="24"/>
          <w:szCs w:val="24"/>
          <w:u w:val="single"/>
        </w:rPr>
        <w:pict>
          <v:rect id="_x0000_s1036" style="position:absolute;left:0;text-align:left;margin-left:112.5pt;margin-top:-.1pt;width:267pt;height:38.25pt;z-index:251658240">
            <v:textbox>
              <w:txbxContent>
                <w:p w:rsidR="004C64F4" w:rsidRDefault="003466C9" w:rsidP="005B6BA6">
                  <w:pPr>
                    <w:jc w:val="center"/>
                    <w:rPr>
                      <w:sz w:val="22"/>
                    </w:rPr>
                  </w:pPr>
                  <w:r w:rsidRPr="00C22280">
                    <w:rPr>
                      <w:sz w:val="22"/>
                    </w:rPr>
                    <w:t>Прием и регистрация</w:t>
                  </w:r>
                  <w:r>
                    <w:rPr>
                      <w:sz w:val="22"/>
                    </w:rPr>
                    <w:t xml:space="preserve"> заявления и </w:t>
                  </w:r>
                  <w:r w:rsidRPr="00C22280">
                    <w:rPr>
                      <w:sz w:val="22"/>
                    </w:rPr>
                    <w:t xml:space="preserve">документов </w:t>
                  </w:r>
                  <w:r>
                    <w:rPr>
                      <w:sz w:val="22"/>
                    </w:rPr>
                    <w:t xml:space="preserve">– </w:t>
                  </w:r>
                </w:p>
                <w:p w:rsidR="004C64F4" w:rsidRDefault="003466C9" w:rsidP="005B6BA6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30 минут на каждого заявителя</w:t>
                  </w:r>
                </w:p>
                <w:p w:rsidR="004C64F4" w:rsidRPr="00C22280" w:rsidRDefault="004C64F4" w:rsidP="005B6BA6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rect>
        </w:pict>
      </w:r>
    </w:p>
    <w:p w:rsidR="005B6BA6" w:rsidRPr="005B6BA6" w:rsidRDefault="005B6BA6" w:rsidP="005B6BA6">
      <w:pPr>
        <w:jc w:val="center"/>
        <w:rPr>
          <w:rFonts w:ascii="PT Astra Serif" w:hAnsi="PT Astra Serif"/>
          <w:sz w:val="24"/>
          <w:szCs w:val="24"/>
          <w:u w:val="single"/>
        </w:rPr>
      </w:pPr>
    </w:p>
    <w:p w:rsidR="005B6BA6" w:rsidRPr="005B6BA6" w:rsidRDefault="0097401D" w:rsidP="005B6BA6">
      <w:pPr>
        <w:jc w:val="center"/>
        <w:rPr>
          <w:rFonts w:ascii="PT Astra Serif" w:hAnsi="PT Astra Serif"/>
          <w:sz w:val="24"/>
          <w:szCs w:val="24"/>
        </w:rPr>
      </w:pPr>
      <w:r w:rsidRPr="0097401D">
        <w:rPr>
          <w:rFonts w:ascii="PT Astra Serif" w:hAnsi="PT Astra Serif"/>
          <w:noProof/>
          <w:sz w:val="24"/>
          <w:szCs w:val="24"/>
          <w:u w:val="single"/>
        </w:rPr>
        <w:pict>
          <v:line id="_x0000_s1026" style="position:absolute;left:0;text-align:left;z-index:251659264" from="246.3pt,10.55pt" to="246.3pt,28.55pt">
            <v:stroke endarrow="block"/>
          </v:line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 w:rsidRPr="0097401D">
        <w:rPr>
          <w:rFonts w:ascii="PT Astra Serif" w:hAnsi="PT Astra Serif"/>
          <w:noProof/>
          <w:sz w:val="24"/>
          <w:szCs w:val="24"/>
          <w:u w:val="single"/>
        </w:rPr>
        <w:pict>
          <v:rect id="_x0000_s1027" style="position:absolute;margin-left:104.65pt;margin-top:.9pt;width:282pt;height:36.2pt;z-index:251660288">
            <v:textbox>
              <w:txbxContent>
                <w:p w:rsidR="004C64F4" w:rsidRPr="00C22280" w:rsidRDefault="003466C9" w:rsidP="005B6BA6">
                  <w:pPr>
                    <w:jc w:val="center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Проверка документов,</w:t>
                  </w:r>
                  <w:r w:rsidRPr="00C22280">
                    <w:rPr>
                      <w:color w:val="000000"/>
                      <w:sz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</w:rPr>
                    <w:t>подготовка заключения по результат проверки (14 рабочих дней)</w:t>
                  </w:r>
                </w:p>
                <w:p w:rsidR="004C64F4" w:rsidRPr="00C22280" w:rsidRDefault="004C64F4" w:rsidP="005B6BA6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rect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_x0000_s1028" style="position:absolute;z-index:251666432" from="246.3pt,9.5pt" to="246.3pt,28.25pt">
            <v:stroke endarrow="block"/>
          </v:line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 w:rsidRPr="0097401D">
        <w:rPr>
          <w:rFonts w:ascii="PT Astra Serif" w:hAnsi="PT Astra Serif"/>
          <w:noProof/>
          <w:sz w:val="24"/>
          <w:szCs w:val="24"/>
          <w:u w:val="single"/>
        </w:rPr>
        <w:pict>
          <v:rect id="_x0000_s1029" style="position:absolute;margin-left:66.3pt;margin-top:.65pt;width:357.75pt;height:59.25pt;z-index:251661312">
            <v:textbox>
              <w:txbxContent>
                <w:p w:rsidR="004C64F4" w:rsidRDefault="003466C9" w:rsidP="005B6BA6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Рассмотрение </w:t>
                  </w:r>
                  <w:r>
                    <w:rPr>
                      <w:sz w:val="22"/>
                    </w:rPr>
                    <w:t>документов Комиссией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(1 рабочий день)</w:t>
                  </w:r>
                </w:p>
                <w:p w:rsidR="004C64F4" w:rsidRPr="007A0120" w:rsidRDefault="004C64F4" w:rsidP="005B6BA6"/>
              </w:txbxContent>
            </v:textbox>
          </v:rect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_x0000_s1030" style="position:absolute;flip:x;z-index:251664384" from="246.3pt,4.75pt" to="246.3pt,22.5pt">
            <v:stroke endarrow="block"/>
          </v:line>
        </w:pict>
      </w: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 w:rsidRPr="0097401D">
        <w:rPr>
          <w:rFonts w:ascii="PT Astra Serif" w:hAnsi="PT Astra Serif"/>
          <w:noProof/>
          <w:sz w:val="24"/>
          <w:szCs w:val="24"/>
          <w:u w:val="single"/>
        </w:rPr>
        <w:pict>
          <v:rect id="_x0000_s1031" style="position:absolute;margin-left:83.95pt;margin-top:8.7pt;width:321pt;height:46.05pt;z-index:251665408">
            <v:textbox>
              <w:txbxContent>
                <w:p w:rsidR="004C64F4" w:rsidRPr="00BB26CA" w:rsidRDefault="003466C9" w:rsidP="005B6BA6">
                  <w:pPr>
                    <w:widowControl w:val="0"/>
                    <w:tabs>
                      <w:tab w:val="num" w:pos="0"/>
                      <w:tab w:val="left" w:pos="567"/>
                      <w:tab w:val="left" w:pos="1134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22"/>
                    </w:rPr>
                  </w:pPr>
                  <w:r w:rsidRPr="00BB26CA">
                    <w:rPr>
                      <w:sz w:val="22"/>
                    </w:rPr>
                    <w:t xml:space="preserve">Принятие </w:t>
                  </w:r>
                  <w:r w:rsidRPr="00BB26CA">
                    <w:rPr>
                      <w:sz w:val="22"/>
                    </w:rPr>
                    <w:t>решения о выплате единовременного вознаграждения</w:t>
                  </w:r>
                </w:p>
                <w:p w:rsidR="004C64F4" w:rsidRPr="00BB26CA" w:rsidRDefault="003466C9" w:rsidP="005B6BA6">
                  <w:pPr>
                    <w:widowControl w:val="0"/>
                    <w:tabs>
                      <w:tab w:val="num" w:pos="0"/>
                      <w:tab w:val="left" w:pos="567"/>
                      <w:tab w:val="left" w:pos="1134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22"/>
                    </w:rPr>
                  </w:pPr>
                  <w:r w:rsidRPr="00BB26CA">
                    <w:rPr>
                      <w:sz w:val="22"/>
                    </w:rPr>
                    <w:t>или об отказе в выплате единовременного вознаграждения</w:t>
                  </w:r>
                  <w:r>
                    <w:rPr>
                      <w:sz w:val="22"/>
                    </w:rPr>
                    <w:t>,</w:t>
                  </w:r>
                </w:p>
                <w:p w:rsidR="004C64F4" w:rsidRDefault="003466C9" w:rsidP="005B6BA6">
                  <w:pPr>
                    <w:jc w:val="center"/>
                    <w:rPr>
                      <w:sz w:val="22"/>
                    </w:rPr>
                  </w:pPr>
                  <w:r w:rsidRPr="00C22280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(2 рабочих дня)</w:t>
                  </w:r>
                </w:p>
                <w:p w:rsidR="004C64F4" w:rsidRPr="00336FEA" w:rsidRDefault="004C64F4" w:rsidP="005B6BA6"/>
              </w:txbxContent>
            </v:textbox>
          </v:rect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 w:rsidRPr="0097401D">
        <w:rPr>
          <w:rFonts w:ascii="PT Astra Serif" w:hAnsi="PT Astra Serif"/>
          <w:noProof/>
          <w:sz w:val="24"/>
          <w:szCs w:val="24"/>
          <w:u w:val="single"/>
        </w:rPr>
        <w:pict>
          <v:line id="_x0000_s1032" style="position:absolute;z-index:251662336" from="246.3pt,13.35pt" to="246.3pt,36.1pt">
            <v:stroke endarrow="block"/>
          </v:line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 w:rsidRPr="0097401D">
        <w:rPr>
          <w:rFonts w:ascii="PT Astra Serif" w:hAnsi="PT Astra Serif" w:cs="Times New Roman CYR"/>
          <w:noProof/>
          <w:sz w:val="24"/>
          <w:szCs w:val="24"/>
        </w:rPr>
        <w:pict>
          <v:rect id="_x0000_s1033" style="position:absolute;margin-left:142.05pt;margin-top:8.5pt;width:210.9pt;height:59pt;z-index:251667456">
            <v:textbox>
              <w:txbxContent>
                <w:p w:rsidR="004C64F4" w:rsidRDefault="003466C9" w:rsidP="005B6BA6">
                  <w:pPr>
                    <w:jc w:val="center"/>
                    <w:rPr>
                      <w:sz w:val="22"/>
                    </w:rPr>
                  </w:pPr>
                  <w:r w:rsidRPr="00C22280">
                    <w:rPr>
                      <w:color w:val="000000"/>
                      <w:sz w:val="22"/>
                    </w:rPr>
                    <w:t xml:space="preserve">Уведомление заявителя </w:t>
                  </w:r>
                  <w:r>
                    <w:rPr>
                      <w:color w:val="000000"/>
                      <w:sz w:val="22"/>
                    </w:rPr>
                    <w:t xml:space="preserve">о </w:t>
                  </w:r>
                  <w:r w:rsidRPr="00C22280">
                    <w:rPr>
                      <w:color w:val="000000"/>
                      <w:sz w:val="22"/>
                    </w:rPr>
                    <w:t xml:space="preserve">выплате </w:t>
                  </w:r>
                  <w:r>
                    <w:rPr>
                      <w:color w:val="000000"/>
                      <w:sz w:val="22"/>
                    </w:rPr>
                    <w:t xml:space="preserve">единовременного </w:t>
                  </w:r>
                  <w:r w:rsidRPr="00C22280">
                    <w:rPr>
                      <w:color w:val="000000"/>
                      <w:sz w:val="22"/>
                    </w:rPr>
                    <w:t xml:space="preserve">вознаграждения </w:t>
                  </w:r>
                  <w:r w:rsidRPr="00BB26CA">
                    <w:rPr>
                      <w:sz w:val="22"/>
                    </w:rPr>
                    <w:t xml:space="preserve">или </w:t>
                  </w:r>
                </w:p>
                <w:p w:rsidR="004C64F4" w:rsidRPr="006F20D2" w:rsidRDefault="003466C9" w:rsidP="005B6BA6">
                  <w:pPr>
                    <w:jc w:val="center"/>
                    <w:rPr>
                      <w:color w:val="000000"/>
                      <w:sz w:val="22"/>
                    </w:rPr>
                  </w:pPr>
                  <w:r w:rsidRPr="00BB26CA">
                    <w:rPr>
                      <w:sz w:val="22"/>
                    </w:rPr>
                    <w:t>об отказе в выплате единовременного вознаграждения</w:t>
                  </w:r>
                  <w:r>
                    <w:rPr>
                      <w:color w:val="000000"/>
                      <w:sz w:val="22"/>
                    </w:rPr>
                    <w:t xml:space="preserve"> (3 ра</w:t>
                  </w:r>
                  <w:r>
                    <w:rPr>
                      <w:color w:val="000000"/>
                      <w:sz w:val="22"/>
                    </w:rPr>
                    <w:t>бочих дня)</w:t>
                  </w:r>
                </w:p>
              </w:txbxContent>
            </v:textbox>
          </v:rect>
        </w:pict>
      </w:r>
      <w:r w:rsidR="005B6BA6" w:rsidRPr="005B6BA6">
        <w:rPr>
          <w:rFonts w:ascii="PT Astra Serif" w:hAnsi="PT Astra Serif"/>
          <w:sz w:val="24"/>
          <w:szCs w:val="24"/>
        </w:rPr>
        <w:t xml:space="preserve">                                 </w: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_x0000_s1034" style="position:absolute;z-index:251668480" from="246.3pt,12.3pt" to="246.3pt,35.05pt">
            <v:stroke endarrow="block"/>
          </v:line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97401D" w:rsidP="005B6BA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rect id="_x0000_s1035" style="position:absolute;margin-left:126.3pt;margin-top:7.45pt;width:237pt;height:37.25pt;z-index:251663360">
            <v:textbox>
              <w:txbxContent>
                <w:p w:rsidR="004C64F4" w:rsidRPr="00C22280" w:rsidRDefault="003466C9" w:rsidP="005B6BA6">
                  <w:pPr>
                    <w:jc w:val="center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Выплата единовременного </w:t>
                  </w:r>
                  <w:r w:rsidRPr="00C22280">
                    <w:rPr>
                      <w:color w:val="000000"/>
                      <w:sz w:val="22"/>
                    </w:rPr>
                    <w:t xml:space="preserve">вознаграждения </w:t>
                  </w:r>
                </w:p>
                <w:p w:rsidR="004C64F4" w:rsidRPr="00C22280" w:rsidRDefault="003466C9" w:rsidP="005B6BA6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(5 рабочих дней) </w:t>
                  </w:r>
                  <w:r w:rsidRPr="008A4673">
                    <w:rPr>
                      <w:sz w:val="22"/>
                    </w:rPr>
                    <w:t>со дня подачи заявления</w:t>
                  </w:r>
                </w:p>
              </w:txbxContent>
            </v:textbox>
          </v:rect>
        </w:pict>
      </w: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5B6BA6" w:rsidP="005B6BA6">
      <w:pPr>
        <w:rPr>
          <w:rFonts w:ascii="PT Astra Serif" w:hAnsi="PT Astra Serif"/>
          <w:sz w:val="24"/>
          <w:szCs w:val="24"/>
        </w:rPr>
      </w:pPr>
    </w:p>
    <w:p w:rsidR="005B6BA6" w:rsidRPr="005B6BA6" w:rsidRDefault="003466C9" w:rsidP="005B6BA6">
      <w:pPr>
        <w:tabs>
          <w:tab w:val="center" w:pos="5046"/>
        </w:tabs>
        <w:rPr>
          <w:rFonts w:ascii="PT Astra Serif" w:hAnsi="PT Astra Serif" w:cs="Times New Roman CYR"/>
          <w:sz w:val="24"/>
          <w:szCs w:val="24"/>
        </w:rPr>
      </w:pPr>
      <w:r w:rsidRPr="005B6BA6">
        <w:rPr>
          <w:rFonts w:ascii="PT Astra Serif" w:hAnsi="PT Astra Serif"/>
          <w:sz w:val="24"/>
          <w:szCs w:val="24"/>
        </w:rPr>
        <w:tab/>
      </w:r>
    </w:p>
    <w:p w:rsidR="005B6BA6" w:rsidRPr="005B6BA6" w:rsidRDefault="005B6BA6" w:rsidP="005B6BA6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  <w:sz w:val="24"/>
          <w:szCs w:val="24"/>
        </w:rPr>
      </w:pPr>
    </w:p>
    <w:p w:rsidR="005B6BA6" w:rsidRPr="005B6BA6" w:rsidRDefault="005B6BA6" w:rsidP="005B6BA6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  <w:sz w:val="24"/>
          <w:szCs w:val="24"/>
        </w:rPr>
      </w:pPr>
    </w:p>
    <w:p w:rsidR="005B6BA6" w:rsidRPr="0030001C" w:rsidRDefault="005B6BA6" w:rsidP="005B6BA6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5B6BA6" w:rsidRPr="0030001C" w:rsidRDefault="003466C9" w:rsidP="005B6BA6">
      <w:pPr>
        <w:widowControl w:val="0"/>
        <w:tabs>
          <w:tab w:val="num" w:pos="0"/>
          <w:tab w:val="left" w:pos="1440"/>
          <w:tab w:val="left" w:pos="2655"/>
        </w:tabs>
        <w:autoSpaceDE w:val="0"/>
        <w:autoSpaceDN w:val="0"/>
        <w:adjustRightInd w:val="0"/>
        <w:rPr>
          <w:rFonts w:ascii="PT Astra Serif" w:hAnsi="PT Astra Serif" w:cs="Times New Roman CYR"/>
        </w:rPr>
      </w:pPr>
      <w:r w:rsidRPr="0030001C">
        <w:rPr>
          <w:rFonts w:ascii="PT Astra Serif" w:hAnsi="PT Astra Serif" w:cs="Times New Roman CYR"/>
        </w:rPr>
        <w:tab/>
      </w:r>
      <w:r w:rsidRPr="0030001C">
        <w:rPr>
          <w:rFonts w:ascii="PT Astra Serif" w:hAnsi="PT Astra Serif" w:cs="Times New Roman CYR"/>
        </w:rPr>
        <w:tab/>
      </w:r>
    </w:p>
    <w:p w:rsidR="005B6BA6" w:rsidRPr="0030001C" w:rsidRDefault="005B6BA6" w:rsidP="005B6BA6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5B6BA6" w:rsidRPr="0030001C" w:rsidRDefault="005B6BA6" w:rsidP="005B6BA6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5B6BA6" w:rsidRPr="0030001C" w:rsidRDefault="005B6BA6" w:rsidP="005B6BA6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PT Astra Serif" w:hAnsi="PT Astra Serif" w:cs="Times New Roman CYR"/>
        </w:rPr>
      </w:pPr>
    </w:p>
    <w:p w:rsidR="005B6BA6" w:rsidRPr="0030001C" w:rsidRDefault="005B6BA6" w:rsidP="005B6BA6">
      <w:pPr>
        <w:tabs>
          <w:tab w:val="left" w:pos="1134"/>
          <w:tab w:val="left" w:pos="1440"/>
        </w:tabs>
        <w:suppressAutoHyphens/>
        <w:jc w:val="both"/>
        <w:rPr>
          <w:rFonts w:ascii="PT Astra Serif" w:hAnsi="PT Astra Serif"/>
        </w:rPr>
      </w:pPr>
    </w:p>
    <w:p w:rsidR="005B6BA6" w:rsidRPr="0030001C" w:rsidRDefault="005B6BA6" w:rsidP="005B6BA6">
      <w:pPr>
        <w:tabs>
          <w:tab w:val="left" w:pos="1134"/>
          <w:tab w:val="left" w:pos="1440"/>
        </w:tabs>
        <w:suppressAutoHyphens/>
        <w:ind w:left="5103"/>
        <w:jc w:val="both"/>
        <w:rPr>
          <w:rFonts w:ascii="PT Astra Serif" w:hAnsi="PT Astra Serif"/>
        </w:rPr>
      </w:pPr>
    </w:p>
    <w:p w:rsidR="005B6BA6" w:rsidRPr="0030001C" w:rsidRDefault="003466C9" w:rsidP="005B6BA6">
      <w:pPr>
        <w:tabs>
          <w:tab w:val="left" w:pos="1134"/>
          <w:tab w:val="left" w:pos="1440"/>
          <w:tab w:val="left" w:pos="7230"/>
        </w:tabs>
        <w:suppressAutoHyphens/>
        <w:ind w:left="5245" w:right="28"/>
        <w:rPr>
          <w:rFonts w:ascii="PT Astra Serif" w:hAnsi="PT Astra Serif"/>
        </w:rPr>
      </w:pPr>
      <w:r w:rsidRPr="0030001C">
        <w:rPr>
          <w:rFonts w:ascii="PT Astra Serif" w:hAnsi="PT Astra Serif"/>
        </w:rPr>
        <w:lastRenderedPageBreak/>
        <w:t>Приложение № 3</w:t>
      </w:r>
    </w:p>
    <w:p w:rsidR="005B6BA6" w:rsidRDefault="003466C9" w:rsidP="005B6BA6">
      <w:pPr>
        <w:tabs>
          <w:tab w:val="left" w:pos="1134"/>
          <w:tab w:val="left" w:pos="1440"/>
          <w:tab w:val="left" w:pos="7230"/>
        </w:tabs>
        <w:suppressAutoHyphens/>
        <w:ind w:left="5245" w:right="28"/>
        <w:rPr>
          <w:rFonts w:ascii="PT Astra Serif" w:hAnsi="PT Astra Serif"/>
        </w:rPr>
      </w:pPr>
      <w:r w:rsidRPr="0030001C">
        <w:rPr>
          <w:rFonts w:ascii="PT Astra Serif" w:hAnsi="PT Astra Serif"/>
        </w:rPr>
        <w:t xml:space="preserve">к Административному регламенту предоставления государственной услуги «Выплата </w:t>
      </w:r>
      <w:r w:rsidRPr="0030001C">
        <w:rPr>
          <w:rFonts w:ascii="PT Astra Serif" w:hAnsi="PT Astra Serif"/>
        </w:rPr>
        <w:t>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соревнованиях»</w:t>
      </w:r>
    </w:p>
    <w:p w:rsidR="007D711C" w:rsidRDefault="007D711C" w:rsidP="005B6BA6">
      <w:pPr>
        <w:tabs>
          <w:tab w:val="left" w:pos="1134"/>
          <w:tab w:val="left" w:pos="1440"/>
          <w:tab w:val="left" w:pos="7230"/>
        </w:tabs>
        <w:suppressAutoHyphens/>
        <w:ind w:left="5245" w:right="28"/>
        <w:rPr>
          <w:rFonts w:ascii="PT Astra Serif" w:hAnsi="PT Astra Serif"/>
        </w:rPr>
      </w:pPr>
    </w:p>
    <w:p w:rsidR="007D711C" w:rsidRPr="0030001C" w:rsidRDefault="007D711C" w:rsidP="005B6BA6">
      <w:pPr>
        <w:tabs>
          <w:tab w:val="left" w:pos="1134"/>
          <w:tab w:val="left" w:pos="1440"/>
          <w:tab w:val="left" w:pos="7230"/>
        </w:tabs>
        <w:suppressAutoHyphens/>
        <w:ind w:left="5245" w:right="28"/>
        <w:rPr>
          <w:rFonts w:ascii="PT Astra Serif" w:hAnsi="PT Astra Serif"/>
        </w:rPr>
      </w:pPr>
    </w:p>
    <w:p w:rsidR="007D711C" w:rsidRPr="000F733D" w:rsidRDefault="003466C9" w:rsidP="007D711C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right="348"/>
        <w:jc w:val="right"/>
        <w:rPr>
          <w:rFonts w:ascii="Times New Roman CYR" w:hAnsi="Times New Roman CYR" w:cs="Times New Roman CYR"/>
          <w:sz w:val="28"/>
          <w:szCs w:val="28"/>
        </w:rPr>
      </w:pPr>
      <w:r w:rsidRPr="000F733D">
        <w:rPr>
          <w:rFonts w:ascii="Times New Roman CYR" w:hAnsi="Times New Roman CYR" w:cs="Times New Roman CYR"/>
          <w:sz w:val="28"/>
          <w:szCs w:val="28"/>
        </w:rPr>
        <w:t xml:space="preserve">Начальнику Департамента </w:t>
      </w:r>
    </w:p>
    <w:p w:rsidR="007D711C" w:rsidRPr="000F733D" w:rsidRDefault="003466C9" w:rsidP="007D711C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right="348"/>
        <w:jc w:val="right"/>
        <w:rPr>
          <w:rFonts w:ascii="Times New Roman CYR" w:hAnsi="Times New Roman CYR" w:cs="Times New Roman CYR"/>
          <w:sz w:val="28"/>
          <w:szCs w:val="28"/>
        </w:rPr>
      </w:pPr>
      <w:r w:rsidRPr="000F733D">
        <w:rPr>
          <w:rFonts w:ascii="Times New Roman CYR" w:hAnsi="Times New Roman CYR" w:cs="Times New Roman CYR"/>
          <w:sz w:val="28"/>
          <w:szCs w:val="28"/>
        </w:rPr>
        <w:t>спорта Томской области</w:t>
      </w:r>
    </w:p>
    <w:p w:rsidR="007D711C" w:rsidRPr="000F733D" w:rsidRDefault="007D711C" w:rsidP="007D711C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right="348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7D711C" w:rsidRPr="000F733D" w:rsidRDefault="003466C9" w:rsidP="007D711C">
      <w:pPr>
        <w:widowControl w:val="0"/>
        <w:tabs>
          <w:tab w:val="left" w:pos="1440"/>
          <w:tab w:val="left" w:pos="7088"/>
        </w:tabs>
        <w:autoSpaceDE w:val="0"/>
        <w:autoSpaceDN w:val="0"/>
        <w:adjustRightInd w:val="0"/>
        <w:ind w:right="348"/>
        <w:jc w:val="right"/>
        <w:rPr>
          <w:rFonts w:ascii="Times New Roman CYR" w:hAnsi="Times New Roman CYR" w:cs="Times New Roman CYR"/>
          <w:sz w:val="28"/>
          <w:szCs w:val="28"/>
          <w:vertAlign w:val="superscript"/>
        </w:rPr>
      </w:pPr>
      <w:r w:rsidRPr="000F733D">
        <w:rPr>
          <w:rFonts w:ascii="Times New Roman CYR" w:hAnsi="Times New Roman CYR" w:cs="Times New Roman CYR"/>
          <w:sz w:val="28"/>
          <w:szCs w:val="28"/>
        </w:rPr>
        <w:t>от _________________________________</w:t>
      </w:r>
    </w:p>
    <w:p w:rsidR="007D711C" w:rsidRPr="000F733D" w:rsidRDefault="007D711C" w:rsidP="007D711C">
      <w:pPr>
        <w:tabs>
          <w:tab w:val="left" w:pos="7088"/>
          <w:tab w:val="left" w:pos="7230"/>
        </w:tabs>
        <w:ind w:right="348"/>
        <w:rPr>
          <w:sz w:val="28"/>
          <w:szCs w:val="28"/>
        </w:rPr>
      </w:pPr>
    </w:p>
    <w:p w:rsidR="007D711C" w:rsidRDefault="007D711C" w:rsidP="007D711C">
      <w:pPr>
        <w:tabs>
          <w:tab w:val="left" w:pos="7230"/>
        </w:tabs>
        <w:ind w:right="192"/>
        <w:jc w:val="center"/>
        <w:rPr>
          <w:sz w:val="28"/>
          <w:szCs w:val="28"/>
        </w:rPr>
      </w:pPr>
    </w:p>
    <w:p w:rsidR="007D711C" w:rsidRDefault="007D711C" w:rsidP="007D711C">
      <w:pPr>
        <w:tabs>
          <w:tab w:val="left" w:pos="7230"/>
        </w:tabs>
        <w:ind w:right="192"/>
        <w:jc w:val="center"/>
        <w:rPr>
          <w:sz w:val="28"/>
          <w:szCs w:val="28"/>
        </w:rPr>
      </w:pPr>
    </w:p>
    <w:p w:rsidR="007D711C" w:rsidRDefault="007D711C" w:rsidP="007D711C">
      <w:pPr>
        <w:tabs>
          <w:tab w:val="left" w:pos="7230"/>
        </w:tabs>
        <w:ind w:right="192"/>
        <w:jc w:val="center"/>
        <w:rPr>
          <w:sz w:val="28"/>
          <w:szCs w:val="28"/>
        </w:rPr>
      </w:pPr>
    </w:p>
    <w:p w:rsidR="007D711C" w:rsidRPr="000F733D" w:rsidRDefault="003466C9" w:rsidP="007D711C">
      <w:pPr>
        <w:tabs>
          <w:tab w:val="left" w:pos="7230"/>
        </w:tabs>
        <w:ind w:right="192"/>
        <w:jc w:val="center"/>
        <w:rPr>
          <w:sz w:val="28"/>
          <w:szCs w:val="28"/>
        </w:rPr>
      </w:pPr>
      <w:r w:rsidRPr="000F733D">
        <w:rPr>
          <w:sz w:val="28"/>
          <w:szCs w:val="28"/>
        </w:rPr>
        <w:t>ЗАЯВЛЕНИЕ</w:t>
      </w:r>
    </w:p>
    <w:p w:rsidR="007D711C" w:rsidRPr="000F733D" w:rsidRDefault="007D711C" w:rsidP="007D711C">
      <w:pPr>
        <w:tabs>
          <w:tab w:val="left" w:pos="7230"/>
        </w:tabs>
        <w:ind w:right="192"/>
        <w:jc w:val="center"/>
        <w:rPr>
          <w:sz w:val="28"/>
          <w:szCs w:val="28"/>
        </w:rPr>
      </w:pPr>
    </w:p>
    <w:p w:rsidR="007D711C" w:rsidRPr="000F733D" w:rsidRDefault="003466C9" w:rsidP="007D711C">
      <w:pPr>
        <w:tabs>
          <w:tab w:val="left" w:pos="7230"/>
        </w:tabs>
        <w:ind w:right="192"/>
        <w:jc w:val="both"/>
        <w:rPr>
          <w:sz w:val="28"/>
          <w:szCs w:val="28"/>
        </w:rPr>
      </w:pPr>
      <w:r w:rsidRPr="000F733D">
        <w:rPr>
          <w:sz w:val="28"/>
          <w:szCs w:val="28"/>
        </w:rPr>
        <w:t>Прошу выплаты на единовременное вознаграждение спортсменам Томской области и их тренерам за победы и призовые места на официальных всероссийских и международных соревнованиях в 2024 году перечислять по следующим реквизитам</w:t>
      </w:r>
      <w:r>
        <w:rPr>
          <w:sz w:val="28"/>
          <w:szCs w:val="28"/>
        </w:rPr>
        <w:t xml:space="preserve"> карты МИР</w:t>
      </w:r>
      <w:r w:rsidRPr="000F733D">
        <w:rPr>
          <w:sz w:val="28"/>
          <w:szCs w:val="28"/>
        </w:rPr>
        <w:t>:</w:t>
      </w:r>
    </w:p>
    <w:p w:rsidR="007D711C" w:rsidRPr="000F733D" w:rsidRDefault="007D711C" w:rsidP="007D711C">
      <w:pPr>
        <w:tabs>
          <w:tab w:val="left" w:pos="7230"/>
        </w:tabs>
        <w:ind w:right="192"/>
        <w:jc w:val="both"/>
        <w:rPr>
          <w:sz w:val="28"/>
          <w:szCs w:val="28"/>
        </w:rPr>
      </w:pPr>
    </w:p>
    <w:p w:rsidR="007D711C" w:rsidRPr="000F733D" w:rsidRDefault="003466C9" w:rsidP="007D711C">
      <w:pPr>
        <w:jc w:val="both"/>
        <w:rPr>
          <w:sz w:val="28"/>
          <w:szCs w:val="28"/>
        </w:rPr>
      </w:pPr>
      <w:r w:rsidRPr="000F733D">
        <w:rPr>
          <w:sz w:val="28"/>
          <w:szCs w:val="28"/>
        </w:rPr>
        <w:t>ИНН/КПП</w:t>
      </w:r>
      <w:r w:rsidR="00E60CAD">
        <w:rPr>
          <w:sz w:val="28"/>
          <w:szCs w:val="28"/>
        </w:rPr>
        <w:t xml:space="preserve"> (банка):</w:t>
      </w:r>
    </w:p>
    <w:p w:rsidR="007D711C" w:rsidRPr="000F733D" w:rsidRDefault="007D711C" w:rsidP="007D711C">
      <w:pPr>
        <w:jc w:val="both"/>
        <w:rPr>
          <w:sz w:val="28"/>
          <w:szCs w:val="28"/>
        </w:rPr>
      </w:pPr>
    </w:p>
    <w:p w:rsidR="007D711C" w:rsidRPr="000F733D" w:rsidRDefault="003466C9" w:rsidP="007D711C">
      <w:pPr>
        <w:jc w:val="both"/>
        <w:rPr>
          <w:sz w:val="28"/>
          <w:szCs w:val="28"/>
        </w:rPr>
      </w:pPr>
      <w:r w:rsidRPr="000F733D">
        <w:rPr>
          <w:sz w:val="28"/>
          <w:szCs w:val="28"/>
        </w:rPr>
        <w:t>Получатель</w:t>
      </w:r>
      <w:r w:rsidR="00E60CAD">
        <w:rPr>
          <w:sz w:val="28"/>
          <w:szCs w:val="28"/>
        </w:rPr>
        <w:t>:</w:t>
      </w:r>
    </w:p>
    <w:p w:rsidR="007D711C" w:rsidRPr="000F733D" w:rsidRDefault="007D711C" w:rsidP="007D711C">
      <w:pPr>
        <w:jc w:val="both"/>
        <w:rPr>
          <w:sz w:val="28"/>
          <w:szCs w:val="28"/>
        </w:rPr>
      </w:pPr>
    </w:p>
    <w:p w:rsidR="007D711C" w:rsidRPr="000F733D" w:rsidRDefault="003466C9" w:rsidP="007D711C">
      <w:pPr>
        <w:jc w:val="both"/>
        <w:rPr>
          <w:sz w:val="28"/>
          <w:szCs w:val="28"/>
        </w:rPr>
      </w:pPr>
      <w:r w:rsidRPr="000F733D">
        <w:rPr>
          <w:sz w:val="28"/>
          <w:szCs w:val="28"/>
        </w:rPr>
        <w:t xml:space="preserve">Банк получателя </w:t>
      </w:r>
    </w:p>
    <w:p w:rsidR="007D711C" w:rsidRPr="000F733D" w:rsidRDefault="007D711C" w:rsidP="007D711C">
      <w:pPr>
        <w:jc w:val="both"/>
        <w:rPr>
          <w:sz w:val="28"/>
          <w:szCs w:val="28"/>
        </w:rPr>
      </w:pPr>
    </w:p>
    <w:p w:rsidR="007D711C" w:rsidRPr="000F733D" w:rsidRDefault="003466C9" w:rsidP="007D711C">
      <w:pPr>
        <w:jc w:val="both"/>
        <w:rPr>
          <w:sz w:val="28"/>
          <w:szCs w:val="28"/>
        </w:rPr>
      </w:pPr>
      <w:r w:rsidRPr="000F733D">
        <w:rPr>
          <w:sz w:val="28"/>
          <w:szCs w:val="28"/>
        </w:rPr>
        <w:t>р/сч</w:t>
      </w:r>
    </w:p>
    <w:p w:rsidR="007D711C" w:rsidRPr="000F733D" w:rsidRDefault="007D711C" w:rsidP="007D711C">
      <w:pPr>
        <w:jc w:val="both"/>
        <w:rPr>
          <w:sz w:val="28"/>
          <w:szCs w:val="28"/>
        </w:rPr>
      </w:pPr>
    </w:p>
    <w:p w:rsidR="007D711C" w:rsidRPr="000F733D" w:rsidRDefault="003466C9" w:rsidP="007D711C">
      <w:pPr>
        <w:jc w:val="both"/>
        <w:rPr>
          <w:sz w:val="28"/>
          <w:szCs w:val="28"/>
        </w:rPr>
      </w:pPr>
      <w:r w:rsidRPr="000F733D">
        <w:rPr>
          <w:sz w:val="28"/>
          <w:szCs w:val="28"/>
        </w:rPr>
        <w:t>БИК</w:t>
      </w:r>
    </w:p>
    <w:p w:rsidR="007D711C" w:rsidRPr="000F733D" w:rsidRDefault="007D711C" w:rsidP="007D711C">
      <w:pPr>
        <w:jc w:val="both"/>
        <w:rPr>
          <w:sz w:val="28"/>
          <w:szCs w:val="28"/>
        </w:rPr>
      </w:pPr>
    </w:p>
    <w:p w:rsidR="007D711C" w:rsidRPr="000F733D" w:rsidRDefault="003466C9" w:rsidP="007D711C">
      <w:pPr>
        <w:jc w:val="both"/>
        <w:rPr>
          <w:sz w:val="28"/>
          <w:szCs w:val="28"/>
        </w:rPr>
      </w:pPr>
      <w:r w:rsidRPr="000F733D">
        <w:rPr>
          <w:sz w:val="28"/>
          <w:szCs w:val="28"/>
        </w:rPr>
        <w:t>Назначение платежа: Единовременная выплата</w:t>
      </w:r>
    </w:p>
    <w:p w:rsidR="007D711C" w:rsidRPr="005B1864" w:rsidRDefault="007D711C" w:rsidP="007D711C">
      <w:pPr>
        <w:jc w:val="both"/>
      </w:pPr>
    </w:p>
    <w:p w:rsidR="007D711C" w:rsidRPr="005B1864" w:rsidRDefault="007D711C" w:rsidP="007D711C">
      <w:pPr>
        <w:jc w:val="both"/>
      </w:pPr>
    </w:p>
    <w:p w:rsidR="007D711C" w:rsidRPr="005B1864" w:rsidRDefault="003466C9" w:rsidP="007D711C">
      <w:pPr>
        <w:ind w:left="3540"/>
        <w:jc w:val="center"/>
        <w:rPr>
          <w:i/>
        </w:rPr>
      </w:pPr>
      <w:r w:rsidRPr="005B1864">
        <w:rPr>
          <w:i/>
        </w:rPr>
        <w:t xml:space="preserve">                                       дата</w:t>
      </w:r>
    </w:p>
    <w:p w:rsidR="007D711C" w:rsidRDefault="003466C9" w:rsidP="007D711C">
      <w:pPr>
        <w:ind w:left="3540"/>
        <w:jc w:val="center"/>
        <w:rPr>
          <w:i/>
        </w:rPr>
      </w:pPr>
      <w:r w:rsidRPr="005B1864">
        <w:rPr>
          <w:i/>
        </w:rPr>
        <w:t xml:space="preserve">                                      подпись</w:t>
      </w:r>
    </w:p>
    <w:p w:rsidR="00783EE8" w:rsidRPr="005B1864" w:rsidRDefault="00783EE8" w:rsidP="007D711C">
      <w:pPr>
        <w:ind w:left="3540"/>
        <w:jc w:val="center"/>
        <w:rPr>
          <w:i/>
        </w:rPr>
      </w:pPr>
    </w:p>
    <w:p w:rsidR="00783EE8" w:rsidRPr="00783EE8" w:rsidRDefault="003466C9" w:rsidP="00783EE8">
      <w:pPr>
        <w:pStyle w:val="ConsNonformat"/>
        <w:widowControl/>
        <w:jc w:val="both"/>
        <w:rPr>
          <w:rFonts w:ascii="PT Astra Serif" w:hAnsi="PT Astra Serif"/>
        </w:rPr>
      </w:pPr>
      <w:r w:rsidRPr="00783EE8">
        <w:rPr>
          <w:rFonts w:ascii="PT Astra Serif" w:hAnsi="PT Astra Serif"/>
        </w:rPr>
        <w:t>Даю согласие на обработку предоставленных персональных данных______</w:t>
      </w:r>
      <w:r w:rsidRPr="00783EE8">
        <w:rPr>
          <w:rFonts w:ascii="PT Astra Serif" w:hAnsi="PT Astra Serif"/>
        </w:rPr>
        <w:t>____________/__________/</w:t>
      </w:r>
    </w:p>
    <w:p w:rsidR="005B6BA6" w:rsidRPr="00783EE8" w:rsidRDefault="005B6BA6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  <w:szCs w:val="20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p w:rsidR="00B11B99" w:rsidRDefault="00B11B99" w:rsidP="005B6BA6">
      <w:pPr>
        <w:widowControl w:val="0"/>
        <w:tabs>
          <w:tab w:val="left" w:pos="1440"/>
          <w:tab w:val="left" w:pos="7230"/>
        </w:tabs>
        <w:autoSpaceDE w:val="0"/>
        <w:autoSpaceDN w:val="0"/>
        <w:adjustRightInd w:val="0"/>
        <w:spacing w:before="120"/>
        <w:ind w:right="192"/>
        <w:rPr>
          <w:rFonts w:ascii="PT Astra Serif" w:hAnsi="PT Astra Serif" w:cs="Times New Roman CYR"/>
        </w:rPr>
      </w:pPr>
    </w:p>
    <w:sectPr w:rsidR="00B11B99" w:rsidSect="00206E2D">
      <w:headerReference w:type="default" r:id="rId10"/>
      <w:headerReference w:type="first" r:id="rId11"/>
      <w:pgSz w:w="11907" w:h="16840" w:code="9"/>
      <w:pgMar w:top="567" w:right="680" w:bottom="567" w:left="1134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01D" w:rsidRDefault="0097401D" w:rsidP="0097401D">
      <w:r>
        <w:separator/>
      </w:r>
    </w:p>
  </w:endnote>
  <w:endnote w:type="continuationSeparator" w:id="0">
    <w:p w:rsidR="0097401D" w:rsidRDefault="0097401D" w:rsidP="00974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966" w:rsidRDefault="003466C9">
      <w:r>
        <w:separator/>
      </w:r>
    </w:p>
  </w:footnote>
  <w:footnote w:type="continuationSeparator" w:id="0">
    <w:p w:rsidR="004D6966" w:rsidRDefault="003466C9">
      <w:r>
        <w:continuationSeparator/>
      </w:r>
    </w:p>
  </w:footnote>
  <w:footnote w:id="1">
    <w:p w:rsidR="004C64F4" w:rsidRDefault="003466C9" w:rsidP="005B6BA6">
      <w:pPr>
        <w:pStyle w:val="af4"/>
      </w:pPr>
      <w:r>
        <w:rPr>
          <w:rStyle w:val="af6"/>
        </w:rPr>
        <w:footnoteRef/>
      </w:r>
      <w:r>
        <w:t xml:space="preserve"> </w:t>
      </w:r>
      <w:r w:rsidRPr="00162916">
        <w:t xml:space="preserve">ЕКП - </w:t>
      </w:r>
      <w:r w:rsidRPr="00162916">
        <w:rPr>
          <w:color w:val="000000"/>
        </w:rPr>
        <w:t>Единый    календарный    план    межрегиональных,</w:t>
      </w:r>
      <w:r>
        <w:rPr>
          <w:color w:val="000000"/>
        </w:rPr>
        <w:t xml:space="preserve"> </w:t>
      </w:r>
      <w:r w:rsidRPr="00162916">
        <w:rPr>
          <w:color w:val="000000"/>
        </w:rPr>
        <w:t xml:space="preserve">всероссийских   и   международных   </w:t>
      </w:r>
      <w:r>
        <w:rPr>
          <w:color w:val="000000"/>
        </w:rPr>
        <w:t xml:space="preserve">физкультурных   мероприятий  и </w:t>
      </w:r>
      <w:r w:rsidRPr="00162916">
        <w:rPr>
          <w:color w:val="000000"/>
        </w:rPr>
        <w:t>спортивных мероприятий</w:t>
      </w:r>
      <w:r>
        <w:rPr>
          <w:color w:val="000000"/>
        </w:rPr>
        <w:t xml:space="preserve">, </w:t>
      </w:r>
      <w:r w:rsidRPr="00162916">
        <w:rPr>
          <w:color w:val="000000"/>
        </w:rPr>
        <w:t>утвержденный приказом Минспорта России</w:t>
      </w:r>
    </w:p>
  </w:footnote>
  <w:footnote w:id="2">
    <w:p w:rsidR="004C64F4" w:rsidRDefault="003466C9" w:rsidP="005B6BA6">
      <w:pPr>
        <w:pStyle w:val="af4"/>
      </w:pPr>
      <w:r>
        <w:rPr>
          <w:rStyle w:val="af6"/>
        </w:rPr>
        <w:footnoteRef/>
      </w:r>
      <w:r>
        <w:t xml:space="preserve"> </w:t>
      </w:r>
      <w:r w:rsidRPr="00C047BC">
        <w:rPr>
          <w:rFonts w:ascii="PT Astra Serif" w:hAnsi="PT Astra Serif"/>
        </w:rPr>
        <w:t>ВРВС</w:t>
      </w:r>
      <w:r>
        <w:rPr>
          <w:rFonts w:ascii="PT Astra Serif" w:hAnsi="PT Astra Serif"/>
        </w:rPr>
        <w:t xml:space="preserve"> - </w:t>
      </w:r>
      <w:r w:rsidRPr="00E45A9B">
        <w:rPr>
          <w:rFonts w:ascii="PT Astra Serif" w:hAnsi="PT Astra Serif"/>
        </w:rPr>
        <w:t>Всероссийский реестр видов спорта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F4" w:rsidRDefault="0097401D">
    <w:pPr>
      <w:pStyle w:val="Header"/>
      <w:spacing w:before="0"/>
      <w:rPr>
        <w:rFonts w:ascii="PT Astra Serif" w:hAnsi="PT Astra Serif"/>
        <w:b w:val="0"/>
        <w:szCs w:val="28"/>
      </w:rPr>
    </w:pPr>
    <w:r w:rsidRPr="0097401D">
      <w:rPr>
        <w:rFonts w:ascii="PT Astra Serif" w:hAnsi="PT Astra Serif"/>
        <w:szCs w:val="28"/>
      </w:rPr>
      <w:fldChar w:fldCharType="begin"/>
    </w:r>
    <w:r w:rsidR="003466C9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466C9" w:rsidRPr="003466C9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4F4" w:rsidRDefault="0097401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97401D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DA17BE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5170" cy="659130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659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64F4" w:rsidRDefault="003466C9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4C64F4" w:rsidRDefault="003466C9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9B200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8A53A7"/>
    <w:multiLevelType w:val="hybridMultilevel"/>
    <w:tmpl w:val="EB84C7A6"/>
    <w:lvl w:ilvl="0" w:tplc="8E7EE3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88A1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796CFD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81E477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9A3F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9290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92CC45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35E58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B7420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01DA9"/>
    <w:rsid w:val="000128B2"/>
    <w:rsid w:val="000143CE"/>
    <w:rsid w:val="00047E2C"/>
    <w:rsid w:val="00075555"/>
    <w:rsid w:val="000B6EA2"/>
    <w:rsid w:val="000C4EBD"/>
    <w:rsid w:val="000F733D"/>
    <w:rsid w:val="000F7347"/>
    <w:rsid w:val="00135AFF"/>
    <w:rsid w:val="00161243"/>
    <w:rsid w:val="00162916"/>
    <w:rsid w:val="001A33A8"/>
    <w:rsid w:val="001C5D28"/>
    <w:rsid w:val="001D3BAF"/>
    <w:rsid w:val="0020325A"/>
    <w:rsid w:val="0020499C"/>
    <w:rsid w:val="00206E2D"/>
    <w:rsid w:val="00212D4B"/>
    <w:rsid w:val="00216E5B"/>
    <w:rsid w:val="0025175D"/>
    <w:rsid w:val="002536CF"/>
    <w:rsid w:val="00254907"/>
    <w:rsid w:val="00256ECA"/>
    <w:rsid w:val="00286A72"/>
    <w:rsid w:val="002D5B28"/>
    <w:rsid w:val="0030001C"/>
    <w:rsid w:val="00336FEA"/>
    <w:rsid w:val="00342D55"/>
    <w:rsid w:val="003466C9"/>
    <w:rsid w:val="00383BF9"/>
    <w:rsid w:val="00400C70"/>
    <w:rsid w:val="00404064"/>
    <w:rsid w:val="00412946"/>
    <w:rsid w:val="00431415"/>
    <w:rsid w:val="0044581B"/>
    <w:rsid w:val="00475146"/>
    <w:rsid w:val="004B4E41"/>
    <w:rsid w:val="004C64F4"/>
    <w:rsid w:val="004D6966"/>
    <w:rsid w:val="004E645B"/>
    <w:rsid w:val="00501216"/>
    <w:rsid w:val="00551716"/>
    <w:rsid w:val="00553036"/>
    <w:rsid w:val="005B1864"/>
    <w:rsid w:val="005B2CDF"/>
    <w:rsid w:val="005B6BA6"/>
    <w:rsid w:val="005C05DE"/>
    <w:rsid w:val="005C76EE"/>
    <w:rsid w:val="00611014"/>
    <w:rsid w:val="00615150"/>
    <w:rsid w:val="00630153"/>
    <w:rsid w:val="0063573D"/>
    <w:rsid w:val="00646D01"/>
    <w:rsid w:val="00650588"/>
    <w:rsid w:val="006614F3"/>
    <w:rsid w:val="0067388A"/>
    <w:rsid w:val="0068425E"/>
    <w:rsid w:val="00694396"/>
    <w:rsid w:val="006C4619"/>
    <w:rsid w:val="006E0EF0"/>
    <w:rsid w:val="006F20D2"/>
    <w:rsid w:val="006F76DA"/>
    <w:rsid w:val="00713BE5"/>
    <w:rsid w:val="0071707B"/>
    <w:rsid w:val="0075174C"/>
    <w:rsid w:val="00783EE8"/>
    <w:rsid w:val="007A0120"/>
    <w:rsid w:val="007B3E48"/>
    <w:rsid w:val="007D5C6E"/>
    <w:rsid w:val="007D711C"/>
    <w:rsid w:val="00821D13"/>
    <w:rsid w:val="00823285"/>
    <w:rsid w:val="00833CF2"/>
    <w:rsid w:val="008359FD"/>
    <w:rsid w:val="008723D7"/>
    <w:rsid w:val="008A10BE"/>
    <w:rsid w:val="008A303E"/>
    <w:rsid w:val="008A4673"/>
    <w:rsid w:val="008A5FE1"/>
    <w:rsid w:val="008C4DB0"/>
    <w:rsid w:val="008E3D8B"/>
    <w:rsid w:val="008F0709"/>
    <w:rsid w:val="00903E3F"/>
    <w:rsid w:val="00955F72"/>
    <w:rsid w:val="00956FFF"/>
    <w:rsid w:val="00957424"/>
    <w:rsid w:val="0097401D"/>
    <w:rsid w:val="009F15E1"/>
    <w:rsid w:val="009F208E"/>
    <w:rsid w:val="00A05692"/>
    <w:rsid w:val="00A451FA"/>
    <w:rsid w:val="00A97D88"/>
    <w:rsid w:val="00AA466A"/>
    <w:rsid w:val="00AA57EE"/>
    <w:rsid w:val="00AC00A8"/>
    <w:rsid w:val="00AC3E80"/>
    <w:rsid w:val="00AE08D0"/>
    <w:rsid w:val="00AF5B4D"/>
    <w:rsid w:val="00B11B99"/>
    <w:rsid w:val="00B34AB9"/>
    <w:rsid w:val="00B454FE"/>
    <w:rsid w:val="00B82991"/>
    <w:rsid w:val="00BA5427"/>
    <w:rsid w:val="00BA6D15"/>
    <w:rsid w:val="00BB26CA"/>
    <w:rsid w:val="00BD2788"/>
    <w:rsid w:val="00C047BC"/>
    <w:rsid w:val="00C22280"/>
    <w:rsid w:val="00C43A0E"/>
    <w:rsid w:val="00C92275"/>
    <w:rsid w:val="00CA0FB7"/>
    <w:rsid w:val="00CD7159"/>
    <w:rsid w:val="00D05E33"/>
    <w:rsid w:val="00D34801"/>
    <w:rsid w:val="00D63125"/>
    <w:rsid w:val="00D64601"/>
    <w:rsid w:val="00D822AB"/>
    <w:rsid w:val="00D843DC"/>
    <w:rsid w:val="00D85D47"/>
    <w:rsid w:val="00DA17BE"/>
    <w:rsid w:val="00DD3315"/>
    <w:rsid w:val="00DE4537"/>
    <w:rsid w:val="00DF1DB4"/>
    <w:rsid w:val="00E2500C"/>
    <w:rsid w:val="00E45A9B"/>
    <w:rsid w:val="00E527DF"/>
    <w:rsid w:val="00E60CAD"/>
    <w:rsid w:val="00E804D5"/>
    <w:rsid w:val="00E8353D"/>
    <w:rsid w:val="00EB5DB9"/>
    <w:rsid w:val="00EC10DA"/>
    <w:rsid w:val="00EE6C81"/>
    <w:rsid w:val="00EE753C"/>
    <w:rsid w:val="00F155F1"/>
    <w:rsid w:val="00F212D7"/>
    <w:rsid w:val="00F56F0A"/>
    <w:rsid w:val="00F76557"/>
    <w:rsid w:val="00F92E2A"/>
    <w:rsid w:val="00FB04A8"/>
    <w:rsid w:val="00FD7F96"/>
    <w:rsid w:val="00FE3102"/>
    <w:rsid w:val="00FF2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5">
    <w:name w:val="heading 5"/>
    <w:basedOn w:val="a0"/>
    <w:next w:val="a0"/>
    <w:qFormat/>
    <w:rsid w:val="005B6B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4"/>
    </w:pPr>
    <w:rPr>
      <w:b/>
      <w:bCs/>
      <w:i/>
      <w:iCs/>
      <w:sz w:val="26"/>
      <w:szCs w:val="26"/>
      <w:lang w:eastAsia="ru-RU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1"/>
    <w:link w:val="Header"/>
    <w:uiPriority w:val="99"/>
    <w:rsid w:val="00553036"/>
  </w:style>
  <w:style w:type="character" w:customStyle="1" w:styleId="FooterChar">
    <w:name w:val="Footer Char"/>
    <w:basedOn w:val="a1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4">
    <w:name w:val="endnote text"/>
    <w:basedOn w:val="a0"/>
    <w:link w:val="a5"/>
    <w:uiPriority w:val="99"/>
    <w:semiHidden/>
    <w:unhideWhenUsed/>
    <w:rsid w:val="00553036"/>
    <w:rPr>
      <w:szCs w:val="20"/>
      <w:lang w:bidi="ar-SA"/>
    </w:rPr>
  </w:style>
  <w:style w:type="character" w:customStyle="1" w:styleId="a5">
    <w:name w:val="Текст концевой сноски Знак"/>
    <w:link w:val="a4"/>
    <w:uiPriority w:val="99"/>
    <w:rsid w:val="00553036"/>
    <w:rPr>
      <w:sz w:val="20"/>
    </w:rPr>
  </w:style>
  <w:style w:type="character" w:styleId="a6">
    <w:name w:val="endnote reference"/>
    <w:uiPriority w:val="99"/>
    <w:semiHidden/>
    <w:unhideWhenUsed/>
    <w:rsid w:val="00553036"/>
    <w:rPr>
      <w:vertAlign w:val="superscript"/>
    </w:rPr>
  </w:style>
  <w:style w:type="paragraph" w:styleId="a7">
    <w:name w:val="table of figures"/>
    <w:basedOn w:val="a0"/>
    <w:next w:val="a0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0">
    <w:name w:val="Heading 5_0"/>
    <w:link w:val="50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Heading50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9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a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sid w:val="00553036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0"/>
    <w:link w:val="af0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0"/>
    <w:link w:val="af1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553036"/>
  </w:style>
  <w:style w:type="table" w:styleId="af2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nhideWhenUsed/>
    <w:rsid w:val="00553036"/>
    <w:rPr>
      <w:color w:val="0000FF"/>
      <w:u w:val="single"/>
    </w:rPr>
  </w:style>
  <w:style w:type="paragraph" w:styleId="af4">
    <w:name w:val="footnote text"/>
    <w:link w:val="af5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5">
    <w:name w:val="Текст сноски Знак"/>
    <w:link w:val="af4"/>
    <w:rsid w:val="00553036"/>
    <w:rPr>
      <w:sz w:val="18"/>
      <w:lang w:bidi="ar-SA"/>
    </w:rPr>
  </w:style>
  <w:style w:type="character" w:styleId="af6">
    <w:name w:val="footnote reference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7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8">
    <w:name w:val="Body Text"/>
    <w:basedOn w:val="a0"/>
    <w:next w:val="a0"/>
    <w:rsid w:val="00553036"/>
    <w:pPr>
      <w:jc w:val="both"/>
    </w:pPr>
    <w:rPr>
      <w:sz w:val="22"/>
    </w:rPr>
  </w:style>
  <w:style w:type="character" w:styleId="af9">
    <w:name w:val="page number"/>
    <w:basedOn w:val="a1"/>
    <w:rsid w:val="00553036"/>
  </w:style>
  <w:style w:type="paragraph" w:customStyle="1" w:styleId="Caption">
    <w:name w:val="Caption"/>
    <w:basedOn w:val="a0"/>
    <w:next w:val="a0"/>
    <w:rsid w:val="00553036"/>
    <w:pPr>
      <w:jc w:val="center"/>
    </w:pPr>
    <w:rPr>
      <w:b/>
      <w:sz w:val="28"/>
    </w:rPr>
  </w:style>
  <w:style w:type="paragraph" w:styleId="23">
    <w:name w:val="Body Text 2"/>
    <w:basedOn w:val="a0"/>
    <w:rsid w:val="00553036"/>
    <w:pPr>
      <w:spacing w:before="120"/>
      <w:ind w:right="5102"/>
      <w:jc w:val="center"/>
    </w:pPr>
  </w:style>
  <w:style w:type="paragraph" w:customStyle="1" w:styleId="afa">
    <w:name w:val="Обращение"/>
    <w:basedOn w:val="a0"/>
    <w:next w:val="a0"/>
    <w:rsid w:val="00553036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553036"/>
    <w:pPr>
      <w:jc w:val="left"/>
    </w:pPr>
    <w:rPr>
      <w:sz w:val="16"/>
    </w:rPr>
  </w:style>
  <w:style w:type="paragraph" w:customStyle="1" w:styleId="afc">
    <w:name w:val="Адресат"/>
    <w:basedOn w:val="a0"/>
    <w:rsid w:val="00553036"/>
    <w:pPr>
      <w:spacing w:before="120"/>
    </w:pPr>
    <w:rPr>
      <w:b/>
    </w:rPr>
  </w:style>
  <w:style w:type="paragraph" w:styleId="31">
    <w:name w:val="Body Text 3"/>
    <w:basedOn w:val="a0"/>
    <w:rsid w:val="00553036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0"/>
    <w:link w:val="afe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e">
    <w:name w:val="Текст выноски Знак"/>
    <w:link w:val="afd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f">
    <w:name w:val="Body Text Indent"/>
    <w:basedOn w:val="a0"/>
    <w:link w:val="aff0"/>
    <w:uiPriority w:val="99"/>
    <w:semiHidden/>
    <w:unhideWhenUsed/>
    <w:rsid w:val="00553036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1">
    <w:name w:val="header"/>
    <w:basedOn w:val="a0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1"/>
    <w:uiPriority w:val="99"/>
    <w:semiHidden/>
    <w:rsid w:val="00D843DC"/>
    <w:rPr>
      <w:szCs w:val="22"/>
      <w:lang w:eastAsia="en-US" w:bidi="en-US"/>
    </w:rPr>
  </w:style>
  <w:style w:type="paragraph" w:styleId="aff2">
    <w:name w:val="footer"/>
    <w:basedOn w:val="a0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2"/>
    <w:uiPriority w:val="99"/>
    <w:semiHidden/>
    <w:rsid w:val="00D843DC"/>
    <w:rPr>
      <w:szCs w:val="22"/>
      <w:lang w:eastAsia="en-US" w:bidi="en-US"/>
    </w:rPr>
  </w:style>
  <w:style w:type="character" w:customStyle="1" w:styleId="510">
    <w:name w:val="Заголовок 5 Знак1"/>
    <w:uiPriority w:val="9"/>
    <w:semiHidden/>
    <w:rsid w:val="005B6BA6"/>
    <w:rPr>
      <w:rFonts w:ascii="Calibri" w:eastAsia="Times New Roman" w:hAnsi="Calibri" w:cs="Times New Roman"/>
      <w:b/>
      <w:bCs/>
      <w:i/>
      <w:iCs/>
      <w:sz w:val="26"/>
      <w:szCs w:val="26"/>
      <w:lang w:eastAsia="en-US" w:bidi="en-US"/>
    </w:rPr>
  </w:style>
  <w:style w:type="paragraph" w:customStyle="1" w:styleId="ConsNonformat">
    <w:name w:val="ConsNonformat"/>
    <w:rsid w:val="005B6BA6"/>
    <w:pPr>
      <w:widowControl w:val="0"/>
    </w:pPr>
    <w:rPr>
      <w:rFonts w:ascii="Courier New" w:hAnsi="Courier New"/>
      <w:snapToGrid w:val="0"/>
    </w:rPr>
  </w:style>
  <w:style w:type="paragraph" w:styleId="a">
    <w:name w:val="List Bullet"/>
    <w:basedOn w:val="a0"/>
    <w:rsid w:val="005B6BA6"/>
    <w:pPr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</w:pPr>
    <w:rPr>
      <w:sz w:val="24"/>
      <w:szCs w:val="24"/>
      <w:lang w:eastAsia="ru-RU" w:bidi="ar-SA"/>
    </w:rPr>
  </w:style>
  <w:style w:type="paragraph" w:customStyle="1" w:styleId="Default">
    <w:name w:val="Default"/>
    <w:rsid w:val="005B6BA6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s1">
    <w:name w:val="s_1"/>
    <w:basedOn w:val="a0"/>
    <w:rsid w:val="005B6B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3">
    <w:name w:val="annotation reference"/>
    <w:uiPriority w:val="99"/>
    <w:semiHidden/>
    <w:unhideWhenUsed/>
    <w:rsid w:val="00E2500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E2500C"/>
    <w:rPr>
      <w:szCs w:val="20"/>
    </w:rPr>
  </w:style>
  <w:style w:type="character" w:customStyle="1" w:styleId="aff5">
    <w:name w:val="Текст примечания Знак"/>
    <w:link w:val="aff4"/>
    <w:uiPriority w:val="99"/>
    <w:semiHidden/>
    <w:rsid w:val="00E2500C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2500C"/>
    <w:rPr>
      <w:b/>
      <w:bCs/>
    </w:rPr>
  </w:style>
  <w:style w:type="character" w:customStyle="1" w:styleId="aff7">
    <w:name w:val="Тема примечания Знак"/>
    <w:link w:val="aff6"/>
    <w:uiPriority w:val="99"/>
    <w:semiHidden/>
    <w:rsid w:val="00E2500C"/>
    <w:rPr>
      <w:b/>
      <w:bCs/>
      <w:lang w:eastAsia="en-US" w:bidi="en-US"/>
    </w:rPr>
  </w:style>
  <w:style w:type="paragraph" w:customStyle="1" w:styleId="ConsPlusTitle">
    <w:name w:val="ConsPlusTitle"/>
    <w:uiPriority w:val="99"/>
    <w:rsid w:val="00713B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64650E9E74EA059093E7472BB3A2B5B7BE575D4FB896FDD4731C39A14E5l6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ADF52-8848-4949-8858-C737278D8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5981</Words>
  <Characters>34098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2024-12-10T05:01:00Z</cp:lastPrinted>
  <dcterms:created xsi:type="dcterms:W3CDTF">2024-12-20T00:54:00Z</dcterms:created>
  <dcterms:modified xsi:type="dcterms:W3CDTF">2024-12-20T00:54:00Z</dcterms:modified>
</cp:coreProperties>
</file>