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849" w:rsidRDefault="003A0849">
      <w:pPr>
        <w:ind w:right="469"/>
        <w:rPr>
          <w:rFonts w:ascii="PT Astra Serif" w:hAnsi="PT Astra Serif"/>
          <w:b/>
        </w:rPr>
      </w:pPr>
    </w:p>
    <w:tbl>
      <w:tblPr>
        <w:tblW w:w="9944" w:type="dxa"/>
        <w:tblLook w:val="01E0"/>
      </w:tblPr>
      <w:tblGrid>
        <w:gridCol w:w="4973"/>
        <w:gridCol w:w="4971"/>
      </w:tblGrid>
      <w:tr w:rsidR="003A0849">
        <w:trPr>
          <w:trHeight w:val="3288"/>
        </w:trPr>
        <w:tc>
          <w:tcPr>
            <w:tcW w:w="4972" w:type="dxa"/>
            <w:shd w:val="clear" w:color="auto" w:fill="auto"/>
          </w:tcPr>
          <w:p w:rsidR="003A0849" w:rsidRDefault="002B3B66">
            <w:pPr>
              <w:rPr>
                <w:rFonts w:ascii="PT Astra Serif" w:hAnsi="PT Astra Serif"/>
                <w:b/>
                <w:sz w:val="28"/>
              </w:rPr>
            </w:pPr>
            <w:r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3A0849" w:rsidRDefault="003A0849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3A0849" w:rsidRDefault="002B3B66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3A0849" w:rsidRDefault="003A0849">
            <w:pPr>
              <w:rPr>
                <w:rFonts w:ascii="PT Astra Serif" w:hAnsi="PT Astra Serif"/>
                <w:sz w:val="28"/>
              </w:rPr>
            </w:pPr>
          </w:p>
          <w:p w:rsidR="003A0849" w:rsidRDefault="002B3B66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 М.В.Максимов</w:t>
            </w:r>
          </w:p>
          <w:p w:rsidR="003A0849" w:rsidRDefault="003A0849">
            <w:pPr>
              <w:rPr>
                <w:rFonts w:ascii="PT Astra Serif" w:hAnsi="PT Astra Serif"/>
                <w:sz w:val="28"/>
              </w:rPr>
            </w:pPr>
          </w:p>
          <w:p w:rsidR="003A0849" w:rsidRDefault="00EB6AEA">
            <w:pPr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 w:val="28"/>
              </w:rPr>
              <w:t>«_____»_______________ 2021</w:t>
            </w:r>
            <w:r w:rsidR="002B3B66">
              <w:rPr>
                <w:rFonts w:ascii="PT Astra Serif" w:hAnsi="PT Astra Serif"/>
                <w:sz w:val="28"/>
              </w:rPr>
              <w:t xml:space="preserve"> г.</w:t>
            </w:r>
          </w:p>
        </w:tc>
        <w:tc>
          <w:tcPr>
            <w:tcW w:w="4971" w:type="dxa"/>
            <w:shd w:val="clear" w:color="auto" w:fill="auto"/>
          </w:tcPr>
          <w:p w:rsidR="003A0849" w:rsidRDefault="002B3B66">
            <w:pPr>
              <w:rPr>
                <w:rFonts w:ascii="PT Astra Serif" w:hAnsi="PT Astra Serif"/>
                <w:b/>
                <w:sz w:val="28"/>
              </w:rPr>
            </w:pPr>
            <w:r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3A0849" w:rsidRDefault="003A0849">
            <w:pPr>
              <w:ind w:left="34" w:right="-108"/>
              <w:jc w:val="center"/>
              <w:rPr>
                <w:rFonts w:ascii="PT Astra Serif" w:hAnsi="PT Astra Serif"/>
                <w:sz w:val="28"/>
              </w:rPr>
            </w:pPr>
          </w:p>
          <w:p w:rsidR="003A0849" w:rsidRDefault="002B3B66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Президент Томской региональной общественной организации «Федерация керлинга Томской области»</w:t>
            </w:r>
          </w:p>
          <w:p w:rsidR="003A0849" w:rsidRDefault="002B3B66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________________ </w:t>
            </w:r>
            <w:proofErr w:type="spellStart"/>
            <w:r>
              <w:rPr>
                <w:rFonts w:ascii="PT Astra Serif" w:hAnsi="PT Astra Serif"/>
                <w:sz w:val="28"/>
              </w:rPr>
              <w:t>Н.К.Шерстобитова</w:t>
            </w:r>
            <w:proofErr w:type="spellEnd"/>
          </w:p>
          <w:p w:rsidR="003A0849" w:rsidRDefault="003A0849">
            <w:pPr>
              <w:rPr>
                <w:rFonts w:ascii="PT Astra Serif" w:hAnsi="PT Astra Serif"/>
                <w:sz w:val="28"/>
              </w:rPr>
            </w:pPr>
          </w:p>
          <w:p w:rsidR="003A0849" w:rsidRDefault="00EB6AEA">
            <w:pPr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 w:val="28"/>
              </w:rPr>
              <w:t>«_____»______________ 2021</w:t>
            </w:r>
            <w:r w:rsidR="002B3B66">
              <w:rPr>
                <w:rFonts w:ascii="PT Astra Serif" w:hAnsi="PT Astra Serif"/>
                <w:sz w:val="28"/>
              </w:rPr>
              <w:t xml:space="preserve"> г.</w:t>
            </w:r>
          </w:p>
        </w:tc>
      </w:tr>
    </w:tbl>
    <w:p w:rsidR="003A0849" w:rsidRDefault="003A0849">
      <w:pPr>
        <w:rPr>
          <w:rFonts w:ascii="PT Astra Serif" w:hAnsi="PT Astra Serif"/>
          <w:b/>
        </w:rPr>
      </w:pPr>
    </w:p>
    <w:p w:rsidR="003A0849" w:rsidRDefault="003A0849">
      <w:pPr>
        <w:rPr>
          <w:rFonts w:ascii="PT Astra Serif" w:hAnsi="PT Astra Serif"/>
          <w:sz w:val="22"/>
          <w:szCs w:val="22"/>
        </w:rPr>
      </w:pPr>
    </w:p>
    <w:p w:rsidR="003A0849" w:rsidRDefault="003A0849">
      <w:pPr>
        <w:ind w:right="-191"/>
        <w:jc w:val="center"/>
        <w:rPr>
          <w:rFonts w:ascii="PT Astra Serif" w:hAnsi="PT Astra Serif"/>
          <w:sz w:val="22"/>
          <w:szCs w:val="22"/>
        </w:rPr>
      </w:pPr>
    </w:p>
    <w:p w:rsidR="003A0849" w:rsidRDefault="003A0849">
      <w:pPr>
        <w:rPr>
          <w:rFonts w:ascii="PT Astra Serif" w:hAnsi="PT Astra Serif"/>
          <w:sz w:val="22"/>
          <w:szCs w:val="22"/>
        </w:rPr>
      </w:pPr>
    </w:p>
    <w:p w:rsidR="003A0849" w:rsidRDefault="003A0849">
      <w:pPr>
        <w:rPr>
          <w:rFonts w:ascii="PT Astra Serif" w:hAnsi="PT Astra Serif"/>
          <w:sz w:val="22"/>
          <w:szCs w:val="22"/>
        </w:rPr>
      </w:pPr>
    </w:p>
    <w:p w:rsidR="003A0849" w:rsidRDefault="003A0849">
      <w:pPr>
        <w:rPr>
          <w:rFonts w:ascii="PT Astra Serif" w:hAnsi="PT Astra Serif"/>
          <w:sz w:val="22"/>
          <w:szCs w:val="22"/>
        </w:rPr>
      </w:pPr>
    </w:p>
    <w:p w:rsidR="003A0849" w:rsidRDefault="002B3B66">
      <w:pPr>
        <w:tabs>
          <w:tab w:val="left" w:pos="3960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ПОЛОЖЕНИЕ</w:t>
      </w:r>
    </w:p>
    <w:p w:rsidR="003A0849" w:rsidRDefault="002B3B66">
      <w:pPr>
        <w:tabs>
          <w:tab w:val="left" w:pos="3960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ОБ ОФИЦИАЛЬНЫХ РЕГИОНАЛЬНЫХ ФИЗКУЛЬТУРНЫХ</w:t>
      </w:r>
    </w:p>
    <w:p w:rsidR="003A0849" w:rsidRDefault="002B3B66">
      <w:pPr>
        <w:tabs>
          <w:tab w:val="left" w:pos="3960"/>
        </w:tabs>
        <w:jc w:val="center"/>
        <w:rPr>
          <w:rFonts w:ascii="PT Astra Serif" w:hAnsi="PT Astra Serif"/>
          <w:b/>
          <w:sz w:val="28"/>
          <w:szCs w:val="28"/>
        </w:rPr>
      </w:pPr>
      <w:proofErr w:type="gramStart"/>
      <w:r>
        <w:rPr>
          <w:rFonts w:ascii="PT Astra Serif" w:hAnsi="PT Astra Serif"/>
          <w:b/>
          <w:sz w:val="28"/>
          <w:szCs w:val="28"/>
        </w:rPr>
        <w:t>МЕРОПРИЯТИЯХ</w:t>
      </w:r>
      <w:proofErr w:type="gramEnd"/>
      <w:r>
        <w:rPr>
          <w:rFonts w:ascii="PT Astra Serif" w:hAnsi="PT Astra Serif"/>
          <w:b/>
          <w:sz w:val="28"/>
          <w:szCs w:val="28"/>
        </w:rPr>
        <w:t xml:space="preserve"> И СПОРТИВНЫХ С</w:t>
      </w:r>
      <w:r w:rsidR="00EB6AEA">
        <w:rPr>
          <w:rFonts w:ascii="PT Astra Serif" w:hAnsi="PT Astra Serif"/>
          <w:b/>
          <w:sz w:val="28"/>
          <w:szCs w:val="28"/>
        </w:rPr>
        <w:t>ОРЕВНОВАНИЯХ</w:t>
      </w:r>
      <w:r w:rsidR="00EB6AEA">
        <w:rPr>
          <w:rFonts w:ascii="PT Astra Serif" w:hAnsi="PT Astra Serif"/>
          <w:b/>
          <w:sz w:val="28"/>
          <w:szCs w:val="28"/>
        </w:rPr>
        <w:br/>
        <w:t>ПО КЕРЛИНГУ</w:t>
      </w:r>
      <w:r w:rsidR="00EB6AEA">
        <w:rPr>
          <w:rFonts w:ascii="PT Astra Serif" w:hAnsi="PT Astra Serif"/>
          <w:b/>
          <w:sz w:val="28"/>
          <w:szCs w:val="28"/>
        </w:rPr>
        <w:br/>
        <w:t>НА 2022</w:t>
      </w:r>
      <w:r>
        <w:rPr>
          <w:rFonts w:ascii="PT Astra Serif" w:hAnsi="PT Astra Serif"/>
          <w:b/>
          <w:sz w:val="28"/>
          <w:szCs w:val="28"/>
        </w:rPr>
        <w:t xml:space="preserve"> ГОД</w:t>
      </w:r>
    </w:p>
    <w:p w:rsidR="003A0849" w:rsidRDefault="003A0849">
      <w:pPr>
        <w:tabs>
          <w:tab w:val="left" w:pos="3960"/>
        </w:tabs>
        <w:jc w:val="center"/>
        <w:rPr>
          <w:rFonts w:ascii="PT Astra Serif" w:hAnsi="PT Astra Serif"/>
          <w:b/>
        </w:rPr>
      </w:pPr>
    </w:p>
    <w:p w:rsidR="003A0849" w:rsidRDefault="003A0849">
      <w:pPr>
        <w:tabs>
          <w:tab w:val="left" w:pos="3960"/>
        </w:tabs>
        <w:rPr>
          <w:rFonts w:ascii="PT Astra Serif" w:hAnsi="PT Astra Serif"/>
          <w:b/>
          <w:sz w:val="28"/>
          <w:szCs w:val="28"/>
        </w:rPr>
      </w:pPr>
    </w:p>
    <w:p w:rsidR="003A0849" w:rsidRDefault="002B3B66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Номер – код вида спорта: </w:t>
      </w:r>
      <w:r w:rsidR="00EB6AEA" w:rsidRPr="00EB6AEA">
        <w:rPr>
          <w:rFonts w:ascii="PT Astra Serif" w:hAnsi="PT Astra Serif"/>
          <w:b/>
          <w:sz w:val="28"/>
          <w:szCs w:val="28"/>
        </w:rPr>
        <w:t>0360004611Я</w:t>
      </w:r>
    </w:p>
    <w:p w:rsidR="003A0849" w:rsidRDefault="003A0849">
      <w:pPr>
        <w:jc w:val="center"/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jc w:val="center"/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jc w:val="center"/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jc w:val="center"/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jc w:val="center"/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jc w:val="center"/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jc w:val="center"/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3A0849">
      <w:pPr>
        <w:rPr>
          <w:rFonts w:ascii="PT Astra Serif" w:hAnsi="PT Astra Serif"/>
          <w:b/>
          <w:sz w:val="28"/>
          <w:szCs w:val="28"/>
        </w:rPr>
      </w:pPr>
    </w:p>
    <w:p w:rsidR="003A0849" w:rsidRDefault="002B3B66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г</w:t>
      </w:r>
      <w:proofErr w:type="gramStart"/>
      <w:r>
        <w:rPr>
          <w:rFonts w:ascii="PT Astra Serif" w:hAnsi="PT Astra Serif"/>
        </w:rPr>
        <w:t>.Т</w:t>
      </w:r>
      <w:proofErr w:type="gramEnd"/>
      <w:r>
        <w:rPr>
          <w:rFonts w:ascii="PT Astra Serif" w:hAnsi="PT Astra Serif"/>
        </w:rPr>
        <w:t>омск</w:t>
      </w:r>
      <w:r>
        <w:br w:type="page"/>
      </w:r>
    </w:p>
    <w:p w:rsidR="003A0849" w:rsidRDefault="002B3B66">
      <w:pPr>
        <w:ind w:firstLine="709"/>
        <w:jc w:val="center"/>
        <w:rPr>
          <w:rFonts w:ascii="PT Astra Serif" w:hAnsi="PT Astra Serif"/>
          <w:b/>
          <w:bCs/>
          <w:szCs w:val="26"/>
        </w:rPr>
      </w:pPr>
      <w:r>
        <w:rPr>
          <w:rFonts w:ascii="PT Astra Serif" w:hAnsi="PT Astra Serif"/>
          <w:b/>
          <w:bCs/>
          <w:szCs w:val="26"/>
        </w:rPr>
        <w:lastRenderedPageBreak/>
        <w:t>1. ОБЩИЕ ПОЛОЖЕНИЯ</w:t>
      </w:r>
    </w:p>
    <w:p w:rsidR="003A0849" w:rsidRDefault="002B3B66">
      <w:pPr>
        <w:ind w:firstLine="709"/>
        <w:jc w:val="both"/>
        <w:rPr>
          <w:rFonts w:ascii="PT Astra Serif" w:hAnsi="PT Astra Serif"/>
          <w:bCs/>
          <w:color w:val="FF0000"/>
          <w:szCs w:val="26"/>
        </w:rPr>
      </w:pPr>
      <w:r>
        <w:rPr>
          <w:rFonts w:ascii="PT Astra Serif" w:hAnsi="PT Astra Serif"/>
          <w:bCs/>
          <w:szCs w:val="26"/>
        </w:rPr>
        <w:t>1.1. Региональные физкультурные мероприятия и спортивные соревновани</w:t>
      </w:r>
      <w:proofErr w:type="gramStart"/>
      <w:r>
        <w:rPr>
          <w:rFonts w:ascii="PT Astra Serif" w:hAnsi="PT Astra Serif"/>
          <w:bCs/>
          <w:szCs w:val="26"/>
        </w:rPr>
        <w:t>я(</w:t>
      </w:r>
      <w:proofErr w:type="gramEnd"/>
      <w:r>
        <w:rPr>
          <w:rFonts w:ascii="PT Astra Serif" w:hAnsi="PT Astra Serif"/>
          <w:bCs/>
          <w:szCs w:val="26"/>
        </w:rPr>
        <w:t>далее - Соревнования), включенные в настоящее Положение проводятся в соответствии с Календарным планом официальных физкультурных мероприятий и спортивных мер</w:t>
      </w:r>
      <w:r w:rsidR="00EB6AEA">
        <w:rPr>
          <w:rFonts w:ascii="PT Astra Serif" w:hAnsi="PT Astra Serif"/>
          <w:bCs/>
          <w:szCs w:val="26"/>
        </w:rPr>
        <w:t>оприятий Томской области на 2022</w:t>
      </w:r>
      <w:r>
        <w:rPr>
          <w:rFonts w:ascii="PT Astra Serif" w:hAnsi="PT Astra Serif"/>
          <w:bCs/>
          <w:szCs w:val="26"/>
        </w:rPr>
        <w:t xml:space="preserve"> год, утвержденным распоряжением Департамента по молодежной политике, физической культуре и спорту Томской области (далее -  Департамент) от </w:t>
      </w:r>
      <w:r w:rsidR="00D04CCB">
        <w:rPr>
          <w:rFonts w:ascii="PT Astra Serif" w:hAnsi="PT Astra Serif"/>
          <w:bCs/>
          <w:color w:val="000000"/>
        </w:rPr>
        <w:t>27</w:t>
      </w:r>
      <w:r>
        <w:rPr>
          <w:rFonts w:ascii="PT Astra Serif" w:hAnsi="PT Astra Serif"/>
          <w:bCs/>
          <w:color w:val="000000"/>
        </w:rPr>
        <w:t>.12.202</w:t>
      </w:r>
      <w:r w:rsidR="00E51CA4">
        <w:rPr>
          <w:rFonts w:ascii="PT Astra Serif" w:hAnsi="PT Astra Serif"/>
          <w:bCs/>
          <w:color w:val="000000"/>
        </w:rPr>
        <w:t>1</w:t>
      </w:r>
      <w:r>
        <w:rPr>
          <w:rFonts w:ascii="PT Astra Serif" w:hAnsi="PT Astra Serif"/>
          <w:bCs/>
          <w:color w:val="000000"/>
        </w:rPr>
        <w:t xml:space="preserve"> № </w:t>
      </w:r>
      <w:r w:rsidR="00D04CCB">
        <w:rPr>
          <w:rFonts w:ascii="PT Astra Serif" w:hAnsi="PT Astra Serif"/>
          <w:bCs/>
          <w:color w:val="000000"/>
        </w:rPr>
        <w:t>56</w:t>
      </w:r>
      <w:r>
        <w:rPr>
          <w:rFonts w:ascii="PT Astra Serif" w:hAnsi="PT Astra Serif"/>
          <w:bCs/>
          <w:color w:val="000000"/>
        </w:rPr>
        <w:t>-р-ск</w:t>
      </w:r>
      <w:r>
        <w:rPr>
          <w:rFonts w:ascii="PT Astra Serif" w:hAnsi="PT Astra Serif"/>
          <w:bCs/>
          <w:szCs w:val="26"/>
        </w:rPr>
        <w:t xml:space="preserve">, региональной общественной организацией «Федерация керлинга Томской области»» (далее – Федерация), аккредитованной </w:t>
      </w:r>
      <w:r w:rsidR="00963CB1">
        <w:rPr>
          <w:rFonts w:ascii="PT Astra Serif" w:hAnsi="PT Astra Serif"/>
          <w:bCs/>
          <w:szCs w:val="26"/>
        </w:rPr>
        <w:t xml:space="preserve">распоряжением </w:t>
      </w:r>
      <w:r>
        <w:rPr>
          <w:rFonts w:ascii="PT Astra Serif" w:hAnsi="PT Astra Serif"/>
          <w:bCs/>
          <w:szCs w:val="26"/>
        </w:rPr>
        <w:t xml:space="preserve">Департамента от </w:t>
      </w:r>
      <w:r w:rsidRPr="00D04CCB">
        <w:rPr>
          <w:rFonts w:ascii="PT Astra Serif" w:hAnsi="PT Astra Serif"/>
          <w:bCs/>
          <w:szCs w:val="26"/>
        </w:rPr>
        <w:t>01.04.2020 № 17-р-с.</w:t>
      </w:r>
    </w:p>
    <w:p w:rsidR="003A0849" w:rsidRDefault="002B3B66">
      <w:pPr>
        <w:ind w:firstLine="709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Соревнования проводятся в соответствии с правилами вида спорта «керлинг», утвержденными приказом Министерства спорта Российской Федерации от</w:t>
      </w:r>
      <w:r w:rsidR="00EB6AEA">
        <w:rPr>
          <w:rFonts w:ascii="PT Astra Serif" w:hAnsi="PT Astra Serif"/>
          <w:bCs/>
          <w:szCs w:val="26"/>
        </w:rPr>
        <w:t xml:space="preserve"> </w:t>
      </w:r>
      <w:r>
        <w:rPr>
          <w:rFonts w:ascii="PT Astra Serif" w:hAnsi="PT Astra Serif"/>
          <w:szCs w:val="48"/>
        </w:rPr>
        <w:t>21.12.2017</w:t>
      </w:r>
      <w:r w:rsidR="00EB6AEA">
        <w:rPr>
          <w:rFonts w:ascii="PT Astra Serif" w:hAnsi="PT Astra Serif"/>
          <w:szCs w:val="48"/>
        </w:rPr>
        <w:t xml:space="preserve"> </w:t>
      </w:r>
      <w:r>
        <w:rPr>
          <w:rFonts w:ascii="PT Astra Serif" w:hAnsi="PT Astra Serif"/>
          <w:szCs w:val="48"/>
        </w:rPr>
        <w:t>№ 1091</w:t>
      </w:r>
      <w:r>
        <w:rPr>
          <w:rFonts w:ascii="PT Astra Serif" w:hAnsi="PT Astra Serif"/>
          <w:bCs/>
          <w:szCs w:val="26"/>
        </w:rPr>
        <w:t>.</w:t>
      </w:r>
    </w:p>
    <w:p w:rsidR="003A0849" w:rsidRDefault="002B3B66">
      <w:pPr>
        <w:ind w:firstLine="709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1.</w:t>
      </w:r>
      <w:r w:rsidR="00875287">
        <w:rPr>
          <w:rFonts w:ascii="PT Astra Serif" w:hAnsi="PT Astra Serif"/>
          <w:bCs/>
          <w:szCs w:val="26"/>
        </w:rPr>
        <w:t>2</w:t>
      </w:r>
      <w:r>
        <w:rPr>
          <w:rFonts w:ascii="PT Astra Serif" w:hAnsi="PT Astra Serif"/>
          <w:bCs/>
          <w:szCs w:val="26"/>
        </w:rPr>
        <w:t>. Соревнования проводятся с целью развития и популяризации керлинга</w:t>
      </w:r>
      <w:r w:rsidR="00875287">
        <w:rPr>
          <w:rFonts w:ascii="PT Astra Serif" w:hAnsi="PT Astra Serif"/>
          <w:bCs/>
          <w:szCs w:val="26"/>
        </w:rPr>
        <w:t xml:space="preserve"> </w:t>
      </w:r>
      <w:r>
        <w:rPr>
          <w:rFonts w:ascii="PT Astra Serif" w:hAnsi="PT Astra Serif"/>
          <w:bCs/>
          <w:szCs w:val="26"/>
        </w:rPr>
        <w:t>в Томской области.</w:t>
      </w:r>
    </w:p>
    <w:p w:rsidR="003A0849" w:rsidRDefault="002B3B66">
      <w:pPr>
        <w:ind w:firstLine="709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1.</w:t>
      </w:r>
      <w:r w:rsidR="00875287">
        <w:rPr>
          <w:rFonts w:ascii="PT Astra Serif" w:hAnsi="PT Astra Serif"/>
          <w:bCs/>
          <w:szCs w:val="26"/>
        </w:rPr>
        <w:t>3</w:t>
      </w:r>
      <w:r>
        <w:rPr>
          <w:rFonts w:ascii="PT Astra Serif" w:hAnsi="PT Astra Serif"/>
          <w:bCs/>
          <w:szCs w:val="26"/>
        </w:rPr>
        <w:t>. Основные задачи соревнований:</w:t>
      </w:r>
    </w:p>
    <w:p w:rsidR="00F74686" w:rsidRDefault="00F74686" w:rsidP="00F74686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1) 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F74686" w:rsidRDefault="00F74686" w:rsidP="00F74686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2) выполнение норм и требований ЕВСК для присвоения спортивных разрядов;</w:t>
      </w:r>
    </w:p>
    <w:p w:rsidR="00F74686" w:rsidRDefault="00F74686" w:rsidP="00F74686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3) повышение спортивного мастерства;</w:t>
      </w:r>
    </w:p>
    <w:p w:rsidR="00F74686" w:rsidRDefault="00F74686" w:rsidP="00F74686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</w:pPr>
      <w:r>
        <w:rPr>
          <w:rFonts w:ascii="PT Astra Serif" w:hAnsi="PT Astra Serif" w:cs="PT Astra Serif"/>
          <w:sz w:val="24"/>
          <w:szCs w:val="24"/>
        </w:rPr>
        <w:t>4) пропаганда здорового образа жизни среди населения Томской области;</w:t>
      </w:r>
    </w:p>
    <w:p w:rsidR="00F74686" w:rsidRPr="006D2BE7" w:rsidRDefault="00F74686" w:rsidP="00F74686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5) </w:t>
      </w:r>
      <w:r w:rsidRPr="006D2BE7">
        <w:rPr>
          <w:rFonts w:ascii="PT Astra Serif" w:hAnsi="PT Astra Serif" w:cs="PT Astra Serif"/>
          <w:sz w:val="24"/>
          <w:szCs w:val="24"/>
        </w:rPr>
        <w:t>повышение физической, нравственной и духовной культуры молодёжи;</w:t>
      </w:r>
    </w:p>
    <w:p w:rsidR="00F74686" w:rsidRPr="006D2BE7" w:rsidRDefault="00F74686" w:rsidP="00F74686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6D2BE7">
        <w:rPr>
          <w:rFonts w:ascii="PT Astra Serif" w:hAnsi="PT Astra Serif" w:cs="PT Astra Serif"/>
          <w:sz w:val="24"/>
          <w:szCs w:val="24"/>
        </w:rPr>
        <w:t>6) сохранение лучших традиций Томского и Российского спорта.</w:t>
      </w:r>
    </w:p>
    <w:p w:rsidR="003A0849" w:rsidRDefault="002B3B66" w:rsidP="00875287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</w:t>
      </w:r>
      <w:r w:rsidR="00875287">
        <w:rPr>
          <w:rFonts w:ascii="PT Astra Serif" w:hAnsi="PT Astra Serif"/>
          <w:sz w:val="24"/>
          <w:szCs w:val="24"/>
        </w:rPr>
        <w:t>4</w:t>
      </w:r>
      <w:r>
        <w:rPr>
          <w:rFonts w:ascii="PT Astra Serif" w:hAnsi="PT Astra Serif"/>
          <w:sz w:val="24"/>
          <w:szCs w:val="24"/>
        </w:rPr>
        <w:t xml:space="preserve">. 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875287" w:rsidRDefault="00875287" w:rsidP="00875287">
      <w:pPr>
        <w:tabs>
          <w:tab w:val="left" w:pos="837"/>
        </w:tabs>
        <w:ind w:firstLine="680"/>
        <w:jc w:val="both"/>
      </w:pPr>
      <w:r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875287" w:rsidRDefault="00875287" w:rsidP="00875287">
      <w:pPr>
        <w:pStyle w:val="aa"/>
        <w:spacing w:after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PT Astra Serif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A41769" w:rsidRPr="00115D66" w:rsidRDefault="00A41769" w:rsidP="00A41769">
      <w:pPr>
        <w:pStyle w:val="aa"/>
        <w:spacing w:after="0"/>
        <w:ind w:firstLine="709"/>
        <w:jc w:val="both"/>
        <w:rPr>
          <w:rFonts w:ascii="PT Astra Serif" w:hAnsi="PT Astra Serif"/>
          <w:b/>
          <w:color w:val="000000"/>
        </w:rPr>
      </w:pPr>
      <w:bookmarkStart w:id="0" w:name="_Hlk85554863"/>
      <w:r w:rsidRPr="005775A7">
        <w:rPr>
          <w:rFonts w:ascii="PT Astra Serif" w:hAnsi="PT Astra Serif"/>
          <w:color w:val="000000"/>
        </w:rPr>
        <w:t>1.6. Обработка</w:t>
      </w:r>
      <w:r w:rsidRPr="00CD29EA">
        <w:rPr>
          <w:rFonts w:ascii="PT Astra Serif" w:hAnsi="PT Astra Serif"/>
          <w:color w:val="000000"/>
        </w:rPr>
        <w:t xml:space="preserve">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</w:p>
    <w:bookmarkEnd w:id="0"/>
    <w:p w:rsidR="003A0849" w:rsidRDefault="003A0849" w:rsidP="00875287">
      <w:pPr>
        <w:pStyle w:val="aa"/>
        <w:spacing w:after="0"/>
        <w:ind w:firstLine="709"/>
        <w:rPr>
          <w:rFonts w:ascii="PT Astra Serif" w:hAnsi="PT Astra Serif"/>
        </w:rPr>
      </w:pPr>
    </w:p>
    <w:p w:rsidR="003A0849" w:rsidRDefault="002B3B66" w:rsidP="00875287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2. ПРАВА И ОБЯЗАННОСТИ ОРГАНИЗАТОРОВ</w:t>
      </w:r>
    </w:p>
    <w:p w:rsidR="003A0849" w:rsidRDefault="002B3B66" w:rsidP="00875287">
      <w:pPr>
        <w:ind w:firstLine="709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2.1. Департамент и Федерация </w:t>
      </w:r>
      <w:r>
        <w:rPr>
          <w:rFonts w:ascii="PT Astra Serif" w:hAnsi="PT Astra Serif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>
        <w:rPr>
          <w:rFonts w:ascii="PT Astra Serif" w:hAnsi="PT Astra Serif"/>
          <w:bCs/>
          <w:szCs w:val="26"/>
        </w:rPr>
        <w:t>.</w:t>
      </w:r>
    </w:p>
    <w:p w:rsidR="003A0849" w:rsidRDefault="002B3B66" w:rsidP="00875287">
      <w:pPr>
        <w:pStyle w:val="30"/>
        <w:shd w:val="clear" w:color="auto" w:fill="auto"/>
        <w:spacing w:line="240" w:lineRule="auto"/>
        <w:ind w:left="20" w:firstLine="688"/>
        <w:jc w:val="both"/>
        <w:rPr>
          <w:rFonts w:ascii="PT Astra Serif" w:hAnsi="PT Astra Serif"/>
          <w:b w:val="0"/>
          <w:spacing w:val="0"/>
          <w:sz w:val="24"/>
          <w:szCs w:val="24"/>
        </w:rPr>
      </w:pPr>
      <w:r>
        <w:rPr>
          <w:rFonts w:ascii="PT Astra Serif" w:eastAsia="MS Mincho" w:hAnsi="PT Astra Serif"/>
          <w:b w:val="0"/>
          <w:spacing w:val="0"/>
          <w:sz w:val="24"/>
          <w:szCs w:val="26"/>
        </w:rPr>
        <w:t xml:space="preserve">2.2. Непосредственное проведение Соревнований осуществляют Федерация, оргкомитет и судейская коллегия. </w:t>
      </w:r>
    </w:p>
    <w:p w:rsidR="003A0849" w:rsidRDefault="002B3B6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2.3. 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размещением несовершеннолетних спортсменов в местах проживания во время проведения Соревнований. </w:t>
      </w:r>
    </w:p>
    <w:p w:rsidR="003A0849" w:rsidRDefault="003A0849">
      <w:pPr>
        <w:ind w:firstLine="709"/>
        <w:jc w:val="center"/>
        <w:rPr>
          <w:rFonts w:ascii="PT Astra Serif" w:hAnsi="PT Astra Serif"/>
          <w:b/>
        </w:rPr>
      </w:pPr>
    </w:p>
    <w:p w:rsidR="003A0849" w:rsidRDefault="002B3B66">
      <w:pPr>
        <w:ind w:firstLine="709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3. ОБЕСПЕЧЕНИЕ БЕЗОПАСНОСТИ УЧАСТНИКОВ И ЗРИТЕЛЕЙ</w:t>
      </w:r>
    </w:p>
    <w:p w:rsidR="00E51CA4" w:rsidRDefault="002B3B6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r w:rsidR="00EB6AEA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«О физической культуре и спорте в Российской Федерации»</w:t>
      </w:r>
      <w:r w:rsidR="00E51CA4">
        <w:rPr>
          <w:rFonts w:ascii="PT Astra Serif" w:hAnsi="PT Astra Serif"/>
          <w:szCs w:val="26"/>
        </w:rPr>
        <w:t>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3A0849" w:rsidRDefault="002B3B66">
      <w:pPr>
        <w:ind w:firstLine="709"/>
        <w:jc w:val="both"/>
        <w:rPr>
          <w:rFonts w:ascii="PT Astra Serif" w:hAnsi="PT Astra Serif"/>
          <w:bCs/>
        </w:rPr>
      </w:pPr>
      <w:proofErr w:type="gramStart"/>
      <w:r>
        <w:rPr>
          <w:rFonts w:ascii="PT Astra Serif" w:hAnsi="PT Astra Serif"/>
        </w:rPr>
        <w:lastRenderedPageBreak/>
        <w:t xml:space="preserve">Официальные спортивные соревнования проводятся при наличии Плана мероприятий </w:t>
      </w:r>
      <w:r>
        <w:rPr>
          <w:rFonts w:ascii="PT Astra Serif" w:hAnsi="PT Astra Serif"/>
          <w:bCs/>
        </w:rPr>
        <w:t xml:space="preserve"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</w:t>
      </w:r>
      <w:r w:rsidR="00EB6AEA">
        <w:rPr>
          <w:rFonts w:ascii="PT Astra Serif" w:hAnsi="PT Astra Serif"/>
          <w:bCs/>
        </w:rPr>
        <w:t>согласованного с территориальными</w:t>
      </w:r>
      <w:r>
        <w:rPr>
          <w:rFonts w:ascii="PT Astra Serif" w:hAnsi="PT Astra Serif"/>
          <w:bCs/>
        </w:rPr>
        <w:t xml:space="preserve"> органами Министерства внутренних дел Российской Федерации на районном уровне в срок не позднее 10 дней до начала соревнований.</w:t>
      </w:r>
      <w:proofErr w:type="gramEnd"/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3.2. </w:t>
      </w:r>
      <w:proofErr w:type="gramStart"/>
      <w:r>
        <w:rPr>
          <w:rFonts w:ascii="PT Astra Serif" w:hAnsi="PT Astra Serif"/>
        </w:rPr>
        <w:t xml:space="preserve">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  <w:proofErr w:type="gramEnd"/>
    </w:p>
    <w:p w:rsidR="003A0849" w:rsidRDefault="002B3B66">
      <w:pPr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>
        <w:rPr>
          <w:rFonts w:ascii="PT Astra Serif" w:hAnsi="PT Astra Serif"/>
          <w:szCs w:val="26"/>
        </w:rPr>
        <w:t>, предоставляющая гостиничные услуги (п.34-36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</w:t>
      </w:r>
      <w:proofErr w:type="gramStart"/>
      <w:r>
        <w:rPr>
          <w:rFonts w:ascii="PT Astra Serif" w:hAnsi="PT Astra Serif"/>
        </w:rPr>
        <w:t>который</w:t>
      </w:r>
      <w:proofErr w:type="gramEnd"/>
      <w:r>
        <w:rPr>
          <w:rFonts w:ascii="PT Astra Serif" w:hAnsi="PT Astra Serif"/>
        </w:rPr>
        <w:t xml:space="preserve"> представляется в комиссию по допуску на каждого участника Соревнований. </w:t>
      </w:r>
    </w:p>
    <w:p w:rsidR="00E51CA4" w:rsidRPr="00837759" w:rsidRDefault="00E51CA4" w:rsidP="00E51CA4">
      <w:pPr>
        <w:pStyle w:val="aa"/>
        <w:widowControl w:val="0"/>
        <w:shd w:val="clear" w:color="auto" w:fill="FFFFFF"/>
        <w:spacing w:after="0"/>
        <w:ind w:firstLine="709"/>
        <w:jc w:val="both"/>
        <w:rPr>
          <w:rFonts w:ascii="PT Astra Serif" w:hAnsi="PT Astra Serif"/>
          <w:b/>
        </w:rPr>
      </w:pPr>
      <w:r w:rsidRPr="00837759">
        <w:rPr>
          <w:rFonts w:ascii="PT Astra Serif" w:hAnsi="PT Astra Serif"/>
        </w:rPr>
        <w:t>3.5. </w:t>
      </w:r>
      <w:proofErr w:type="gramStart"/>
      <w:r w:rsidRPr="00837759">
        <w:rPr>
          <w:rFonts w:ascii="PT Astra Serif" w:hAnsi="PT Astra Serif"/>
        </w:rPr>
        <w:t>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</w:t>
      </w:r>
      <w:proofErr w:type="gramEnd"/>
      <w:r w:rsidRPr="00837759">
        <w:rPr>
          <w:rFonts w:ascii="PT Astra Serif" w:hAnsi="PT Astra Serif"/>
        </w:rPr>
        <w:t>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E51CA4" w:rsidRPr="00837759" w:rsidRDefault="00E51CA4" w:rsidP="00E51CA4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3.6. 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E51CA4" w:rsidRPr="00837759" w:rsidRDefault="00E51CA4" w:rsidP="00E51CA4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COVID 19, утвержденного 31.07.2020 </w:t>
      </w:r>
      <w:proofErr w:type="spellStart"/>
      <w:r w:rsidRPr="00837759">
        <w:rPr>
          <w:rFonts w:ascii="PT Astra Serif" w:hAnsi="PT Astra Serif"/>
        </w:rPr>
        <w:t>Минспортом</w:t>
      </w:r>
      <w:proofErr w:type="spellEnd"/>
      <w:r w:rsidRPr="00837759">
        <w:rPr>
          <w:rFonts w:ascii="PT Astra Serif" w:hAnsi="PT Astra Serif"/>
        </w:rPr>
        <w:t xml:space="preserve"> России и </w:t>
      </w:r>
      <w:proofErr w:type="spellStart"/>
      <w:r w:rsidRPr="00837759">
        <w:rPr>
          <w:rFonts w:ascii="PT Astra Serif" w:hAnsi="PT Astra Serif"/>
        </w:rPr>
        <w:t>Роспотребнадзором</w:t>
      </w:r>
      <w:proofErr w:type="spellEnd"/>
      <w:r w:rsidRPr="00837759">
        <w:rPr>
          <w:rFonts w:ascii="PT Astra Serif" w:hAnsi="PT Astra Serif"/>
        </w:rPr>
        <w:t xml:space="preserve"> (с изменениями и дополнениями от 19.08.2020) (далее – Регламент COVID-19).</w:t>
      </w:r>
    </w:p>
    <w:p w:rsidR="00E51CA4" w:rsidRPr="00837759" w:rsidRDefault="00E51CA4" w:rsidP="00E51CA4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3.8. </w:t>
      </w:r>
      <w:proofErr w:type="gramStart"/>
      <w:r w:rsidRPr="00837759">
        <w:rPr>
          <w:rFonts w:ascii="PT Astra Serif" w:hAnsi="PT Astra Serif"/>
        </w:rPr>
        <w:t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</w:t>
      </w:r>
      <w:proofErr w:type="gramEnd"/>
      <w:r w:rsidRPr="00837759">
        <w:rPr>
          <w:rFonts w:ascii="PT Astra Serif" w:hAnsi="PT Astra Serif"/>
        </w:rPr>
        <w:t xml:space="preserve"> по предупреждению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(</w:t>
      </w:r>
      <w:r w:rsidRPr="00837759">
        <w:rPr>
          <w:rFonts w:ascii="PT Astra Serif" w:hAnsi="PT Astra Serif"/>
          <w:lang w:val="en-US"/>
        </w:rPr>
        <w:t>COVID</w:t>
      </w:r>
      <w:r w:rsidRPr="00837759">
        <w:rPr>
          <w:rFonts w:ascii="PT Astra Serif" w:hAnsi="PT Astra Serif"/>
        </w:rPr>
        <w:t>-19) на территории Томской области.</w:t>
      </w:r>
    </w:p>
    <w:p w:rsidR="003A0849" w:rsidRDefault="00E51CA4" w:rsidP="00E51CA4">
      <w:pPr>
        <w:pStyle w:val="aa"/>
        <w:widowControl w:val="0"/>
        <w:shd w:val="clear" w:color="auto" w:fill="FFFFFF"/>
        <w:spacing w:after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3A0849" w:rsidRDefault="003A0849">
      <w:pPr>
        <w:ind w:firstLine="709"/>
        <w:jc w:val="both"/>
        <w:rPr>
          <w:rFonts w:ascii="PT Astra Serif" w:hAnsi="PT Astra Serif"/>
        </w:rPr>
      </w:pPr>
    </w:p>
    <w:p w:rsidR="003A0849" w:rsidRDefault="003A0849">
      <w:pPr>
        <w:ind w:firstLine="709"/>
        <w:jc w:val="both"/>
        <w:rPr>
          <w:rFonts w:ascii="PT Astra Serif" w:hAnsi="PT Astra Serif"/>
        </w:rPr>
        <w:sectPr w:rsidR="003A0849">
          <w:headerReference w:type="even" r:id="rId7"/>
          <w:headerReference w:type="default" r:id="rId8"/>
          <w:headerReference w:type="first" r:id="rId9"/>
          <w:pgSz w:w="11906" w:h="16838"/>
          <w:pgMar w:top="766" w:right="851" w:bottom="567" w:left="1418" w:header="709" w:footer="0" w:gutter="0"/>
          <w:cols w:space="720"/>
          <w:formProt w:val="0"/>
          <w:titlePg/>
          <w:docGrid w:linePitch="360"/>
        </w:sectPr>
      </w:pPr>
    </w:p>
    <w:p w:rsidR="003A0849" w:rsidRDefault="002B3B66">
      <w:pPr>
        <w:jc w:val="center"/>
        <w:rPr>
          <w:rFonts w:ascii="PT Astra Serif" w:hAnsi="PT Astra Serif"/>
          <w:b/>
          <w:bCs/>
          <w:szCs w:val="28"/>
        </w:rPr>
      </w:pPr>
      <w:r>
        <w:rPr>
          <w:rFonts w:ascii="PT Astra Serif" w:hAnsi="PT Astra Serif"/>
          <w:b/>
          <w:bCs/>
          <w:szCs w:val="28"/>
        </w:rPr>
        <w:lastRenderedPageBreak/>
        <w:t>4. ЧЕМПИОНАТ ТОМСКОЙ ОБЛАСТИ</w:t>
      </w:r>
    </w:p>
    <w:p w:rsidR="003A0849" w:rsidRDefault="002B3B66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4.1. Общие сведения о спортивном соревновании</w:t>
      </w:r>
    </w:p>
    <w:p w:rsidR="003A0849" w:rsidRDefault="003A0849">
      <w:pPr>
        <w:rPr>
          <w:rFonts w:ascii="PT Astra Serif" w:hAnsi="PT Astra Serif"/>
          <w:b/>
          <w:bCs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9"/>
        <w:gridCol w:w="2255"/>
        <w:gridCol w:w="461"/>
        <w:gridCol w:w="580"/>
        <w:gridCol w:w="461"/>
        <w:gridCol w:w="461"/>
        <w:gridCol w:w="461"/>
        <w:gridCol w:w="461"/>
        <w:gridCol w:w="701"/>
        <w:gridCol w:w="874"/>
        <w:gridCol w:w="1073"/>
        <w:gridCol w:w="3094"/>
        <w:gridCol w:w="1872"/>
        <w:gridCol w:w="1316"/>
      </w:tblGrid>
      <w:tr w:rsidR="003A0849">
        <w:trPr>
          <w:trHeight w:val="397"/>
        </w:trPr>
        <w:tc>
          <w:tcPr>
            <w:tcW w:w="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7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(в соответствии с ЕВСК)</w:t>
            </w:r>
          </w:p>
        </w:tc>
        <w:tc>
          <w:tcPr>
            <w:tcW w:w="73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3A0849"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 т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ч.</w:t>
            </w:r>
          </w:p>
        </w:tc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спортивной дисциплины </w:t>
            </w:r>
          </w:p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1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Количество видов программы количество медалей</w:t>
            </w:r>
          </w:p>
        </w:tc>
      </w:tr>
      <w:tr w:rsidR="003A0849">
        <w:trPr>
          <w:cantSplit/>
          <w:trHeight w:hRule="exact" w:val="2576"/>
        </w:trPr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A0849">
        <w:trPr>
          <w:trHeight w:val="227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ind w:left="-766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A0849" w:rsidTr="004538AC">
        <w:trPr>
          <w:cantSplit/>
          <w:trHeight w:hRule="exact" w:val="3024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1*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b/>
              </w:rPr>
            </w:pPr>
          </w:p>
          <w:p w:rsidR="003A0849" w:rsidRPr="004538AC" w:rsidRDefault="004538AC">
            <w:pPr>
              <w:jc w:val="center"/>
              <w:rPr>
                <w:rFonts w:ascii="PT Astra Serif" w:hAnsi="PT Astra Serif"/>
                <w:b/>
              </w:rPr>
            </w:pPr>
            <w:r w:rsidRPr="004538AC">
              <w:rPr>
                <w:rFonts w:ascii="PT Astra Serif" w:hAnsi="PT Astra Serif"/>
                <w:b/>
              </w:rPr>
              <w:t>Чемпионат Томской области по керлингу среди мужских и женских команд</w:t>
            </w:r>
          </w:p>
          <w:p w:rsidR="004538AC" w:rsidRPr="004538AC" w:rsidRDefault="004538AC">
            <w:pPr>
              <w:jc w:val="center"/>
              <w:rPr>
                <w:rFonts w:ascii="PT Astra Serif" w:hAnsi="PT Astra Serif"/>
              </w:rPr>
            </w:pPr>
          </w:p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Томск, ул. Смирнова 48Б, СК «Кристалл»</w:t>
            </w:r>
          </w:p>
          <w:p w:rsidR="003A0849" w:rsidRDefault="003A084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</w:pPr>
            <w:r>
              <w:rPr>
                <w:rFonts w:ascii="PT Astra Serif" w:hAnsi="PT Astra Serif"/>
              </w:rPr>
              <w:t>60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9723E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</w:rPr>
              <w:t>р</w:t>
            </w:r>
            <w:proofErr w:type="spellEnd"/>
            <w:proofErr w:type="gramEnd"/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Мужчины/ Женщины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DB5D54">
            <w:pPr>
              <w:ind w:left="113" w:right="113"/>
              <w:jc w:val="center"/>
            </w:pPr>
            <w:r>
              <w:rPr>
                <w:rFonts w:ascii="PT Astra Serif" w:hAnsi="PT Astra Serif"/>
              </w:rPr>
              <w:t>1-3</w:t>
            </w:r>
            <w:r w:rsidR="002B3B66">
              <w:rPr>
                <w:rFonts w:ascii="PT Astra Serif" w:hAnsi="PT Astra Serif"/>
              </w:rPr>
              <w:t>.04.202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Керлинг–среди мужчин и женщин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0360034611Я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Pr="00E51CA4" w:rsidRDefault="00E51CA4" w:rsidP="002B3B66">
            <w:pPr>
              <w:jc w:val="center"/>
              <w:rPr>
                <w:lang w:val="en-US"/>
              </w:rPr>
            </w:pPr>
            <w:r w:rsidRPr="00E51CA4">
              <w:rPr>
                <w:rFonts w:ascii="PT Astra Serif" w:hAnsi="PT Astra Serif"/>
              </w:rPr>
              <w:t>1/</w:t>
            </w:r>
            <w:r w:rsidR="00B95739" w:rsidRPr="00E51CA4">
              <w:rPr>
                <w:rFonts w:ascii="PT Astra Serif" w:hAnsi="PT Astra Serif"/>
                <w:lang w:val="en-US"/>
              </w:rPr>
              <w:t>30</w:t>
            </w:r>
          </w:p>
        </w:tc>
      </w:tr>
    </w:tbl>
    <w:p w:rsidR="003A0849" w:rsidRDefault="003A0849">
      <w:pPr>
        <w:rPr>
          <w:rFonts w:ascii="PT Astra Serif" w:hAnsi="PT Astra Serif"/>
          <w:bCs/>
          <w:color w:val="000000"/>
        </w:rPr>
      </w:pPr>
    </w:p>
    <w:p w:rsidR="003A0849" w:rsidRDefault="002B3B66">
      <w:pPr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Л – личные соревнования</w:t>
      </w:r>
    </w:p>
    <w:p w:rsidR="003A0849" w:rsidRDefault="002B3B66">
      <w:pPr>
        <w:rPr>
          <w:rFonts w:ascii="PT Astra Serif" w:hAnsi="PT Astra Serif"/>
          <w:bCs/>
          <w:color w:val="000000"/>
        </w:rPr>
      </w:pPr>
      <w:proofErr w:type="gramStart"/>
      <w:r>
        <w:rPr>
          <w:rFonts w:ascii="PT Astra Serif" w:hAnsi="PT Astra Serif"/>
          <w:bCs/>
          <w:color w:val="000000"/>
        </w:rPr>
        <w:t>К</w:t>
      </w:r>
      <w:proofErr w:type="gramEnd"/>
      <w:r>
        <w:rPr>
          <w:rFonts w:ascii="PT Astra Serif" w:hAnsi="PT Astra Serif"/>
          <w:bCs/>
          <w:color w:val="000000"/>
        </w:rPr>
        <w:t xml:space="preserve"> – командные соревнования     </w:t>
      </w:r>
    </w:p>
    <w:p w:rsidR="003A0849" w:rsidRDefault="002B3B66">
      <w:pPr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 xml:space="preserve">* </w:t>
      </w:r>
      <w:r>
        <w:rPr>
          <w:rFonts w:ascii="PT Astra Serif" w:hAnsi="PT Astra Serif"/>
          <w:bCs/>
          <w:color w:val="000000"/>
        </w:rPr>
        <w:noBreakHyphen/>
        <w:t xml:space="preserve"> соревнования, финансируемые за счет средств областного бюджета</w:t>
      </w:r>
    </w:p>
    <w:p w:rsidR="003A0849" w:rsidRDefault="003A0849">
      <w:pPr>
        <w:rPr>
          <w:rFonts w:ascii="PT Astra Serif" w:hAnsi="PT Astra Serif"/>
          <w:b/>
          <w:bCs/>
          <w:sz w:val="28"/>
          <w:szCs w:val="28"/>
        </w:rPr>
      </w:pPr>
    </w:p>
    <w:p w:rsidR="003A0849" w:rsidRDefault="003A0849">
      <w:pPr>
        <w:jc w:val="center"/>
        <w:rPr>
          <w:rFonts w:ascii="PT Astra Serif" w:hAnsi="PT Astra Serif"/>
          <w:b/>
          <w:bCs/>
        </w:rPr>
      </w:pPr>
    </w:p>
    <w:p w:rsidR="003A0849" w:rsidRDefault="003A0849">
      <w:pPr>
        <w:jc w:val="center"/>
        <w:rPr>
          <w:rFonts w:ascii="PT Astra Serif" w:hAnsi="PT Astra Serif"/>
          <w:b/>
          <w:bCs/>
        </w:rPr>
      </w:pPr>
    </w:p>
    <w:p w:rsidR="003A0849" w:rsidRDefault="003A0849">
      <w:pPr>
        <w:rPr>
          <w:rFonts w:ascii="PT Astra Serif" w:hAnsi="PT Astra Serif"/>
          <w:b/>
          <w:bCs/>
          <w:sz w:val="28"/>
          <w:szCs w:val="28"/>
        </w:rPr>
        <w:sectPr w:rsidR="003A0849">
          <w:headerReference w:type="even" r:id="rId10"/>
          <w:headerReference w:type="default" r:id="rId11"/>
          <w:pgSz w:w="16838" w:h="11906" w:orient="landscape"/>
          <w:pgMar w:top="766" w:right="1134" w:bottom="567" w:left="1361" w:header="709" w:footer="0" w:gutter="0"/>
          <w:cols w:space="720"/>
          <w:formProt w:val="0"/>
          <w:docGrid w:linePitch="360"/>
        </w:sectPr>
      </w:pPr>
    </w:p>
    <w:p w:rsidR="003A0849" w:rsidRDefault="002B3B66">
      <w:pPr>
        <w:jc w:val="center"/>
        <w:rPr>
          <w:rFonts w:ascii="PT Astra Serif" w:hAnsi="PT Astra Serif"/>
          <w:b/>
          <w:bCs/>
          <w:szCs w:val="26"/>
        </w:rPr>
      </w:pPr>
      <w:r>
        <w:rPr>
          <w:rFonts w:ascii="PT Astra Serif" w:hAnsi="PT Astra Serif"/>
          <w:b/>
          <w:bCs/>
          <w:szCs w:val="26"/>
        </w:rPr>
        <w:lastRenderedPageBreak/>
        <w:t xml:space="preserve">4.2. </w:t>
      </w:r>
      <w:r>
        <w:rPr>
          <w:rFonts w:ascii="PT Astra Serif" w:hAnsi="PT Astra Serif"/>
          <w:b/>
        </w:rPr>
        <w:t>Требования</w:t>
      </w:r>
      <w:r>
        <w:rPr>
          <w:rFonts w:ascii="PT Astra Serif" w:hAnsi="PT Astra Serif"/>
          <w:b/>
          <w:bCs/>
          <w:szCs w:val="26"/>
        </w:rPr>
        <w:t xml:space="preserve"> к участникам и условия их допуска 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4.2.1. В спортивных соревнованиях участвуют спортсмены Томской </w:t>
      </w:r>
      <w:proofErr w:type="gramStart"/>
      <w:r w:rsidR="00B95739">
        <w:rPr>
          <w:rFonts w:ascii="PT Astra Serif" w:hAnsi="PT Astra Serif"/>
        </w:rPr>
        <w:t>области</w:t>
      </w:r>
      <w:proofErr w:type="gramEnd"/>
      <w:r w:rsidR="00B95739">
        <w:rPr>
          <w:rFonts w:ascii="PT Astra Serif" w:hAnsi="PT Astra Serif"/>
        </w:rPr>
        <w:t xml:space="preserve"> имеющие</w:t>
      </w:r>
      <w:r>
        <w:rPr>
          <w:rFonts w:ascii="PT Astra Serif" w:hAnsi="PT Astra Serif"/>
        </w:rPr>
        <w:t xml:space="preserve"> Российское гражданство и регистрацию в Томской области.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4.2.2. К участию в спортивных соревнованиях допускаются граждане Российской Федерации не моложе 14 лет.</w:t>
      </w:r>
    </w:p>
    <w:p w:rsidR="003A0849" w:rsidRDefault="002B3B66">
      <w:pPr>
        <w:ind w:firstLine="709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4.2.3. К соревнованиям допускаются спортсмены: </w:t>
      </w:r>
    </w:p>
    <w:p w:rsidR="003A0849" w:rsidRDefault="002B3B66">
      <w:pPr>
        <w:ind w:firstLine="709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  <w:i/>
        </w:rPr>
        <w:t>С</w:t>
      </w:r>
      <w:r>
        <w:rPr>
          <w:rFonts w:ascii="PT Astra Serif" w:hAnsi="PT Astra Serif"/>
        </w:rPr>
        <w:t>тарше 14лет,</w:t>
      </w:r>
      <w:r w:rsidR="00875287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состав одной команды 2 человека (мужчина и женщина).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4.2.4. </w:t>
      </w:r>
      <w:proofErr w:type="gramStart"/>
      <w:r>
        <w:rPr>
          <w:rFonts w:ascii="PT Astra Serif" w:hAnsi="PT Astra Serif"/>
        </w:rPr>
        <w:t>Основанием для допуска к соревнованиям по медицинским заключениям является заявка с отметкой «Допущен» напротив каждой фамилии участника, с подписью врача по лечебной физкультуре или врача по спортивной медицине и заверенной личной печатью, при наличии подписи с расшифровкой Ф.И.О. врача в конце заявки, заверенной печатью медицинской организации, имеющей лицензию на осуществление медицинской деятельности, перечень работ и услуг, который включает</w:t>
      </w:r>
      <w:proofErr w:type="gramEnd"/>
      <w:r>
        <w:rPr>
          <w:rFonts w:ascii="PT Astra Serif" w:hAnsi="PT Astra Serif"/>
        </w:rPr>
        <w:t xml:space="preserve"> лечебную физкультуру и спортивную медицину (возможна медицинская справка о допуске к соревнованиям, подписанная врачом по лечебной физкультуре или врачом по спортивной медицине и заверенная печатью медицинской организации, отвечающей вышеуказанным требованиям).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4.2.5. Число спортсменов для участия в соревнованиях не ограничено.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4.2.6. Участники должны знать и соблюдать правила соревнований.</w:t>
      </w:r>
    </w:p>
    <w:p w:rsidR="003A0849" w:rsidRDefault="003A0849">
      <w:pPr>
        <w:ind w:firstLine="709"/>
        <w:jc w:val="both"/>
        <w:rPr>
          <w:rFonts w:ascii="PT Astra Serif" w:hAnsi="PT Astra Serif"/>
        </w:rPr>
      </w:pPr>
    </w:p>
    <w:p w:rsidR="003A0849" w:rsidRDefault="002B3B6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4.3. Заявки на участие</w:t>
      </w:r>
    </w:p>
    <w:p w:rsidR="003A0849" w:rsidRPr="00E51CA4" w:rsidRDefault="002B3B66" w:rsidP="00E51CA4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4.3.1. Именная и техническая заявка от команд и спортсменов на участие в соревнованиях направляется не </w:t>
      </w:r>
      <w:proofErr w:type="gramStart"/>
      <w:r>
        <w:rPr>
          <w:rFonts w:ascii="PT Astra Serif" w:hAnsi="PT Astra Serif"/>
        </w:rPr>
        <w:t>позднее</w:t>
      </w:r>
      <w:proofErr w:type="gramEnd"/>
      <w:r>
        <w:rPr>
          <w:rFonts w:ascii="PT Astra Serif" w:hAnsi="PT Astra Serif"/>
        </w:rPr>
        <w:t xml:space="preserve"> чем за</w:t>
      </w:r>
      <w:r w:rsidR="00E51CA4">
        <w:rPr>
          <w:rFonts w:ascii="PT Astra Serif" w:hAnsi="PT Astra Serif"/>
        </w:rPr>
        <w:t xml:space="preserve"> 30 дней до начала соревнований </w:t>
      </w:r>
      <w:r>
        <w:rPr>
          <w:rFonts w:ascii="PT Astra Serif" w:hAnsi="PT Astra Serif"/>
        </w:rPr>
        <w:t xml:space="preserve">в адрес организатора соревнований по электронной почте: </w:t>
      </w:r>
      <w:hyperlink r:id="rId12">
        <w:r>
          <w:rPr>
            <w:rStyle w:val="-"/>
            <w:rFonts w:ascii="PT Astra Serif" w:hAnsi="PT Astra Serif"/>
            <w:lang w:val="en-US"/>
          </w:rPr>
          <w:t>federation</w:t>
        </w:r>
        <w:r>
          <w:rPr>
            <w:rStyle w:val="-"/>
            <w:rFonts w:ascii="PT Astra Serif" w:hAnsi="PT Astra Serif"/>
          </w:rPr>
          <w:t>70@</w:t>
        </w:r>
        <w:r>
          <w:rPr>
            <w:rStyle w:val="-"/>
            <w:rFonts w:ascii="PT Astra Serif" w:hAnsi="PT Astra Serif"/>
            <w:lang w:val="en-US"/>
          </w:rPr>
          <w:t>mail</w:t>
        </w:r>
        <w:r>
          <w:rPr>
            <w:rStyle w:val="-"/>
            <w:rFonts w:ascii="PT Astra Serif" w:hAnsi="PT Astra Serif"/>
          </w:rPr>
          <w:t>.</w:t>
        </w:r>
        <w:proofErr w:type="spellStart"/>
        <w:r>
          <w:rPr>
            <w:rStyle w:val="-"/>
            <w:rFonts w:ascii="PT Astra Serif" w:hAnsi="PT Astra Serif"/>
            <w:lang w:val="en-US"/>
          </w:rPr>
          <w:t>ru</w:t>
        </w:r>
        <w:proofErr w:type="spellEnd"/>
      </w:hyperlink>
      <w:r>
        <w:rPr>
          <w:rFonts w:ascii="PT Astra Serif" w:hAnsi="PT Astra Serif"/>
        </w:rPr>
        <w:t>, 8(952)-889-98-85.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4.3.2. Решение о допуске спортсмена для участия в соревнованиях принимает комиссия по допуску.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4.3.3. В комиссию по допуску представляются следующие документы: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паспорт гражданина Российской Федерации;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зачетная классификационная книжка (при наличии);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отпечатанные именные заявки (записи) на участие в каждом виде всей программы соревнований.  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4.3.4. 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 </w:t>
      </w:r>
    </w:p>
    <w:p w:rsidR="003A0849" w:rsidRDefault="003A0849">
      <w:pPr>
        <w:jc w:val="center"/>
        <w:rPr>
          <w:rFonts w:ascii="PT Astra Serif" w:hAnsi="PT Astra Serif"/>
          <w:b/>
        </w:rPr>
      </w:pPr>
    </w:p>
    <w:p w:rsidR="003A0849" w:rsidRDefault="002B3B6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4.4. Условия подведения итогов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4.4.1. Победители и призеры определяются среди команд согласно правилам соревнований по виду спорта, с учетом утвержденного регламента.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4.4.3. </w:t>
      </w:r>
      <w:r>
        <w:rPr>
          <w:rFonts w:ascii="PT Astra Serif" w:hAnsi="PT Astra Serif"/>
          <w:bCs/>
        </w:rPr>
        <w:t>Итоговые протоколы и отчеты на бумажном и электронном носителях представляются в ОГАУ «ЦСП СК ТО» в течение 3-х рабочих дней после окончания спортивного соревнования.</w:t>
      </w:r>
    </w:p>
    <w:p w:rsidR="003A0849" w:rsidRDefault="003A0849">
      <w:pPr>
        <w:ind w:firstLine="709"/>
        <w:jc w:val="center"/>
        <w:rPr>
          <w:rFonts w:ascii="PT Astra Serif" w:hAnsi="PT Astra Serif"/>
          <w:b/>
        </w:rPr>
      </w:pPr>
    </w:p>
    <w:p w:rsidR="003A0849" w:rsidRDefault="002B3B6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4.5. Награждение победителей и призеров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4.5.1. </w:t>
      </w:r>
      <w:proofErr w:type="gramStart"/>
      <w:r>
        <w:rPr>
          <w:rFonts w:ascii="PT Astra Serif" w:hAnsi="PT Astra Serif"/>
        </w:rPr>
        <w:t>Участники, занявшие 1,2,3 места в каждом виде программы соревнований награждаются</w:t>
      </w:r>
      <w:proofErr w:type="gramEnd"/>
      <w:r>
        <w:rPr>
          <w:rFonts w:ascii="PT Astra Serif" w:hAnsi="PT Astra Serif"/>
        </w:rPr>
        <w:t xml:space="preserve"> медалями и грамотами (при наличии).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4.5.2. Тренеры спортсменов, занявших 1-3 места во всех дисциплинах программы спортивных соревнований, награждаются грамотами.</w:t>
      </w:r>
    </w:p>
    <w:p w:rsidR="003A0849" w:rsidRDefault="003A0849">
      <w:pPr>
        <w:ind w:firstLine="709"/>
        <w:jc w:val="both"/>
        <w:rPr>
          <w:rFonts w:ascii="PT Astra Serif" w:hAnsi="PT Astra Serif"/>
        </w:rPr>
      </w:pPr>
    </w:p>
    <w:p w:rsidR="003A0849" w:rsidRDefault="002B3B6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4.6. Финансирование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4.6.1. </w:t>
      </w:r>
      <w:proofErr w:type="gramStart"/>
      <w:r>
        <w:rPr>
          <w:rFonts w:ascii="PT Astra Serif" w:hAnsi="PT Astra Serif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</w:t>
      </w:r>
      <w:r w:rsidR="00875287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«Об утверждении Порядка финансирования физкультурных мероприятий, </w:t>
      </w:r>
      <w:r>
        <w:rPr>
          <w:rFonts w:ascii="PT Astra Serif" w:hAnsi="PT Astra Serif"/>
        </w:rPr>
        <w:lastRenderedPageBreak/>
        <w:t>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3A0849" w:rsidRDefault="002B3B66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4.6.3. Расходы по командированию участников на соревнования (проезд, питание, размещение и страхование) обеспечивают командирующие организации.</w:t>
      </w:r>
    </w:p>
    <w:p w:rsidR="003A0849" w:rsidRDefault="003A0849">
      <w:pPr>
        <w:ind w:firstLine="709"/>
        <w:jc w:val="both"/>
        <w:rPr>
          <w:rFonts w:ascii="PT Astra Serif" w:hAnsi="PT Astra Serif"/>
          <w:b/>
          <w:bCs/>
          <w:szCs w:val="28"/>
        </w:rPr>
        <w:sectPr w:rsidR="003A0849">
          <w:headerReference w:type="even" r:id="rId13"/>
          <w:headerReference w:type="default" r:id="rId14"/>
          <w:pgSz w:w="11906" w:h="16838"/>
          <w:pgMar w:top="766" w:right="851" w:bottom="567" w:left="1418" w:header="709" w:footer="0" w:gutter="0"/>
          <w:cols w:space="720"/>
          <w:formProt w:val="0"/>
          <w:docGrid w:linePitch="360"/>
        </w:sectPr>
      </w:pPr>
    </w:p>
    <w:p w:rsidR="003A0849" w:rsidRDefault="002B3B66">
      <w:pPr>
        <w:jc w:val="center"/>
        <w:rPr>
          <w:rFonts w:ascii="PT Astra Serif" w:hAnsi="PT Astra Serif"/>
          <w:b/>
          <w:bCs/>
          <w:szCs w:val="28"/>
        </w:rPr>
      </w:pPr>
      <w:r>
        <w:rPr>
          <w:rFonts w:ascii="PT Astra Serif" w:hAnsi="PT Astra Serif"/>
          <w:b/>
          <w:bCs/>
          <w:szCs w:val="28"/>
        </w:rPr>
        <w:lastRenderedPageBreak/>
        <w:t xml:space="preserve">5. КУБОК ТОМСКОЙ ОБЛАСТИ </w:t>
      </w:r>
    </w:p>
    <w:p w:rsidR="003A0849" w:rsidRDefault="002B3B66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5.1. Общие сведения о спортивном соревновании</w:t>
      </w:r>
    </w:p>
    <w:p w:rsidR="003A0849" w:rsidRDefault="003A0849">
      <w:pPr>
        <w:jc w:val="center"/>
        <w:rPr>
          <w:rFonts w:ascii="PT Astra Serif" w:hAnsi="PT Astra Serif"/>
          <w:b/>
          <w:bCs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4"/>
        <w:gridCol w:w="2581"/>
        <w:gridCol w:w="566"/>
        <w:gridCol w:w="712"/>
        <w:gridCol w:w="464"/>
        <w:gridCol w:w="569"/>
        <w:gridCol w:w="464"/>
        <w:gridCol w:w="464"/>
        <w:gridCol w:w="854"/>
        <w:gridCol w:w="943"/>
        <w:gridCol w:w="1286"/>
        <w:gridCol w:w="4157"/>
        <w:gridCol w:w="1594"/>
        <w:gridCol w:w="702"/>
      </w:tblGrid>
      <w:tr w:rsidR="003A0849">
        <w:trPr>
          <w:trHeight w:val="397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</w:rPr>
              <w:t>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(в соответствии с ЕВСК)</w:t>
            </w:r>
          </w:p>
        </w:tc>
        <w:tc>
          <w:tcPr>
            <w:tcW w:w="7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3A0849">
        <w:trPr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 т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ч.</w:t>
            </w:r>
          </w:p>
        </w:tc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спортивной дисциплины </w:t>
            </w:r>
          </w:p>
          <w:p w:rsidR="003A0849" w:rsidRDefault="002B3B6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Количество видов программы количество медалей</w:t>
            </w:r>
          </w:p>
        </w:tc>
      </w:tr>
      <w:tr w:rsidR="003A0849">
        <w:trPr>
          <w:cantSplit/>
          <w:trHeight w:hRule="exact" w:val="229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3A08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A0849">
        <w:trPr>
          <w:trHeight w:val="1541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1*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Pr="004538AC" w:rsidRDefault="004538AC">
            <w:pPr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4538AC">
              <w:rPr>
                <w:rFonts w:ascii="PT Astra Serif" w:hAnsi="PT Astra Serif"/>
                <w:b/>
              </w:rPr>
              <w:t>Открытый Кубок Томской области по керлингу среди смешанный пар</w:t>
            </w:r>
            <w:proofErr w:type="gramEnd"/>
          </w:p>
          <w:p w:rsidR="004538AC" w:rsidRPr="004538AC" w:rsidRDefault="004538AC">
            <w:pPr>
              <w:jc w:val="center"/>
              <w:rPr>
                <w:rFonts w:ascii="PT Astra Serif" w:hAnsi="PT Astra Serif"/>
                <w:b/>
              </w:rPr>
            </w:pPr>
          </w:p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Томск, ул. Смирнова 48Б, СК «Кристалл»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9723E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34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9723E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9723E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</w:rPr>
              <w:t>р</w:t>
            </w:r>
            <w:proofErr w:type="spellEnd"/>
            <w:proofErr w:type="gramEnd"/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Мужчины,</w:t>
            </w:r>
          </w:p>
          <w:p w:rsidR="003A0849" w:rsidRDefault="002B3B66">
            <w:pPr>
              <w:ind w:left="113" w:right="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женщины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A0849" w:rsidRDefault="00B95739">
            <w:pPr>
              <w:ind w:left="113" w:right="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2B3B66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0</w:t>
            </w:r>
            <w:r w:rsidR="008915BB">
              <w:rPr>
                <w:rFonts w:ascii="PT Astra Serif" w:hAnsi="PT Astra Serif"/>
              </w:rPr>
              <w:t>8.08.2022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 w:rsidP="00E51CA4">
            <w:pPr>
              <w:jc w:val="center"/>
              <w:rPr>
                <w:rFonts w:ascii="PT Astra Serif" w:eastAsia="Times New Roman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t>Керлинг-смешанны</w:t>
            </w:r>
            <w:r w:rsidR="00E51CA4">
              <w:rPr>
                <w:rFonts w:ascii="PT Astra Serif" w:hAnsi="PT Astra Serif"/>
              </w:rPr>
              <w:t>е</w:t>
            </w:r>
            <w:proofErr w:type="spellEnd"/>
            <w:proofErr w:type="gramEnd"/>
            <w:r>
              <w:rPr>
                <w:rFonts w:ascii="PT Astra Serif" w:hAnsi="PT Astra Serif"/>
              </w:rPr>
              <w:t xml:space="preserve"> па</w:t>
            </w:r>
            <w:r w:rsidR="00E51CA4">
              <w:rPr>
                <w:rFonts w:ascii="PT Astra Serif" w:hAnsi="PT Astra Serif"/>
              </w:rPr>
              <w:t>ры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2B3B66">
            <w:pPr>
              <w:jc w:val="center"/>
              <w:rPr>
                <w:rFonts w:ascii="PT Astra Serif" w:eastAsia="Times New Roman" w:hAnsi="PT Astra Serif"/>
              </w:rPr>
            </w:pPr>
            <w:r>
              <w:rPr>
                <w:rFonts w:ascii="PT Astra Serif" w:hAnsi="PT Astra Serif"/>
              </w:rPr>
              <w:t>0360034611Я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0849" w:rsidRDefault="00E51CA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1/</w:t>
            </w:r>
            <w:r w:rsidR="002B3B66">
              <w:rPr>
                <w:rFonts w:ascii="PT Astra Serif" w:hAnsi="PT Astra Serif"/>
              </w:rPr>
              <w:t>6</w:t>
            </w:r>
          </w:p>
        </w:tc>
      </w:tr>
      <w:tr w:rsidR="009723E3">
        <w:trPr>
          <w:trHeight w:val="1541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Default="009723E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2*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Pr="004538AC" w:rsidRDefault="004538AC" w:rsidP="009723E3">
            <w:pPr>
              <w:jc w:val="center"/>
              <w:rPr>
                <w:rFonts w:ascii="PT Astra Serif" w:hAnsi="PT Astra Serif"/>
                <w:b/>
              </w:rPr>
            </w:pPr>
            <w:r w:rsidRPr="004538AC">
              <w:rPr>
                <w:rFonts w:ascii="PT Astra Serif" w:hAnsi="PT Astra Serif"/>
                <w:b/>
              </w:rPr>
              <w:t xml:space="preserve">Открытый Кубок </w:t>
            </w:r>
            <w:r w:rsidR="00F461CD">
              <w:rPr>
                <w:rFonts w:ascii="PT Astra Serif" w:hAnsi="PT Astra Serif"/>
                <w:b/>
              </w:rPr>
              <w:t xml:space="preserve">Федерации </w:t>
            </w:r>
            <w:r w:rsidRPr="004538AC">
              <w:rPr>
                <w:rFonts w:ascii="PT Astra Serif" w:hAnsi="PT Astra Serif"/>
                <w:b/>
              </w:rPr>
              <w:t>Томской области по керлингу среди смешанных команд</w:t>
            </w:r>
          </w:p>
          <w:p w:rsidR="004538AC" w:rsidRPr="004538AC" w:rsidRDefault="004538AC" w:rsidP="009723E3">
            <w:pPr>
              <w:jc w:val="center"/>
              <w:rPr>
                <w:rFonts w:ascii="PT Astra Serif" w:hAnsi="PT Astra Serif"/>
                <w:b/>
              </w:rPr>
            </w:pPr>
          </w:p>
          <w:p w:rsidR="009723E3" w:rsidRPr="009723E3" w:rsidRDefault="009723E3" w:rsidP="009723E3">
            <w:pPr>
              <w:jc w:val="center"/>
              <w:rPr>
                <w:rFonts w:ascii="PT Astra Serif" w:hAnsi="PT Astra Serif"/>
              </w:rPr>
            </w:pPr>
            <w:r w:rsidRPr="009723E3">
              <w:rPr>
                <w:rFonts w:ascii="PT Astra Serif" w:hAnsi="PT Astra Serif"/>
              </w:rPr>
              <w:t>г. Томск, ул. Смирнова 48Б, СК «Кристалл»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Default="009723E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Default="009723E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48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Default="00F461C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Default="00F461C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Default="009723E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Default="00F461C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9723E3" w:rsidRDefault="009723E3">
            <w:pPr>
              <w:ind w:left="113" w:right="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б/</w:t>
            </w:r>
            <w:proofErr w:type="spellStart"/>
            <w:proofErr w:type="gramStart"/>
            <w:r>
              <w:rPr>
                <w:rFonts w:ascii="PT Astra Serif" w:hAnsi="PT Astra Serif"/>
              </w:rPr>
              <w:t>р</w:t>
            </w:r>
            <w:proofErr w:type="spellEnd"/>
            <w:proofErr w:type="gramEnd"/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51CA4" w:rsidRDefault="00E51CA4" w:rsidP="00E51CA4">
            <w:pPr>
              <w:ind w:left="113" w:right="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Мужчины,</w:t>
            </w:r>
          </w:p>
          <w:p w:rsidR="009723E3" w:rsidRDefault="00E51CA4" w:rsidP="00E51CA4">
            <w:pPr>
              <w:ind w:left="113" w:right="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женщины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9723E3" w:rsidRDefault="00F461CD">
            <w:pPr>
              <w:ind w:left="113" w:right="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28-30.10</w:t>
            </w:r>
            <w:r w:rsidR="009723E3">
              <w:rPr>
                <w:rFonts w:ascii="PT Astra Serif" w:hAnsi="PT Astra Serif"/>
              </w:rPr>
              <w:t>.</w:t>
            </w:r>
            <w:r w:rsidR="008915BB">
              <w:rPr>
                <w:rFonts w:ascii="PT Astra Serif" w:hAnsi="PT Astra Serif"/>
              </w:rPr>
              <w:t>2022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Default="008915B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Керлинг – смешанные команды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Default="00E51CA4" w:rsidP="00E51CA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03600248</w:t>
            </w:r>
            <w:r w:rsidR="008915BB" w:rsidRPr="008915BB">
              <w:rPr>
                <w:rFonts w:ascii="PT Astra Serif" w:hAnsi="PT Astra Serif"/>
              </w:rPr>
              <w:t>11</w:t>
            </w:r>
            <w:r>
              <w:rPr>
                <w:rFonts w:ascii="PT Astra Serif" w:hAnsi="PT Astra Serif"/>
              </w:rPr>
              <w:t>Я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23E3" w:rsidRDefault="00F461C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E51CA4">
              <w:rPr>
                <w:rFonts w:ascii="PT Astra Serif" w:hAnsi="PT Astra Serif"/>
              </w:rPr>
              <w:t>/</w:t>
            </w:r>
            <w:r w:rsidR="008915BB">
              <w:rPr>
                <w:rFonts w:ascii="PT Astra Serif" w:hAnsi="PT Astra Serif"/>
              </w:rPr>
              <w:t>12</w:t>
            </w:r>
          </w:p>
        </w:tc>
      </w:tr>
    </w:tbl>
    <w:p w:rsidR="003A0849" w:rsidRDefault="002B3B66">
      <w:pPr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>Л – личные соревнования</w:t>
      </w:r>
    </w:p>
    <w:p w:rsidR="003A0849" w:rsidRDefault="002B3B66">
      <w:pPr>
        <w:rPr>
          <w:rFonts w:ascii="PT Astra Serif" w:hAnsi="PT Astra Serif"/>
          <w:bCs/>
          <w:color w:val="000000"/>
        </w:rPr>
      </w:pPr>
      <w:proofErr w:type="gramStart"/>
      <w:r>
        <w:rPr>
          <w:rFonts w:ascii="PT Astra Serif" w:hAnsi="PT Astra Serif"/>
          <w:bCs/>
          <w:color w:val="000000"/>
        </w:rPr>
        <w:t>К</w:t>
      </w:r>
      <w:proofErr w:type="gramEnd"/>
      <w:r>
        <w:rPr>
          <w:rFonts w:ascii="PT Astra Serif" w:hAnsi="PT Astra Serif"/>
          <w:bCs/>
          <w:color w:val="000000"/>
        </w:rPr>
        <w:t xml:space="preserve"> – командные соревнования     </w:t>
      </w:r>
    </w:p>
    <w:p w:rsidR="003A0849" w:rsidRDefault="002B3B66">
      <w:pPr>
        <w:rPr>
          <w:rFonts w:ascii="PT Astra Serif" w:hAnsi="PT Astra Serif"/>
          <w:bCs/>
          <w:color w:val="000000"/>
        </w:rPr>
      </w:pPr>
      <w:r>
        <w:rPr>
          <w:rFonts w:ascii="PT Astra Serif" w:hAnsi="PT Astra Serif"/>
          <w:bCs/>
          <w:color w:val="000000"/>
        </w:rPr>
        <w:t xml:space="preserve">* </w:t>
      </w:r>
      <w:r>
        <w:rPr>
          <w:rFonts w:ascii="PT Astra Serif" w:hAnsi="PT Astra Serif"/>
          <w:bCs/>
          <w:color w:val="000000"/>
        </w:rPr>
        <w:noBreakHyphen/>
        <w:t xml:space="preserve"> соревнования, финансируемые за счет средств областного бюджета</w:t>
      </w:r>
    </w:p>
    <w:p w:rsidR="003A0849" w:rsidRDefault="003A0849">
      <w:pPr>
        <w:rPr>
          <w:rFonts w:ascii="PT Astra Serif" w:hAnsi="PT Astra Serif"/>
          <w:b/>
          <w:bCs/>
          <w:szCs w:val="26"/>
        </w:rPr>
        <w:sectPr w:rsidR="003A0849">
          <w:headerReference w:type="even" r:id="rId15"/>
          <w:headerReference w:type="default" r:id="rId16"/>
          <w:pgSz w:w="16838" w:h="11906" w:orient="landscape"/>
          <w:pgMar w:top="1418" w:right="567" w:bottom="851" w:left="567" w:header="709" w:footer="0" w:gutter="0"/>
          <w:cols w:space="720"/>
          <w:formProt w:val="0"/>
          <w:docGrid w:linePitch="360"/>
        </w:sectPr>
      </w:pPr>
    </w:p>
    <w:p w:rsidR="003A0849" w:rsidRDefault="002B3B66">
      <w:pPr>
        <w:jc w:val="center"/>
        <w:rPr>
          <w:rFonts w:ascii="PT Astra Serif" w:hAnsi="PT Astra Serif"/>
          <w:b/>
          <w:bCs/>
          <w:szCs w:val="26"/>
        </w:rPr>
      </w:pPr>
      <w:r>
        <w:rPr>
          <w:rFonts w:ascii="PT Astra Serif" w:hAnsi="PT Astra Serif"/>
          <w:b/>
          <w:bCs/>
          <w:szCs w:val="26"/>
        </w:rPr>
        <w:lastRenderedPageBreak/>
        <w:t xml:space="preserve">5.2. </w:t>
      </w:r>
      <w:r>
        <w:rPr>
          <w:rFonts w:ascii="PT Astra Serif" w:hAnsi="PT Astra Serif"/>
          <w:b/>
        </w:rPr>
        <w:t>Требования</w:t>
      </w:r>
      <w:r>
        <w:rPr>
          <w:rFonts w:ascii="PT Astra Serif" w:hAnsi="PT Astra Serif"/>
          <w:b/>
          <w:bCs/>
          <w:szCs w:val="26"/>
        </w:rPr>
        <w:t xml:space="preserve"> к участникам и условия их допуска 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5.2.1. В спортивных соревнованиях участвуют спортсмены Томской области.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5.2.2. К участию в спортивных соревнованиях допускаются граждане Российской Федерации не моложе 14 лет.</w:t>
      </w:r>
    </w:p>
    <w:p w:rsidR="003A0849" w:rsidRDefault="002B3B66">
      <w:pPr>
        <w:ind w:firstLine="709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5.2.3. К соревнованиям допускаются спортсмены: 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Старше 14 лет, в составе одной команды может выступать четыре игрока – два мужчины и две женщины. В исключительных случаях, при получении согласования комиссии (президент ФКТО, председатель судейской коллегии ФКТО, главный судья соревнований), команда может получить разрешение начать соревнования в составе 3 человек</w:t>
      </w:r>
      <w:proofErr w:type="gramStart"/>
      <w:r>
        <w:rPr>
          <w:rFonts w:ascii="PT Astra Serif" w:hAnsi="PT Astra Serif"/>
        </w:rPr>
        <w:t>.;</w:t>
      </w:r>
      <w:proofErr w:type="gramEnd"/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5.2.4. Число спортсменов для участия в соревнованиях не ограничено.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5.2.5. Участники должны знать и соблюдать правила соревнований.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5.2.6. </w:t>
      </w:r>
      <w:proofErr w:type="gramStart"/>
      <w:r>
        <w:rPr>
          <w:rFonts w:ascii="PT Astra Serif" w:hAnsi="PT Astra Serif"/>
        </w:rPr>
        <w:t>Основанием для допуска к соревнованиям по медицинским заключениям является заявка с отметкой «Допущен» напротив каждой фамилии участника, с подписью врача по лечебной физкультуре или врача по спортивной медицине и заверенной личной печатью, при наличии подписи с расшифровкой Ф.И.О. врача в конце заявки, заверенной печатью медицинской организации, имеющей лицензию на осуществление медицинской деятельности, перечень работ и услуг, который включает</w:t>
      </w:r>
      <w:proofErr w:type="gramEnd"/>
      <w:r>
        <w:rPr>
          <w:rFonts w:ascii="PT Astra Serif" w:hAnsi="PT Astra Serif"/>
        </w:rPr>
        <w:t xml:space="preserve"> лечебную физкультуру и спортивную медицину (возможна медицинская справка о допуске к соревнованиям, подписанная врачом по лечебной физкультуре или врачом по спортивной медицине и заверенная печатью медицинской организации, отвечающей вышеуказанным требованиям).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5.2.7. На спортивные соревнования допускаются спортсмены, имеющие Российское гражданство и регистрацию в Томской области.</w:t>
      </w:r>
    </w:p>
    <w:p w:rsidR="003A0849" w:rsidRDefault="003A0849">
      <w:pPr>
        <w:ind w:firstLine="709"/>
        <w:jc w:val="both"/>
        <w:rPr>
          <w:rFonts w:ascii="PT Astra Serif" w:hAnsi="PT Astra Serif"/>
        </w:rPr>
      </w:pPr>
    </w:p>
    <w:p w:rsidR="003A0849" w:rsidRDefault="002B3B6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5.3. Заявки на участие</w:t>
      </w:r>
    </w:p>
    <w:p w:rsidR="003A0849" w:rsidRDefault="002B3B66" w:rsidP="002012C1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5.3.1. Именная и техническая заявка от команд и спортсменов на участие в соревнованиях направляется не позднее не позднее, чем за</w:t>
      </w:r>
      <w:r w:rsidR="002012C1">
        <w:rPr>
          <w:rFonts w:ascii="PT Astra Serif" w:hAnsi="PT Astra Serif"/>
        </w:rPr>
        <w:t xml:space="preserve"> 30 дней до начала соревнований </w:t>
      </w:r>
      <w:r>
        <w:rPr>
          <w:rFonts w:ascii="PT Astra Serif" w:hAnsi="PT Astra Serif"/>
        </w:rPr>
        <w:t xml:space="preserve">в адрес организатора соревнований по электронной почте: </w:t>
      </w:r>
      <w:r>
        <w:rPr>
          <w:rFonts w:ascii="PT Astra Serif" w:hAnsi="PT Astra Serif"/>
          <w:color w:val="002060"/>
          <w:u w:val="single"/>
        </w:rPr>
        <w:t>federation70@mail.ru</w:t>
      </w:r>
      <w:r>
        <w:rPr>
          <w:rFonts w:ascii="PT Astra Serif" w:hAnsi="PT Astra Serif"/>
        </w:rPr>
        <w:t xml:space="preserve">, 8(952)-889-98-85. 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5.3.2. Решение о допуске спортсмена для участия в соревнованиях принимает комиссия по допуску.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5.3.3. Комиссия по допуску </w:t>
      </w:r>
      <w:r w:rsidR="00074A42">
        <w:rPr>
          <w:rFonts w:ascii="PT Astra Serif" w:hAnsi="PT Astra Serif"/>
        </w:rPr>
        <w:t>проводится за</w:t>
      </w:r>
      <w:r>
        <w:rPr>
          <w:rFonts w:ascii="PT Astra Serif" w:hAnsi="PT Astra Serif"/>
        </w:rPr>
        <w:t xml:space="preserve"> день</w:t>
      </w:r>
      <w:r w:rsidR="00074A42">
        <w:rPr>
          <w:rFonts w:ascii="PT Astra Serif" w:hAnsi="PT Astra Serif"/>
        </w:rPr>
        <w:t xml:space="preserve"> до проведения соревнований с 18:00 до 19</w:t>
      </w:r>
      <w:r>
        <w:rPr>
          <w:rFonts w:ascii="PT Astra Serif" w:hAnsi="PT Astra Serif"/>
        </w:rPr>
        <w:t xml:space="preserve">.00 по адресу </w:t>
      </w:r>
      <w:proofErr w:type="gramStart"/>
      <w:r>
        <w:rPr>
          <w:rFonts w:ascii="PT Astra Serif" w:hAnsi="PT Astra Serif"/>
        </w:rPr>
        <w:t>г</w:t>
      </w:r>
      <w:proofErr w:type="gramEnd"/>
      <w:r>
        <w:rPr>
          <w:rFonts w:ascii="PT Astra Serif" w:hAnsi="PT Astra Serif"/>
        </w:rPr>
        <w:t xml:space="preserve">. Томск, </w:t>
      </w:r>
      <w:r w:rsidR="002012C1">
        <w:rPr>
          <w:rFonts w:ascii="PT Astra Serif" w:hAnsi="PT Astra Serif"/>
        </w:rPr>
        <w:t>ул. Смирнова 48Б, СК «Кристалл».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5.3.4. В комиссию по допуску представляются следующие документы: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паспорт гражданина Российской Федерации;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зачетная классификационная книжка (при наличии);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отпечатанные именные заявки (записи) на участие в каждом виде всей программы соревнований.  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5.3.5. 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 </w:t>
      </w:r>
    </w:p>
    <w:p w:rsidR="003A0849" w:rsidRDefault="003A0849">
      <w:pPr>
        <w:jc w:val="center"/>
        <w:rPr>
          <w:rFonts w:ascii="PT Astra Serif" w:hAnsi="PT Astra Serif"/>
          <w:b/>
        </w:rPr>
      </w:pPr>
    </w:p>
    <w:p w:rsidR="003A0849" w:rsidRDefault="002B3B6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5.4. Условия подведения итогов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5.4.1. Победители и призеры определяются среди команд согласно правилам соревнований по виду спорта, с учетом утвержденного регламента.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5.4.2. </w:t>
      </w:r>
      <w:r>
        <w:rPr>
          <w:rFonts w:ascii="PT Astra Serif" w:hAnsi="PT Astra Serif"/>
          <w:bCs/>
        </w:rPr>
        <w:t>Итоговые протоколы и отчеты на бумажном и электронном носителях представляются в ОГАУ «ЦСП СК ТО» в течение 3-х рабочих дней после окончания спортивного соревнования</w:t>
      </w:r>
      <w:r>
        <w:rPr>
          <w:rFonts w:ascii="PT Astra Serif" w:hAnsi="PT Astra Serif"/>
        </w:rPr>
        <w:t>.</w:t>
      </w:r>
    </w:p>
    <w:p w:rsidR="003A0849" w:rsidRDefault="003A0849">
      <w:pPr>
        <w:ind w:firstLine="709"/>
        <w:jc w:val="center"/>
        <w:rPr>
          <w:rFonts w:ascii="PT Astra Serif" w:hAnsi="PT Astra Serif"/>
          <w:b/>
        </w:rPr>
      </w:pPr>
    </w:p>
    <w:p w:rsidR="003A0849" w:rsidRDefault="002B3B6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5.5. Награждение победителей и призеров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5.5.1. </w:t>
      </w:r>
      <w:proofErr w:type="gramStart"/>
      <w:r>
        <w:rPr>
          <w:rFonts w:ascii="PT Astra Serif" w:hAnsi="PT Astra Serif"/>
        </w:rPr>
        <w:t>Участники, занявшие 1,2,3 места в каждом виде программы соревнований награждаются</w:t>
      </w:r>
      <w:proofErr w:type="gramEnd"/>
      <w:r>
        <w:rPr>
          <w:rFonts w:ascii="PT Astra Serif" w:hAnsi="PT Astra Serif"/>
        </w:rPr>
        <w:t xml:space="preserve"> медалями и грамотами (при наличии).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5.5.2. Тренеры спортсменов, занявших 1-3 места во всех дисциплинах программы спортивных соревнований, награждаются грамотами.</w:t>
      </w:r>
    </w:p>
    <w:p w:rsidR="003A0849" w:rsidRDefault="003A0849">
      <w:pPr>
        <w:ind w:firstLine="709"/>
        <w:jc w:val="both"/>
        <w:rPr>
          <w:rFonts w:ascii="PT Astra Serif" w:hAnsi="PT Astra Serif"/>
        </w:rPr>
      </w:pPr>
    </w:p>
    <w:p w:rsidR="003A0849" w:rsidRDefault="002B3B66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5.6. Финансирование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5.6.1. </w:t>
      </w:r>
      <w:proofErr w:type="gramStart"/>
      <w:r>
        <w:rPr>
          <w:rFonts w:ascii="PT Astra Serif" w:hAnsi="PT Astra Serif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</w:t>
      </w:r>
      <w:r w:rsidR="00875287">
        <w:rPr>
          <w:rFonts w:ascii="PT Astra Serif" w:hAnsi="PT Astra Serif"/>
        </w:rPr>
        <w:t xml:space="preserve"> «</w:t>
      </w:r>
      <w:r>
        <w:rPr>
          <w:rFonts w:ascii="PT Astra Serif" w:hAnsi="PT Astra Serif"/>
        </w:rPr>
        <w:t>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3A0849" w:rsidRDefault="002B3B66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</w:t>
      </w:r>
      <w:r w:rsidR="0087528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 позднее 30 дней до начала соревнований.</w:t>
      </w:r>
    </w:p>
    <w:p w:rsidR="003A0849" w:rsidRDefault="002B3B66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3A0849" w:rsidRDefault="002B3B66">
      <w:pPr>
        <w:ind w:firstLine="709"/>
        <w:jc w:val="both"/>
        <w:rPr>
          <w:rFonts w:ascii="PT Astra Serif" w:hAnsi="PT Astra Serif"/>
          <w:b/>
          <w:bCs/>
          <w:szCs w:val="28"/>
        </w:rPr>
      </w:pPr>
      <w:r>
        <w:rPr>
          <w:rFonts w:ascii="PT Astra Serif" w:hAnsi="PT Astra Serif"/>
        </w:rPr>
        <w:t>5.6.3. Расходы по командированию участников на соревнования (проезд, питание, размещение и страхование) обеспечивают командирующие организации.</w:t>
      </w:r>
    </w:p>
    <w:p w:rsidR="003A0849" w:rsidRDefault="003A0849"/>
    <w:sectPr w:rsidR="003A0849" w:rsidSect="003A0849">
      <w:headerReference w:type="even" r:id="rId17"/>
      <w:headerReference w:type="default" r:id="rId18"/>
      <w:pgSz w:w="11906" w:h="16838"/>
      <w:pgMar w:top="766" w:right="851" w:bottom="567" w:left="1418" w:header="709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CA4" w:rsidRDefault="00E51CA4" w:rsidP="003A0849">
      <w:r>
        <w:separator/>
      </w:r>
    </w:p>
  </w:endnote>
  <w:endnote w:type="continuationSeparator" w:id="0">
    <w:p w:rsidR="00E51CA4" w:rsidRDefault="00E51CA4" w:rsidP="003A08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CA4" w:rsidRDefault="00E51CA4" w:rsidP="003A0849">
      <w:r>
        <w:separator/>
      </w:r>
    </w:p>
  </w:footnote>
  <w:footnote w:type="continuationSeparator" w:id="0">
    <w:p w:rsidR="00E51CA4" w:rsidRDefault="00E51CA4" w:rsidP="003A08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  <w:jc w:val="center"/>
    </w:pPr>
    <w:r>
      <w:t>3</w:t>
    </w:r>
  </w:p>
  <w:p w:rsidR="00E51CA4" w:rsidRDefault="00E51CA4">
    <w:pPr>
      <w:pStyle w:val="11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  <w:jc w:val="center"/>
    </w:pPr>
  </w:p>
  <w:p w:rsidR="00E51CA4" w:rsidRDefault="00E51CA4">
    <w:pPr>
      <w:pStyle w:val="11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  <w:jc w:val="center"/>
    </w:pPr>
    <w:r>
      <w:t>4</w:t>
    </w:r>
  </w:p>
  <w:p w:rsidR="00E51CA4" w:rsidRDefault="00E51CA4">
    <w:pPr>
      <w:pStyle w:val="11"/>
      <w:jc w:val="center"/>
    </w:pPr>
  </w:p>
  <w:p w:rsidR="00E51CA4" w:rsidRDefault="00E51CA4">
    <w:pPr>
      <w:pStyle w:val="11"/>
      <w:jc w:val="cent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  <w:jc w:val="center"/>
    </w:pPr>
    <w:r>
      <w:t>3</w:t>
    </w:r>
  </w:p>
  <w:p w:rsidR="00E51CA4" w:rsidRDefault="00E51CA4">
    <w:pPr>
      <w:pStyle w:val="11"/>
      <w:jc w:val="cent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  <w:jc w:val="center"/>
    </w:pPr>
    <w:r>
      <w:t>6</w:t>
    </w:r>
  </w:p>
  <w:p w:rsidR="00E51CA4" w:rsidRDefault="00E51CA4">
    <w:pPr>
      <w:pStyle w:val="11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  <w:jc w:val="center"/>
    </w:pPr>
    <w:r>
      <w:t>5</w:t>
    </w:r>
  </w:p>
  <w:p w:rsidR="00E51CA4" w:rsidRDefault="00E51CA4">
    <w:pPr>
      <w:pStyle w:val="11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  <w:jc w:val="center"/>
    </w:pPr>
    <w:r>
      <w:t>7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  <w:jc w:val="center"/>
    </w:pPr>
    <w:r>
      <w:t>8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CA4" w:rsidRDefault="00E51CA4">
    <w:pPr>
      <w:pStyle w:val="11"/>
      <w:jc w:val="center"/>
    </w:pPr>
    <w:r>
      <w:t>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A0849"/>
    <w:rsid w:val="00074A42"/>
    <w:rsid w:val="002012C1"/>
    <w:rsid w:val="002A660C"/>
    <w:rsid w:val="002B3B66"/>
    <w:rsid w:val="003A0849"/>
    <w:rsid w:val="003A0E19"/>
    <w:rsid w:val="004538AC"/>
    <w:rsid w:val="00595A82"/>
    <w:rsid w:val="00875287"/>
    <w:rsid w:val="008915BB"/>
    <w:rsid w:val="00963CB1"/>
    <w:rsid w:val="009723E3"/>
    <w:rsid w:val="009B7D03"/>
    <w:rsid w:val="009E15C6"/>
    <w:rsid w:val="00A26FED"/>
    <w:rsid w:val="00A27986"/>
    <w:rsid w:val="00A41769"/>
    <w:rsid w:val="00B95739"/>
    <w:rsid w:val="00BB5B96"/>
    <w:rsid w:val="00CE1D54"/>
    <w:rsid w:val="00D04CCB"/>
    <w:rsid w:val="00DB5D54"/>
    <w:rsid w:val="00E51CA4"/>
    <w:rsid w:val="00EB6AEA"/>
    <w:rsid w:val="00F3489D"/>
    <w:rsid w:val="00F461CD"/>
    <w:rsid w:val="00F74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4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325256"/>
    <w:rPr>
      <w:color w:val="0000FF"/>
      <w:u w:val="single"/>
    </w:rPr>
  </w:style>
  <w:style w:type="character" w:styleId="a3">
    <w:name w:val="FollowedHyperlink"/>
    <w:qFormat/>
    <w:rsid w:val="00325256"/>
    <w:rPr>
      <w:color w:val="800080"/>
      <w:u w:val="single"/>
    </w:rPr>
  </w:style>
  <w:style w:type="character" w:customStyle="1" w:styleId="a4">
    <w:name w:val="Основной текст с отступом Знак"/>
    <w:basedOn w:val="a0"/>
    <w:qFormat/>
    <w:rsid w:val="00F34E93"/>
    <w:rPr>
      <w:rFonts w:ascii="Times New Roman" w:eastAsia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uiPriority w:val="99"/>
    <w:qFormat/>
    <w:rsid w:val="00F43BC6"/>
    <w:rPr>
      <w:rFonts w:ascii="Times New Roman" w:eastAsia="Times New Roman" w:hAnsi="Times New Roman"/>
      <w:sz w:val="24"/>
      <w:szCs w:val="24"/>
    </w:rPr>
  </w:style>
  <w:style w:type="character" w:customStyle="1" w:styleId="2">
    <w:name w:val="Основной текст с отступом 2 Знак"/>
    <w:basedOn w:val="a0"/>
    <w:uiPriority w:val="99"/>
    <w:qFormat/>
    <w:rsid w:val="00F43BC6"/>
    <w:rPr>
      <w:rFonts w:ascii="Times New Roman" w:eastAsia="Times New Roman" w:hAnsi="Times New Roman"/>
      <w:sz w:val="24"/>
      <w:szCs w:val="24"/>
    </w:rPr>
  </w:style>
  <w:style w:type="character" w:customStyle="1" w:styleId="a6">
    <w:name w:val="Нижний колонтитул Знак"/>
    <w:basedOn w:val="a0"/>
    <w:uiPriority w:val="99"/>
    <w:qFormat/>
    <w:rsid w:val="0089724B"/>
    <w:rPr>
      <w:sz w:val="24"/>
      <w:szCs w:val="24"/>
    </w:rPr>
  </w:style>
  <w:style w:type="character" w:customStyle="1" w:styleId="a7">
    <w:name w:val="Текст выноски Знак"/>
    <w:basedOn w:val="a0"/>
    <w:uiPriority w:val="99"/>
    <w:semiHidden/>
    <w:qFormat/>
    <w:rsid w:val="00910B62"/>
    <w:rPr>
      <w:rFonts w:ascii="Segoe UI" w:hAnsi="Segoe UI" w:cs="Segoe UI"/>
      <w:sz w:val="18"/>
      <w:szCs w:val="18"/>
    </w:rPr>
  </w:style>
  <w:style w:type="character" w:customStyle="1" w:styleId="a8">
    <w:name w:val="Основной текст Знак"/>
    <w:basedOn w:val="a0"/>
    <w:uiPriority w:val="99"/>
    <w:qFormat/>
    <w:rsid w:val="00800B16"/>
    <w:rPr>
      <w:sz w:val="24"/>
      <w:szCs w:val="24"/>
    </w:rPr>
  </w:style>
  <w:style w:type="character" w:customStyle="1" w:styleId="a9">
    <w:name w:val="Основной текст_"/>
    <w:basedOn w:val="a0"/>
    <w:link w:val="4"/>
    <w:uiPriority w:val="99"/>
    <w:qFormat/>
    <w:locked/>
    <w:rsid w:val="00800B16"/>
    <w:rPr>
      <w:shd w:val="clear" w:color="auto" w:fill="FFFFFF"/>
    </w:rPr>
  </w:style>
  <w:style w:type="character" w:customStyle="1" w:styleId="10pt">
    <w:name w:val="Основной текст + 10 pt"/>
    <w:basedOn w:val="a9"/>
    <w:uiPriority w:val="99"/>
    <w:qFormat/>
    <w:rsid w:val="008E6694"/>
    <w:rPr>
      <w:rFonts w:ascii="Times New Roman" w:hAnsi="Times New Roman" w:cs="Times New Roman"/>
      <w:color w:val="000000"/>
      <w:spacing w:val="0"/>
      <w:w w:val="100"/>
      <w:sz w:val="20"/>
      <w:szCs w:val="20"/>
      <w:shd w:val="clear" w:color="auto" w:fill="FFFFFF"/>
      <w:lang w:val="ru-RU" w:eastAsia="ru-RU"/>
    </w:rPr>
  </w:style>
  <w:style w:type="character" w:customStyle="1" w:styleId="3">
    <w:name w:val="Основной текст (3)_"/>
    <w:basedOn w:val="a0"/>
    <w:link w:val="30"/>
    <w:qFormat/>
    <w:rsid w:val="00420DA0"/>
    <w:rPr>
      <w:rFonts w:ascii="Times New Roman" w:eastAsia="Times New Roman" w:hAnsi="Times New Roman"/>
      <w:spacing w:val="12"/>
      <w:shd w:val="clear" w:color="auto" w:fill="FFFFFF"/>
    </w:rPr>
  </w:style>
  <w:style w:type="character" w:customStyle="1" w:styleId="30pt">
    <w:name w:val="Основной текст (3) + Не полужирный;Интервал 0 pt"/>
    <w:basedOn w:val="3"/>
    <w:qFormat/>
    <w:rsid w:val="00420DA0"/>
    <w:rPr>
      <w:rFonts w:ascii="Times New Roman" w:eastAsia="Times New Roman" w:hAnsi="Times New Roman"/>
      <w:color w:val="000000"/>
      <w:spacing w:val="10"/>
      <w:w w:val="100"/>
      <w:shd w:val="clear" w:color="auto" w:fill="FFFFFF"/>
      <w:lang w:val="ru-RU" w:eastAsia="ru-RU" w:bidi="ru-RU"/>
    </w:rPr>
  </w:style>
  <w:style w:type="character" w:customStyle="1" w:styleId="ListLabel1">
    <w:name w:val="ListLabel 1"/>
    <w:qFormat/>
    <w:rsid w:val="003A0849"/>
    <w:rPr>
      <w:b/>
    </w:rPr>
  </w:style>
  <w:style w:type="character" w:customStyle="1" w:styleId="ListLabel2">
    <w:name w:val="ListLabel 2"/>
    <w:qFormat/>
    <w:rsid w:val="003A0849"/>
    <w:rPr>
      <w:b/>
    </w:rPr>
  </w:style>
  <w:style w:type="character" w:customStyle="1" w:styleId="ListLabel3">
    <w:name w:val="ListLabel 3"/>
    <w:qFormat/>
    <w:rsid w:val="003A0849"/>
    <w:rPr>
      <w:b/>
    </w:rPr>
  </w:style>
  <w:style w:type="character" w:customStyle="1" w:styleId="ListLabel4">
    <w:name w:val="ListLabel 4"/>
    <w:qFormat/>
    <w:rsid w:val="003A0849"/>
    <w:rPr>
      <w:b/>
    </w:rPr>
  </w:style>
  <w:style w:type="character" w:customStyle="1" w:styleId="ListLabel5">
    <w:name w:val="ListLabel 5"/>
    <w:qFormat/>
    <w:rsid w:val="003A0849"/>
    <w:rPr>
      <w:b/>
    </w:rPr>
  </w:style>
  <w:style w:type="character" w:customStyle="1" w:styleId="ListLabel6">
    <w:name w:val="ListLabel 6"/>
    <w:qFormat/>
    <w:rsid w:val="003A0849"/>
    <w:rPr>
      <w:b/>
    </w:rPr>
  </w:style>
  <w:style w:type="character" w:customStyle="1" w:styleId="ListLabel7">
    <w:name w:val="ListLabel 7"/>
    <w:qFormat/>
    <w:rsid w:val="003A0849"/>
    <w:rPr>
      <w:b/>
    </w:rPr>
  </w:style>
  <w:style w:type="character" w:customStyle="1" w:styleId="ListLabel8">
    <w:name w:val="ListLabel 8"/>
    <w:qFormat/>
    <w:rsid w:val="003A0849"/>
    <w:rPr>
      <w:b/>
    </w:rPr>
  </w:style>
  <w:style w:type="character" w:customStyle="1" w:styleId="ListLabel9">
    <w:name w:val="ListLabel 9"/>
    <w:qFormat/>
    <w:rsid w:val="003A0849"/>
    <w:rPr>
      <w:b/>
    </w:rPr>
  </w:style>
  <w:style w:type="character" w:customStyle="1" w:styleId="ListLabel10">
    <w:name w:val="ListLabel 10"/>
    <w:qFormat/>
    <w:rsid w:val="003A0849"/>
    <w:rPr>
      <w:b/>
    </w:rPr>
  </w:style>
  <w:style w:type="character" w:customStyle="1" w:styleId="ListLabel11">
    <w:name w:val="ListLabel 11"/>
    <w:qFormat/>
    <w:rsid w:val="003A0849"/>
    <w:rPr>
      <w:b/>
    </w:rPr>
  </w:style>
  <w:style w:type="character" w:customStyle="1" w:styleId="ListLabel12">
    <w:name w:val="ListLabel 12"/>
    <w:qFormat/>
    <w:rsid w:val="003A0849"/>
    <w:rPr>
      <w:b/>
    </w:rPr>
  </w:style>
  <w:style w:type="character" w:customStyle="1" w:styleId="ListLabel13">
    <w:name w:val="ListLabel 13"/>
    <w:qFormat/>
    <w:rsid w:val="003A0849"/>
    <w:rPr>
      <w:b/>
    </w:rPr>
  </w:style>
  <w:style w:type="character" w:customStyle="1" w:styleId="ListLabel14">
    <w:name w:val="ListLabel 14"/>
    <w:qFormat/>
    <w:rsid w:val="003A0849"/>
    <w:rPr>
      <w:b/>
    </w:rPr>
  </w:style>
  <w:style w:type="character" w:customStyle="1" w:styleId="ListLabel15">
    <w:name w:val="ListLabel 15"/>
    <w:qFormat/>
    <w:rsid w:val="003A0849"/>
    <w:rPr>
      <w:b/>
    </w:rPr>
  </w:style>
  <w:style w:type="character" w:customStyle="1" w:styleId="ListLabel16">
    <w:name w:val="ListLabel 16"/>
    <w:qFormat/>
    <w:rsid w:val="003A0849"/>
    <w:rPr>
      <w:b/>
    </w:rPr>
  </w:style>
  <w:style w:type="character" w:customStyle="1" w:styleId="ListLabel17">
    <w:name w:val="ListLabel 17"/>
    <w:qFormat/>
    <w:rsid w:val="003A0849"/>
    <w:rPr>
      <w:b/>
    </w:rPr>
  </w:style>
  <w:style w:type="character" w:customStyle="1" w:styleId="ListLabel18">
    <w:name w:val="ListLabel 18"/>
    <w:qFormat/>
    <w:rsid w:val="003A0849"/>
    <w:rPr>
      <w:b/>
    </w:rPr>
  </w:style>
  <w:style w:type="character" w:customStyle="1" w:styleId="ListLabel19">
    <w:name w:val="ListLabel 19"/>
    <w:qFormat/>
    <w:rsid w:val="003A0849"/>
    <w:rPr>
      <w:rFonts w:eastAsia="MS Mincho" w:cs="Times New Roman"/>
    </w:rPr>
  </w:style>
  <w:style w:type="character" w:customStyle="1" w:styleId="ListLabel20">
    <w:name w:val="ListLabel 20"/>
    <w:qFormat/>
    <w:rsid w:val="003A0849"/>
    <w:rPr>
      <w:rFonts w:eastAsia="Times New Roman" w:cs="Times New Roman"/>
    </w:rPr>
  </w:style>
  <w:style w:type="character" w:customStyle="1" w:styleId="ListLabel21">
    <w:name w:val="ListLabel 21"/>
    <w:qFormat/>
    <w:rsid w:val="003A0849"/>
    <w:rPr>
      <w:rFonts w:cs="Times New Roman"/>
    </w:rPr>
  </w:style>
  <w:style w:type="character" w:customStyle="1" w:styleId="ListLabel22">
    <w:name w:val="ListLabel 22"/>
    <w:qFormat/>
    <w:rsid w:val="003A0849"/>
    <w:rPr>
      <w:rFonts w:cs="Times New Roman"/>
    </w:rPr>
  </w:style>
  <w:style w:type="character" w:customStyle="1" w:styleId="ListLabel23">
    <w:name w:val="ListLabel 23"/>
    <w:qFormat/>
    <w:rsid w:val="003A0849"/>
    <w:rPr>
      <w:rFonts w:cs="Times New Roman"/>
    </w:rPr>
  </w:style>
  <w:style w:type="character" w:customStyle="1" w:styleId="ListLabel24">
    <w:name w:val="ListLabel 24"/>
    <w:qFormat/>
    <w:rsid w:val="003A0849"/>
    <w:rPr>
      <w:rFonts w:cs="Times New Roman"/>
    </w:rPr>
  </w:style>
  <w:style w:type="character" w:customStyle="1" w:styleId="ListLabel25">
    <w:name w:val="ListLabel 25"/>
    <w:qFormat/>
    <w:rsid w:val="003A0849"/>
    <w:rPr>
      <w:rFonts w:cs="Times New Roman"/>
    </w:rPr>
  </w:style>
  <w:style w:type="character" w:customStyle="1" w:styleId="ListLabel26">
    <w:name w:val="ListLabel 26"/>
    <w:qFormat/>
    <w:rsid w:val="003A0849"/>
    <w:rPr>
      <w:rFonts w:cs="Times New Roman"/>
    </w:rPr>
  </w:style>
  <w:style w:type="character" w:customStyle="1" w:styleId="ListLabel27">
    <w:name w:val="ListLabel 27"/>
    <w:qFormat/>
    <w:rsid w:val="003A0849"/>
    <w:rPr>
      <w:rFonts w:cs="Times New Roman"/>
    </w:rPr>
  </w:style>
  <w:style w:type="character" w:customStyle="1" w:styleId="ListLabel28">
    <w:name w:val="ListLabel 28"/>
    <w:qFormat/>
    <w:rsid w:val="003A0849"/>
    <w:rPr>
      <w:rFonts w:cs="Times New Roman"/>
    </w:rPr>
  </w:style>
  <w:style w:type="character" w:customStyle="1" w:styleId="ListLabel29">
    <w:name w:val="ListLabel 29"/>
    <w:qFormat/>
    <w:rsid w:val="003A0849"/>
    <w:rPr>
      <w:rFonts w:cs="Times New Roman"/>
    </w:rPr>
  </w:style>
  <w:style w:type="character" w:customStyle="1" w:styleId="ListLabel30">
    <w:name w:val="ListLabel 30"/>
    <w:qFormat/>
    <w:rsid w:val="003A0849"/>
    <w:rPr>
      <w:rFonts w:cs="Courier New"/>
    </w:rPr>
  </w:style>
  <w:style w:type="character" w:customStyle="1" w:styleId="ListLabel31">
    <w:name w:val="ListLabel 31"/>
    <w:qFormat/>
    <w:rsid w:val="003A0849"/>
    <w:rPr>
      <w:rFonts w:cs="Courier New"/>
    </w:rPr>
  </w:style>
  <w:style w:type="character" w:customStyle="1" w:styleId="ListLabel32">
    <w:name w:val="ListLabel 32"/>
    <w:qFormat/>
    <w:rsid w:val="003A0849"/>
    <w:rPr>
      <w:rFonts w:cs="Courier New"/>
    </w:rPr>
  </w:style>
  <w:style w:type="character" w:customStyle="1" w:styleId="ListLabel33">
    <w:name w:val="ListLabel 33"/>
    <w:qFormat/>
    <w:rsid w:val="003A0849"/>
    <w:rPr>
      <w:rFonts w:cs="Courier New"/>
    </w:rPr>
  </w:style>
  <w:style w:type="character" w:customStyle="1" w:styleId="ListLabel34">
    <w:name w:val="ListLabel 34"/>
    <w:qFormat/>
    <w:rsid w:val="003A0849"/>
    <w:rPr>
      <w:rFonts w:cs="Courier New"/>
    </w:rPr>
  </w:style>
  <w:style w:type="character" w:customStyle="1" w:styleId="ListLabel35">
    <w:name w:val="ListLabel 35"/>
    <w:qFormat/>
    <w:rsid w:val="003A0849"/>
    <w:rPr>
      <w:rFonts w:cs="Courier New"/>
    </w:rPr>
  </w:style>
  <w:style w:type="character" w:customStyle="1" w:styleId="ListLabel36">
    <w:name w:val="ListLabel 36"/>
    <w:qFormat/>
    <w:rsid w:val="003A0849"/>
    <w:rPr>
      <w:rFonts w:cs="Courier New"/>
    </w:rPr>
  </w:style>
  <w:style w:type="character" w:customStyle="1" w:styleId="ListLabel37">
    <w:name w:val="ListLabel 37"/>
    <w:qFormat/>
    <w:rsid w:val="003A0849"/>
    <w:rPr>
      <w:rFonts w:cs="Courier New"/>
    </w:rPr>
  </w:style>
  <w:style w:type="character" w:customStyle="1" w:styleId="ListLabel38">
    <w:name w:val="ListLabel 38"/>
    <w:qFormat/>
    <w:rsid w:val="003A0849"/>
    <w:rPr>
      <w:rFonts w:cs="Courier New"/>
    </w:rPr>
  </w:style>
  <w:style w:type="character" w:customStyle="1" w:styleId="ListLabel39">
    <w:name w:val="ListLabel 39"/>
    <w:qFormat/>
    <w:rsid w:val="003A0849"/>
    <w:rPr>
      <w:rFonts w:cs="Courier New"/>
    </w:rPr>
  </w:style>
  <w:style w:type="character" w:customStyle="1" w:styleId="ListLabel40">
    <w:name w:val="ListLabel 40"/>
    <w:qFormat/>
    <w:rsid w:val="003A0849"/>
    <w:rPr>
      <w:rFonts w:cs="Courier New"/>
    </w:rPr>
  </w:style>
  <w:style w:type="character" w:customStyle="1" w:styleId="ListLabel41">
    <w:name w:val="ListLabel 41"/>
    <w:qFormat/>
    <w:rsid w:val="003A0849"/>
    <w:rPr>
      <w:rFonts w:cs="Courier New"/>
    </w:rPr>
  </w:style>
  <w:style w:type="character" w:customStyle="1" w:styleId="ListLabel42">
    <w:name w:val="ListLabel 42"/>
    <w:qFormat/>
    <w:rsid w:val="003A0849"/>
    <w:rPr>
      <w:rFonts w:cs="Courier New"/>
    </w:rPr>
  </w:style>
  <w:style w:type="character" w:customStyle="1" w:styleId="ListLabel43">
    <w:name w:val="ListLabel 43"/>
    <w:qFormat/>
    <w:rsid w:val="003A0849"/>
    <w:rPr>
      <w:rFonts w:cs="Courier New"/>
    </w:rPr>
  </w:style>
  <w:style w:type="character" w:customStyle="1" w:styleId="ListLabel44">
    <w:name w:val="ListLabel 44"/>
    <w:qFormat/>
    <w:rsid w:val="003A0849"/>
    <w:rPr>
      <w:rFonts w:cs="Courier New"/>
    </w:rPr>
  </w:style>
  <w:style w:type="character" w:customStyle="1" w:styleId="ListLabel45">
    <w:name w:val="ListLabel 45"/>
    <w:qFormat/>
    <w:rsid w:val="003A0849"/>
    <w:rPr>
      <w:rFonts w:cs="Courier New"/>
    </w:rPr>
  </w:style>
  <w:style w:type="character" w:customStyle="1" w:styleId="ListLabel46">
    <w:name w:val="ListLabel 46"/>
    <w:qFormat/>
    <w:rsid w:val="003A0849"/>
    <w:rPr>
      <w:rFonts w:cs="Courier New"/>
    </w:rPr>
  </w:style>
  <w:style w:type="character" w:customStyle="1" w:styleId="ListLabel47">
    <w:name w:val="ListLabel 47"/>
    <w:qFormat/>
    <w:rsid w:val="003A0849"/>
    <w:rPr>
      <w:rFonts w:cs="Courier New"/>
    </w:rPr>
  </w:style>
  <w:style w:type="character" w:customStyle="1" w:styleId="ListLabel48">
    <w:name w:val="ListLabel 48"/>
    <w:qFormat/>
    <w:rsid w:val="003A0849"/>
    <w:rPr>
      <w:rFonts w:cs="Courier New"/>
    </w:rPr>
  </w:style>
  <w:style w:type="character" w:customStyle="1" w:styleId="ListLabel49">
    <w:name w:val="ListLabel 49"/>
    <w:qFormat/>
    <w:rsid w:val="003A0849"/>
    <w:rPr>
      <w:rFonts w:cs="Courier New"/>
    </w:rPr>
  </w:style>
  <w:style w:type="character" w:customStyle="1" w:styleId="ListLabel50">
    <w:name w:val="ListLabel 50"/>
    <w:qFormat/>
    <w:rsid w:val="003A0849"/>
    <w:rPr>
      <w:rFonts w:cs="Courier New"/>
    </w:rPr>
  </w:style>
  <w:style w:type="character" w:customStyle="1" w:styleId="ListLabel51">
    <w:name w:val="ListLabel 51"/>
    <w:qFormat/>
    <w:rsid w:val="003A0849"/>
    <w:rPr>
      <w:rFonts w:cs="Courier New"/>
    </w:rPr>
  </w:style>
  <w:style w:type="character" w:customStyle="1" w:styleId="ListLabel52">
    <w:name w:val="ListLabel 52"/>
    <w:qFormat/>
    <w:rsid w:val="003A0849"/>
    <w:rPr>
      <w:rFonts w:cs="Courier New"/>
    </w:rPr>
  </w:style>
  <w:style w:type="character" w:customStyle="1" w:styleId="ListLabel53">
    <w:name w:val="ListLabel 53"/>
    <w:qFormat/>
    <w:rsid w:val="003A0849"/>
    <w:rPr>
      <w:rFonts w:cs="Courier New"/>
    </w:rPr>
  </w:style>
  <w:style w:type="character" w:customStyle="1" w:styleId="ListLabel54">
    <w:name w:val="ListLabel 54"/>
    <w:qFormat/>
    <w:rsid w:val="003A0849"/>
    <w:rPr>
      <w:rFonts w:ascii="PT Astra Serif" w:hAnsi="PT Astra Serif"/>
      <w:lang w:val="en-US"/>
    </w:rPr>
  </w:style>
  <w:style w:type="character" w:customStyle="1" w:styleId="ListLabel55">
    <w:name w:val="ListLabel 55"/>
    <w:qFormat/>
    <w:rsid w:val="003A0849"/>
    <w:rPr>
      <w:rFonts w:ascii="PT Astra Serif" w:hAnsi="PT Astra Serif"/>
    </w:rPr>
  </w:style>
  <w:style w:type="paragraph" w:customStyle="1" w:styleId="1">
    <w:name w:val="Заголовок1"/>
    <w:basedOn w:val="a"/>
    <w:next w:val="aa"/>
    <w:qFormat/>
    <w:rsid w:val="003A0849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a">
    <w:name w:val="Body Text"/>
    <w:basedOn w:val="a"/>
    <w:uiPriority w:val="99"/>
    <w:unhideWhenUsed/>
    <w:rsid w:val="00800B16"/>
    <w:pPr>
      <w:spacing w:after="120"/>
    </w:pPr>
  </w:style>
  <w:style w:type="paragraph" w:styleId="ab">
    <w:name w:val="List"/>
    <w:basedOn w:val="aa"/>
    <w:rsid w:val="003A0849"/>
    <w:rPr>
      <w:rFonts w:ascii="PT Astra Serif" w:hAnsi="PT Astra Serif" w:cs="Arial"/>
    </w:rPr>
  </w:style>
  <w:style w:type="paragraph" w:customStyle="1" w:styleId="10">
    <w:name w:val="Название объекта1"/>
    <w:basedOn w:val="a"/>
    <w:qFormat/>
    <w:rsid w:val="003A0849"/>
    <w:pPr>
      <w:suppressLineNumbers/>
      <w:spacing w:before="120" w:after="120"/>
    </w:pPr>
    <w:rPr>
      <w:rFonts w:ascii="PT Astra Serif" w:hAnsi="PT Astra Serif" w:cs="Arial"/>
      <w:i/>
      <w:iCs/>
    </w:rPr>
  </w:style>
  <w:style w:type="paragraph" w:styleId="ac">
    <w:name w:val="index heading"/>
    <w:basedOn w:val="a"/>
    <w:qFormat/>
    <w:rsid w:val="003A0849"/>
    <w:pPr>
      <w:suppressLineNumbers/>
    </w:pPr>
    <w:rPr>
      <w:rFonts w:ascii="PT Astra Serif" w:hAnsi="PT Astra Serif" w:cs="Arial"/>
    </w:rPr>
  </w:style>
  <w:style w:type="paragraph" w:styleId="ad">
    <w:name w:val="List Paragraph"/>
    <w:basedOn w:val="a"/>
    <w:uiPriority w:val="34"/>
    <w:qFormat/>
    <w:rsid w:val="00734F48"/>
    <w:pPr>
      <w:ind w:left="720"/>
      <w:contextualSpacing/>
    </w:pPr>
  </w:style>
  <w:style w:type="paragraph" w:customStyle="1" w:styleId="p6">
    <w:name w:val="p6"/>
    <w:basedOn w:val="a"/>
    <w:qFormat/>
    <w:rsid w:val="00DE76D8"/>
    <w:pPr>
      <w:spacing w:beforeAutospacing="1" w:afterAutospacing="1"/>
    </w:pPr>
    <w:rPr>
      <w:rFonts w:ascii="Times New Roman" w:eastAsia="Times New Roman" w:hAnsi="Times New Roman"/>
    </w:rPr>
  </w:style>
  <w:style w:type="paragraph" w:styleId="ae">
    <w:name w:val="Body Text Indent"/>
    <w:basedOn w:val="a"/>
    <w:unhideWhenUsed/>
    <w:rsid w:val="00F34E93"/>
    <w:pPr>
      <w:spacing w:after="120"/>
      <w:ind w:left="283"/>
    </w:pPr>
    <w:rPr>
      <w:rFonts w:ascii="Times New Roman" w:eastAsia="Times New Roman" w:hAnsi="Times New Roman"/>
    </w:rPr>
  </w:style>
  <w:style w:type="paragraph" w:customStyle="1" w:styleId="11">
    <w:name w:val="Верхний колонтитул1"/>
    <w:basedOn w:val="a"/>
    <w:uiPriority w:val="99"/>
    <w:rsid w:val="00F43BC6"/>
    <w:pPr>
      <w:tabs>
        <w:tab w:val="center" w:pos="4677"/>
        <w:tab w:val="right" w:pos="9355"/>
      </w:tabs>
    </w:pPr>
    <w:rPr>
      <w:rFonts w:ascii="Times New Roman" w:eastAsia="Times New Roman" w:hAnsi="Times New Roman"/>
    </w:rPr>
  </w:style>
  <w:style w:type="paragraph" w:customStyle="1" w:styleId="Arial">
    <w:name w:val="Обычный + Arial"/>
    <w:basedOn w:val="a"/>
    <w:uiPriority w:val="99"/>
    <w:qFormat/>
    <w:rsid w:val="00F43BC6"/>
    <w:rPr>
      <w:rFonts w:ascii="Arial" w:eastAsia="Times New Roman" w:hAnsi="Arial" w:cs="Arial"/>
    </w:rPr>
  </w:style>
  <w:style w:type="paragraph" w:styleId="20">
    <w:name w:val="Body Text Indent 2"/>
    <w:basedOn w:val="a"/>
    <w:uiPriority w:val="99"/>
    <w:qFormat/>
    <w:rsid w:val="00F43BC6"/>
    <w:pPr>
      <w:spacing w:after="120" w:line="480" w:lineRule="auto"/>
      <w:ind w:left="283"/>
    </w:pPr>
    <w:rPr>
      <w:rFonts w:ascii="Times New Roman" w:eastAsia="Times New Roman" w:hAnsi="Times New Roman"/>
    </w:rPr>
  </w:style>
  <w:style w:type="paragraph" w:customStyle="1" w:styleId="12">
    <w:name w:val="Нижний колонтитул1"/>
    <w:basedOn w:val="a"/>
    <w:uiPriority w:val="99"/>
    <w:unhideWhenUsed/>
    <w:rsid w:val="0089724B"/>
    <w:pPr>
      <w:tabs>
        <w:tab w:val="center" w:pos="4677"/>
        <w:tab w:val="right" w:pos="9355"/>
      </w:tabs>
    </w:pPr>
  </w:style>
  <w:style w:type="paragraph" w:styleId="af">
    <w:name w:val="Balloon Text"/>
    <w:basedOn w:val="a"/>
    <w:uiPriority w:val="99"/>
    <w:semiHidden/>
    <w:unhideWhenUsed/>
    <w:qFormat/>
    <w:rsid w:val="00910B62"/>
    <w:rPr>
      <w:rFonts w:ascii="Segoe UI" w:hAnsi="Segoe UI" w:cs="Segoe UI"/>
      <w:sz w:val="18"/>
      <w:szCs w:val="18"/>
    </w:rPr>
  </w:style>
  <w:style w:type="paragraph" w:customStyle="1" w:styleId="21">
    <w:name w:val="Основной текст 21"/>
    <w:basedOn w:val="a"/>
    <w:qFormat/>
    <w:rsid w:val="00800B16"/>
    <w:pPr>
      <w:suppressAutoHyphens/>
    </w:pPr>
    <w:rPr>
      <w:rFonts w:ascii="Times New Roman" w:eastAsia="Times New Roman" w:hAnsi="Times New Roman"/>
      <w:sz w:val="22"/>
      <w:lang w:eastAsia="ar-SA"/>
    </w:rPr>
  </w:style>
  <w:style w:type="paragraph" w:customStyle="1" w:styleId="4">
    <w:name w:val="Основной текст4"/>
    <w:basedOn w:val="a"/>
    <w:link w:val="a9"/>
    <w:qFormat/>
    <w:rsid w:val="00800B16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paragraph" w:customStyle="1" w:styleId="30">
    <w:name w:val="Основной текст (3)"/>
    <w:basedOn w:val="a"/>
    <w:link w:val="3"/>
    <w:qFormat/>
    <w:rsid w:val="00420DA0"/>
    <w:pPr>
      <w:widowControl w:val="0"/>
      <w:shd w:val="clear" w:color="auto" w:fill="FFFFFF"/>
      <w:spacing w:line="269" w:lineRule="exact"/>
    </w:pPr>
    <w:rPr>
      <w:rFonts w:ascii="Times New Roman" w:eastAsia="Times New Roman" w:hAnsi="Times New Roman"/>
      <w:b/>
      <w:bCs/>
      <w:spacing w:val="1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18" Type="http://schemas.openxmlformats.org/officeDocument/2006/relationships/header" Target="header1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federation70@mail.ru" TargetMode="External"/><Relationship Id="rId17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header" Target="header9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BB6CB-EEFF-4702-95EB-AF7942997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9</Pages>
  <Words>2734</Words>
  <Characters>15587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dc:description/>
  <cp:lastModifiedBy>nkv</cp:lastModifiedBy>
  <cp:revision>18</cp:revision>
  <cp:lastPrinted>2021-02-02T04:50:00Z</cp:lastPrinted>
  <dcterms:created xsi:type="dcterms:W3CDTF">2021-02-01T08:08:00Z</dcterms:created>
  <dcterms:modified xsi:type="dcterms:W3CDTF">2022-10-17T04:41:00Z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