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676" w:rsidRDefault="005D7676">
      <w:pPr>
        <w:widowControl w:val="0"/>
        <w:autoSpaceDE w:val="0"/>
        <w:autoSpaceDN w:val="0"/>
        <w:adjustRightInd w:val="0"/>
        <w:spacing w:after="0" w:line="240" w:lineRule="auto"/>
        <w:jc w:val="both"/>
        <w:outlineLvl w:val="0"/>
        <w:rPr>
          <w:rFonts w:ascii="Calibri" w:hAnsi="Calibri" w:cs="Calibri"/>
        </w:rPr>
      </w:pP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12 января 1996 года N 7-ФЗ</w:t>
      </w:r>
      <w:r>
        <w:rPr>
          <w:rFonts w:ascii="Calibri" w:hAnsi="Calibri" w:cs="Calibri"/>
        </w:rPr>
        <w:br/>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5D7676" w:rsidRDefault="005D7676">
      <w:pPr>
        <w:widowControl w:val="0"/>
        <w:autoSpaceDE w:val="0"/>
        <w:autoSpaceDN w:val="0"/>
        <w:adjustRightInd w:val="0"/>
        <w:spacing w:after="0" w:line="240" w:lineRule="auto"/>
        <w:jc w:val="center"/>
        <w:rPr>
          <w:rFonts w:ascii="Calibri" w:hAnsi="Calibri" w:cs="Calibri"/>
          <w:b/>
          <w:bCs/>
        </w:rPr>
      </w:pPr>
    </w:p>
    <w:p w:rsidR="005D7676" w:rsidRDefault="005D767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5D7676" w:rsidRDefault="005D7676">
      <w:pPr>
        <w:widowControl w:val="0"/>
        <w:autoSpaceDE w:val="0"/>
        <w:autoSpaceDN w:val="0"/>
        <w:adjustRightInd w:val="0"/>
        <w:spacing w:after="0" w:line="240" w:lineRule="auto"/>
        <w:jc w:val="center"/>
        <w:rPr>
          <w:rFonts w:ascii="Calibri" w:hAnsi="Calibri" w:cs="Calibri"/>
          <w:b/>
          <w:bCs/>
        </w:rPr>
      </w:pPr>
    </w:p>
    <w:p w:rsidR="005D7676" w:rsidRDefault="005D767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НЕКОММЕРЧЕСКИХ ОРГАНИЗАЦИЯХ</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5D7676" w:rsidRDefault="005D767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5D7676" w:rsidRDefault="005D7676">
      <w:pPr>
        <w:widowControl w:val="0"/>
        <w:autoSpaceDE w:val="0"/>
        <w:autoSpaceDN w:val="0"/>
        <w:adjustRightInd w:val="0"/>
        <w:spacing w:after="0" w:line="240" w:lineRule="auto"/>
        <w:jc w:val="right"/>
        <w:rPr>
          <w:rFonts w:ascii="Calibri" w:hAnsi="Calibri" w:cs="Calibri"/>
        </w:rPr>
      </w:pPr>
      <w:r>
        <w:rPr>
          <w:rFonts w:ascii="Calibri" w:hAnsi="Calibri" w:cs="Calibri"/>
        </w:rPr>
        <w:t>8 декабря 1995 года</w:t>
      </w:r>
    </w:p>
    <w:p w:rsidR="005D7676" w:rsidRDefault="005D7676">
      <w:pPr>
        <w:widowControl w:val="0"/>
        <w:autoSpaceDE w:val="0"/>
        <w:autoSpaceDN w:val="0"/>
        <w:adjustRightInd w:val="0"/>
        <w:spacing w:after="0" w:line="240" w:lineRule="auto"/>
        <w:jc w:val="center"/>
        <w:rPr>
          <w:rFonts w:ascii="Calibri" w:hAnsi="Calibri" w:cs="Calibri"/>
        </w:rPr>
      </w:pP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26.11.1998 </w:t>
      </w:r>
      <w:hyperlink r:id="rId4" w:history="1">
        <w:r>
          <w:rPr>
            <w:rFonts w:ascii="Calibri" w:hAnsi="Calibri" w:cs="Calibri"/>
            <w:color w:val="0000FF"/>
          </w:rPr>
          <w:t>N 174-ФЗ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08.07.1999 </w:t>
      </w:r>
      <w:hyperlink r:id="rId5" w:history="1">
        <w:r>
          <w:rPr>
            <w:rFonts w:ascii="Calibri" w:hAnsi="Calibri" w:cs="Calibri"/>
            <w:color w:val="0000FF"/>
          </w:rPr>
          <w:t>N 140-ФЗ</w:t>
        </w:r>
      </w:hyperlink>
      <w:r>
        <w:rPr>
          <w:rFonts w:ascii="Calibri" w:hAnsi="Calibri" w:cs="Calibri"/>
        </w:rPr>
        <w:t xml:space="preserve">, от 21.03.2002 </w:t>
      </w:r>
      <w:hyperlink r:id="rId6" w:history="1">
        <w:r>
          <w:rPr>
            <w:rFonts w:ascii="Calibri" w:hAnsi="Calibri" w:cs="Calibri"/>
            <w:color w:val="0000FF"/>
          </w:rPr>
          <w:t>N 31-ФЗ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28.12.2002 </w:t>
      </w:r>
      <w:hyperlink r:id="rId7" w:history="1">
        <w:r>
          <w:rPr>
            <w:rFonts w:ascii="Calibri" w:hAnsi="Calibri" w:cs="Calibri"/>
            <w:color w:val="0000FF"/>
          </w:rPr>
          <w:t>N 185-ФЗ</w:t>
        </w:r>
      </w:hyperlink>
      <w:r>
        <w:rPr>
          <w:rFonts w:ascii="Calibri" w:hAnsi="Calibri" w:cs="Calibri"/>
        </w:rPr>
        <w:t xml:space="preserve">, от 23.12.2003 </w:t>
      </w:r>
      <w:hyperlink r:id="rId8" w:history="1">
        <w:r>
          <w:rPr>
            <w:rFonts w:ascii="Calibri" w:hAnsi="Calibri" w:cs="Calibri"/>
            <w:color w:val="0000FF"/>
          </w:rPr>
          <w:t>N 179-ФЗ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10.01.2006 </w:t>
      </w:r>
      <w:hyperlink r:id="rId9" w:history="1">
        <w:r>
          <w:rPr>
            <w:rFonts w:ascii="Calibri" w:hAnsi="Calibri" w:cs="Calibri"/>
            <w:color w:val="0000FF"/>
          </w:rPr>
          <w:t>N 18-ФЗ</w:t>
        </w:r>
      </w:hyperlink>
      <w:r>
        <w:rPr>
          <w:rFonts w:ascii="Calibri" w:hAnsi="Calibri" w:cs="Calibri"/>
        </w:rPr>
        <w:t xml:space="preserve">, от 02.02.2006 </w:t>
      </w:r>
      <w:hyperlink r:id="rId10" w:history="1">
        <w:r>
          <w:rPr>
            <w:rFonts w:ascii="Calibri" w:hAnsi="Calibri" w:cs="Calibri"/>
            <w:color w:val="0000FF"/>
          </w:rPr>
          <w:t>N 19-ФЗ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03.11.2006 </w:t>
      </w:r>
      <w:hyperlink r:id="rId11" w:history="1">
        <w:r>
          <w:rPr>
            <w:rFonts w:ascii="Calibri" w:hAnsi="Calibri" w:cs="Calibri"/>
            <w:color w:val="0000FF"/>
          </w:rPr>
          <w:t>N 175-ФЗ</w:t>
        </w:r>
      </w:hyperlink>
      <w:r>
        <w:rPr>
          <w:rFonts w:ascii="Calibri" w:hAnsi="Calibri" w:cs="Calibri"/>
        </w:rPr>
        <w:t xml:space="preserve">, от 30.12.2006 </w:t>
      </w:r>
      <w:hyperlink r:id="rId12" w:history="1">
        <w:r>
          <w:rPr>
            <w:rFonts w:ascii="Calibri" w:hAnsi="Calibri" w:cs="Calibri"/>
            <w:color w:val="0000FF"/>
          </w:rPr>
          <w:t>N 274-ФЗ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30.12.2006 </w:t>
      </w:r>
      <w:hyperlink r:id="rId13" w:history="1">
        <w:r>
          <w:rPr>
            <w:rFonts w:ascii="Calibri" w:hAnsi="Calibri" w:cs="Calibri"/>
            <w:color w:val="0000FF"/>
          </w:rPr>
          <w:t>N 276-ФЗ</w:t>
        </w:r>
      </w:hyperlink>
      <w:r>
        <w:rPr>
          <w:rFonts w:ascii="Calibri" w:hAnsi="Calibri" w:cs="Calibri"/>
        </w:rPr>
        <w:t xml:space="preserve">, от 02.03.2007 </w:t>
      </w:r>
      <w:hyperlink r:id="rId14" w:history="1">
        <w:r>
          <w:rPr>
            <w:rFonts w:ascii="Calibri" w:hAnsi="Calibri" w:cs="Calibri"/>
            <w:color w:val="0000FF"/>
          </w:rPr>
          <w:t>N 24-ФЗ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17.05.2007 </w:t>
      </w:r>
      <w:hyperlink r:id="rId15" w:history="1">
        <w:r>
          <w:rPr>
            <w:rFonts w:ascii="Calibri" w:hAnsi="Calibri" w:cs="Calibri"/>
            <w:color w:val="0000FF"/>
          </w:rPr>
          <w:t>N 83-ФЗ</w:t>
        </w:r>
      </w:hyperlink>
      <w:r>
        <w:rPr>
          <w:rFonts w:ascii="Calibri" w:hAnsi="Calibri" w:cs="Calibri"/>
        </w:rPr>
        <w:t xml:space="preserve">, от 26.06.2007 </w:t>
      </w:r>
      <w:hyperlink r:id="rId16" w:history="1">
        <w:r>
          <w:rPr>
            <w:rFonts w:ascii="Calibri" w:hAnsi="Calibri" w:cs="Calibri"/>
            <w:color w:val="0000FF"/>
          </w:rPr>
          <w:t>N 118-ФЗ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29.11.2007 </w:t>
      </w:r>
      <w:hyperlink r:id="rId17" w:history="1">
        <w:r>
          <w:rPr>
            <w:rFonts w:ascii="Calibri" w:hAnsi="Calibri" w:cs="Calibri"/>
            <w:color w:val="0000FF"/>
          </w:rPr>
          <w:t>N 278-ФЗ</w:t>
        </w:r>
      </w:hyperlink>
      <w:r>
        <w:rPr>
          <w:rFonts w:ascii="Calibri" w:hAnsi="Calibri" w:cs="Calibri"/>
        </w:rPr>
        <w:t xml:space="preserve">, от 01.12.2007 </w:t>
      </w:r>
      <w:hyperlink r:id="rId18" w:history="1">
        <w:r>
          <w:rPr>
            <w:rFonts w:ascii="Calibri" w:hAnsi="Calibri" w:cs="Calibri"/>
            <w:color w:val="0000FF"/>
          </w:rPr>
          <w:t>N 300-ФЗ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13.05.2008 </w:t>
      </w:r>
      <w:hyperlink r:id="rId19" w:history="1">
        <w:r>
          <w:rPr>
            <w:rFonts w:ascii="Calibri" w:hAnsi="Calibri" w:cs="Calibri"/>
            <w:color w:val="0000FF"/>
          </w:rPr>
          <w:t>N 68-ФЗ</w:t>
        </w:r>
      </w:hyperlink>
      <w:r>
        <w:rPr>
          <w:rFonts w:ascii="Calibri" w:hAnsi="Calibri" w:cs="Calibri"/>
        </w:rPr>
        <w:t xml:space="preserve">, от 22.07.2008 </w:t>
      </w:r>
      <w:hyperlink r:id="rId20" w:history="1">
        <w:r>
          <w:rPr>
            <w:rFonts w:ascii="Calibri" w:hAnsi="Calibri" w:cs="Calibri"/>
            <w:color w:val="0000FF"/>
          </w:rPr>
          <w:t>N 148-ФЗ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23.07.2008 </w:t>
      </w:r>
      <w:hyperlink r:id="rId21" w:history="1">
        <w:r>
          <w:rPr>
            <w:rFonts w:ascii="Calibri" w:hAnsi="Calibri" w:cs="Calibri"/>
            <w:color w:val="0000FF"/>
          </w:rPr>
          <w:t>N 160-ФЗ</w:t>
        </w:r>
      </w:hyperlink>
      <w:r>
        <w:rPr>
          <w:rFonts w:ascii="Calibri" w:hAnsi="Calibri" w:cs="Calibri"/>
        </w:rPr>
        <w:t xml:space="preserve">, от 03.06.2009 </w:t>
      </w:r>
      <w:hyperlink r:id="rId22" w:history="1">
        <w:r>
          <w:rPr>
            <w:rFonts w:ascii="Calibri" w:hAnsi="Calibri" w:cs="Calibri"/>
            <w:color w:val="0000FF"/>
          </w:rPr>
          <w:t>N 107-ФЗ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17.07.2009 </w:t>
      </w:r>
      <w:hyperlink r:id="rId23" w:history="1">
        <w:r>
          <w:rPr>
            <w:rFonts w:ascii="Calibri" w:hAnsi="Calibri" w:cs="Calibri"/>
            <w:color w:val="0000FF"/>
          </w:rPr>
          <w:t>N 145-ФЗ</w:t>
        </w:r>
      </w:hyperlink>
      <w:r>
        <w:rPr>
          <w:rFonts w:ascii="Calibri" w:hAnsi="Calibri" w:cs="Calibri"/>
        </w:rPr>
        <w:t xml:space="preserve">, от 17.07.2009 </w:t>
      </w:r>
      <w:hyperlink r:id="rId24" w:history="1">
        <w:r>
          <w:rPr>
            <w:rFonts w:ascii="Calibri" w:hAnsi="Calibri" w:cs="Calibri"/>
            <w:color w:val="0000FF"/>
          </w:rPr>
          <w:t>N 170-ФЗ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05.04.2010 </w:t>
      </w:r>
      <w:hyperlink r:id="rId25" w:history="1">
        <w:r>
          <w:rPr>
            <w:rFonts w:ascii="Calibri" w:hAnsi="Calibri" w:cs="Calibri"/>
            <w:color w:val="0000FF"/>
          </w:rPr>
          <w:t>N 40-ФЗ</w:t>
        </w:r>
      </w:hyperlink>
      <w:r>
        <w:rPr>
          <w:rFonts w:ascii="Calibri" w:hAnsi="Calibri" w:cs="Calibri"/>
        </w:rPr>
        <w:t xml:space="preserve">, от 08.05.2010 </w:t>
      </w:r>
      <w:hyperlink r:id="rId26" w:history="1">
        <w:r>
          <w:rPr>
            <w:rFonts w:ascii="Calibri" w:hAnsi="Calibri" w:cs="Calibri"/>
            <w:color w:val="0000FF"/>
          </w:rPr>
          <w:t>N 83-ФЗ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19.05.2010 </w:t>
      </w:r>
      <w:hyperlink r:id="rId27" w:history="1">
        <w:r>
          <w:rPr>
            <w:rFonts w:ascii="Calibri" w:hAnsi="Calibri" w:cs="Calibri"/>
            <w:color w:val="0000FF"/>
          </w:rPr>
          <w:t>N 88-ФЗ</w:t>
        </w:r>
      </w:hyperlink>
      <w:r>
        <w:rPr>
          <w:rFonts w:ascii="Calibri" w:hAnsi="Calibri" w:cs="Calibri"/>
        </w:rPr>
        <w:t xml:space="preserve">, от 22.07.2010 </w:t>
      </w:r>
      <w:hyperlink r:id="rId28" w:history="1">
        <w:r>
          <w:rPr>
            <w:rFonts w:ascii="Calibri" w:hAnsi="Calibri" w:cs="Calibri"/>
            <w:color w:val="0000FF"/>
          </w:rPr>
          <w:t>N 164-ФЗ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29.12.2010 </w:t>
      </w:r>
      <w:hyperlink r:id="rId29" w:history="1">
        <w:r>
          <w:rPr>
            <w:rFonts w:ascii="Calibri" w:hAnsi="Calibri" w:cs="Calibri"/>
            <w:color w:val="0000FF"/>
          </w:rPr>
          <w:t>N 437-ФЗ</w:t>
        </w:r>
      </w:hyperlink>
      <w:r>
        <w:rPr>
          <w:rFonts w:ascii="Calibri" w:hAnsi="Calibri" w:cs="Calibri"/>
        </w:rPr>
        <w:t xml:space="preserve">, от 04.06.2011 </w:t>
      </w:r>
      <w:hyperlink r:id="rId30" w:history="1">
        <w:r>
          <w:rPr>
            <w:rFonts w:ascii="Calibri" w:hAnsi="Calibri" w:cs="Calibri"/>
            <w:color w:val="0000FF"/>
          </w:rPr>
          <w:t>N 124-ФЗ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11.07.2011 </w:t>
      </w:r>
      <w:hyperlink r:id="rId31" w:history="1">
        <w:r>
          <w:rPr>
            <w:rFonts w:ascii="Calibri" w:hAnsi="Calibri" w:cs="Calibri"/>
            <w:color w:val="0000FF"/>
          </w:rPr>
          <w:t>N 200-ФЗ</w:t>
        </w:r>
      </w:hyperlink>
      <w:r>
        <w:rPr>
          <w:rFonts w:ascii="Calibri" w:hAnsi="Calibri" w:cs="Calibri"/>
        </w:rPr>
        <w:t xml:space="preserve">, от 18.07.2011 </w:t>
      </w:r>
      <w:hyperlink r:id="rId32" w:history="1">
        <w:r>
          <w:rPr>
            <w:rFonts w:ascii="Calibri" w:hAnsi="Calibri" w:cs="Calibri"/>
            <w:color w:val="0000FF"/>
          </w:rPr>
          <w:t>N 220-ФЗ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18.07.2011 </w:t>
      </w:r>
      <w:hyperlink r:id="rId33" w:history="1">
        <w:r>
          <w:rPr>
            <w:rFonts w:ascii="Calibri" w:hAnsi="Calibri" w:cs="Calibri"/>
            <w:color w:val="0000FF"/>
          </w:rPr>
          <w:t>N 239-ФЗ</w:t>
        </w:r>
      </w:hyperlink>
      <w:r>
        <w:rPr>
          <w:rFonts w:ascii="Calibri" w:hAnsi="Calibri" w:cs="Calibri"/>
        </w:rPr>
        <w:t xml:space="preserve">, от 18.07.2011 </w:t>
      </w:r>
      <w:hyperlink r:id="rId34" w:history="1">
        <w:r>
          <w:rPr>
            <w:rFonts w:ascii="Calibri" w:hAnsi="Calibri" w:cs="Calibri"/>
            <w:color w:val="0000FF"/>
          </w:rPr>
          <w:t>N 242-ФЗ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06.11.2011 </w:t>
      </w:r>
      <w:hyperlink r:id="rId35" w:history="1">
        <w:r>
          <w:rPr>
            <w:rFonts w:ascii="Calibri" w:hAnsi="Calibri" w:cs="Calibri"/>
            <w:color w:val="0000FF"/>
          </w:rPr>
          <w:t>N 291-ФЗ</w:t>
        </w:r>
      </w:hyperlink>
      <w:r>
        <w:rPr>
          <w:rFonts w:ascii="Calibri" w:hAnsi="Calibri" w:cs="Calibri"/>
        </w:rPr>
        <w:t xml:space="preserve">, от 16.11.2011 </w:t>
      </w:r>
      <w:hyperlink r:id="rId36" w:history="1">
        <w:r>
          <w:rPr>
            <w:rFonts w:ascii="Calibri" w:hAnsi="Calibri" w:cs="Calibri"/>
            <w:color w:val="0000FF"/>
          </w:rPr>
          <w:t>N 317-ФЗ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20.07.2012 </w:t>
      </w:r>
      <w:hyperlink r:id="rId37" w:history="1">
        <w:r>
          <w:rPr>
            <w:rFonts w:ascii="Calibri" w:hAnsi="Calibri" w:cs="Calibri"/>
            <w:color w:val="0000FF"/>
          </w:rPr>
          <w:t>N 121-ФЗ</w:t>
        </w:r>
      </w:hyperlink>
      <w:r>
        <w:rPr>
          <w:rFonts w:ascii="Calibri" w:hAnsi="Calibri" w:cs="Calibri"/>
        </w:rPr>
        <w:t xml:space="preserve">, от 28.07.2012 </w:t>
      </w:r>
      <w:hyperlink r:id="rId38" w:history="1">
        <w:r>
          <w:rPr>
            <w:rFonts w:ascii="Calibri" w:hAnsi="Calibri" w:cs="Calibri"/>
            <w:color w:val="0000FF"/>
          </w:rPr>
          <w:t>N 134-ФЗ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30.12.2012 </w:t>
      </w:r>
      <w:hyperlink r:id="rId39" w:history="1">
        <w:r>
          <w:rPr>
            <w:rFonts w:ascii="Calibri" w:hAnsi="Calibri" w:cs="Calibri"/>
            <w:color w:val="0000FF"/>
          </w:rPr>
          <w:t>N 325-ФЗ</w:t>
        </w:r>
      </w:hyperlink>
      <w:r>
        <w:rPr>
          <w:rFonts w:ascii="Calibri" w:hAnsi="Calibri" w:cs="Calibri"/>
        </w:rPr>
        <w:t xml:space="preserve">, от 11.02.2013 </w:t>
      </w:r>
      <w:hyperlink r:id="rId40" w:history="1">
        <w:r>
          <w:rPr>
            <w:rFonts w:ascii="Calibri" w:hAnsi="Calibri" w:cs="Calibri"/>
            <w:color w:val="0000FF"/>
          </w:rPr>
          <w:t>N 8-ФЗ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02.07.2013 </w:t>
      </w:r>
      <w:hyperlink r:id="rId41" w:history="1">
        <w:r>
          <w:rPr>
            <w:rFonts w:ascii="Calibri" w:hAnsi="Calibri" w:cs="Calibri"/>
            <w:color w:val="0000FF"/>
          </w:rPr>
          <w:t>N 172-ФЗ</w:t>
        </w:r>
      </w:hyperlink>
      <w:r>
        <w:rPr>
          <w:rFonts w:ascii="Calibri" w:hAnsi="Calibri" w:cs="Calibri"/>
        </w:rPr>
        <w:t xml:space="preserve">, от 02.07.2013 </w:t>
      </w:r>
      <w:hyperlink r:id="rId42" w:history="1">
        <w:r>
          <w:rPr>
            <w:rFonts w:ascii="Calibri" w:hAnsi="Calibri" w:cs="Calibri"/>
            <w:color w:val="0000FF"/>
          </w:rPr>
          <w:t>N 185-ФЗ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28.12.2013 </w:t>
      </w:r>
      <w:hyperlink r:id="rId43" w:history="1">
        <w:r>
          <w:rPr>
            <w:rFonts w:ascii="Calibri" w:hAnsi="Calibri" w:cs="Calibri"/>
            <w:color w:val="0000FF"/>
          </w:rPr>
          <w:t>N 396-ФЗ</w:t>
        </w:r>
      </w:hyperlink>
      <w:r>
        <w:rPr>
          <w:rFonts w:ascii="Calibri" w:hAnsi="Calibri" w:cs="Calibri"/>
        </w:rPr>
        <w:t xml:space="preserve">, от 28.12.2013 </w:t>
      </w:r>
      <w:hyperlink r:id="rId44" w:history="1">
        <w:r>
          <w:rPr>
            <w:rFonts w:ascii="Calibri" w:hAnsi="Calibri" w:cs="Calibri"/>
            <w:color w:val="0000FF"/>
          </w:rPr>
          <w:t>N 413-ФЗ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21.02.2014 </w:t>
      </w:r>
      <w:hyperlink r:id="rId45" w:history="1">
        <w:r>
          <w:rPr>
            <w:rFonts w:ascii="Calibri" w:hAnsi="Calibri" w:cs="Calibri"/>
            <w:color w:val="0000FF"/>
          </w:rPr>
          <w:t>N 18-ФЗ</w:t>
        </w:r>
      </w:hyperlink>
      <w:r>
        <w:rPr>
          <w:rFonts w:ascii="Calibri" w:hAnsi="Calibri" w:cs="Calibri"/>
        </w:rPr>
        <w:t xml:space="preserve">, от 04.06.2014 </w:t>
      </w:r>
      <w:hyperlink r:id="rId46" w:history="1">
        <w:r>
          <w:rPr>
            <w:rFonts w:ascii="Calibri" w:hAnsi="Calibri" w:cs="Calibri"/>
            <w:color w:val="0000FF"/>
          </w:rPr>
          <w:t>N 147-ФЗ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Федеральными законами от 17.05.2007 </w:t>
      </w:r>
      <w:hyperlink r:id="rId47" w:history="1">
        <w:r>
          <w:rPr>
            <w:rFonts w:ascii="Calibri" w:hAnsi="Calibri" w:cs="Calibri"/>
            <w:color w:val="0000FF"/>
          </w:rPr>
          <w:t>N 82-ФЗ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19.07.2007 </w:t>
      </w:r>
      <w:hyperlink r:id="rId48" w:history="1">
        <w:r>
          <w:rPr>
            <w:rFonts w:ascii="Calibri" w:hAnsi="Calibri" w:cs="Calibri"/>
            <w:color w:val="0000FF"/>
          </w:rPr>
          <w:t>N 139-ФЗ</w:t>
        </w:r>
      </w:hyperlink>
      <w:r>
        <w:rPr>
          <w:rFonts w:ascii="Calibri" w:hAnsi="Calibri" w:cs="Calibri"/>
        </w:rPr>
        <w:t xml:space="preserve">, от 21.07.2007 </w:t>
      </w:r>
      <w:hyperlink r:id="rId49" w:history="1">
        <w:r>
          <w:rPr>
            <w:rFonts w:ascii="Calibri" w:hAnsi="Calibri" w:cs="Calibri"/>
            <w:color w:val="0000FF"/>
          </w:rPr>
          <w:t>N 185-ФЗ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30.10.2007 </w:t>
      </w:r>
      <w:hyperlink r:id="rId50" w:history="1">
        <w:r>
          <w:rPr>
            <w:rFonts w:ascii="Calibri" w:hAnsi="Calibri" w:cs="Calibri"/>
            <w:color w:val="0000FF"/>
          </w:rPr>
          <w:t>N 238-ФЗ</w:t>
        </w:r>
      </w:hyperlink>
      <w:r>
        <w:rPr>
          <w:rFonts w:ascii="Calibri" w:hAnsi="Calibri" w:cs="Calibri"/>
        </w:rPr>
        <w:t xml:space="preserve">, от 23.11.2007 </w:t>
      </w:r>
      <w:hyperlink r:id="rId51" w:history="1">
        <w:r>
          <w:rPr>
            <w:rFonts w:ascii="Calibri" w:hAnsi="Calibri" w:cs="Calibri"/>
            <w:color w:val="0000FF"/>
          </w:rPr>
          <w:t>N 270-ФЗ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29.11.2007 </w:t>
      </w:r>
      <w:hyperlink r:id="rId52" w:history="1">
        <w:r>
          <w:rPr>
            <w:rFonts w:ascii="Calibri" w:hAnsi="Calibri" w:cs="Calibri"/>
            <w:color w:val="0000FF"/>
          </w:rPr>
          <w:t>N 286-ФЗ</w:t>
        </w:r>
      </w:hyperlink>
      <w:r>
        <w:rPr>
          <w:rFonts w:ascii="Calibri" w:hAnsi="Calibri" w:cs="Calibri"/>
        </w:rPr>
        <w:t xml:space="preserve">, от 01.12.2007 </w:t>
      </w:r>
      <w:hyperlink r:id="rId53" w:history="1">
        <w:r>
          <w:rPr>
            <w:rFonts w:ascii="Calibri" w:hAnsi="Calibri" w:cs="Calibri"/>
            <w:color w:val="0000FF"/>
          </w:rPr>
          <w:t>N 317-ФЗ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24.07.2008 </w:t>
      </w:r>
      <w:hyperlink r:id="rId54" w:history="1">
        <w:r>
          <w:rPr>
            <w:rFonts w:ascii="Calibri" w:hAnsi="Calibri" w:cs="Calibri"/>
            <w:color w:val="0000FF"/>
          </w:rPr>
          <w:t>N 161-ФЗ</w:t>
        </w:r>
      </w:hyperlink>
      <w:r>
        <w:rPr>
          <w:rFonts w:ascii="Calibri" w:hAnsi="Calibri" w:cs="Calibri"/>
        </w:rPr>
        <w:t xml:space="preserve">, от 16.10.2012 </w:t>
      </w:r>
      <w:hyperlink r:id="rId55" w:history="1">
        <w:r>
          <w:rPr>
            <w:rFonts w:ascii="Calibri" w:hAnsi="Calibri" w:cs="Calibri"/>
            <w:color w:val="0000FF"/>
          </w:rPr>
          <w:t>N 174-ФЗ</w:t>
        </w:r>
      </w:hyperlink>
      <w:r>
        <w:rPr>
          <w:rFonts w:ascii="Calibri" w:hAnsi="Calibri" w:cs="Calibri"/>
        </w:rPr>
        <w:t>,</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02.11.2013 </w:t>
      </w:r>
      <w:hyperlink r:id="rId56" w:history="1">
        <w:r>
          <w:rPr>
            <w:rFonts w:ascii="Calibri" w:hAnsi="Calibri" w:cs="Calibri"/>
            <w:color w:val="0000FF"/>
          </w:rPr>
          <w:t>N 291-ФЗ</w:t>
        </w:r>
      </w:hyperlink>
      <w:r>
        <w:rPr>
          <w:rFonts w:ascii="Calibri" w:hAnsi="Calibri" w:cs="Calibri"/>
        </w:rPr>
        <w:t xml:space="preserve">, от 02.04.2014 </w:t>
      </w:r>
      <w:hyperlink r:id="rId57" w:history="1">
        <w:r>
          <w:rPr>
            <w:rFonts w:ascii="Calibri" w:hAnsi="Calibri" w:cs="Calibri"/>
            <w:color w:val="0000FF"/>
          </w:rPr>
          <w:t>N 39-ФЗ</w:t>
        </w:r>
      </w:hyperlink>
      <w:r>
        <w:rPr>
          <w:rFonts w:ascii="Calibri" w:hAnsi="Calibri" w:cs="Calibri"/>
        </w:rPr>
        <w:t>)</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center"/>
        <w:outlineLvl w:val="0"/>
        <w:rPr>
          <w:rFonts w:ascii="Calibri" w:hAnsi="Calibri" w:cs="Calibri"/>
          <w:b/>
          <w:bCs/>
        </w:rPr>
      </w:pPr>
      <w:bookmarkStart w:id="0" w:name="Par43"/>
      <w:bookmarkEnd w:id="0"/>
      <w:r>
        <w:rPr>
          <w:rFonts w:ascii="Calibri" w:hAnsi="Calibri" w:cs="Calibri"/>
          <w:b/>
          <w:bCs/>
        </w:rPr>
        <w:t>Глава I. ОБЩИЕ ПОЛОЖЕНИЯ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1" w:name="Par45"/>
      <w:bookmarkEnd w:id="1"/>
      <w:r>
        <w:rPr>
          <w:rFonts w:ascii="Calibri" w:hAnsi="Calibri" w:cs="Calibri"/>
        </w:rPr>
        <w:t>Статья 1. Предмет регулирования и область действия настоящего Федерального закона</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Федеральный закон определяет правовое положение, порядок создания, деятельности, реорганизации и ликвидации некоммерческих организаций как юридических лиц, формирования и использования имущества некоммерческих организаций, права и обязанности их учредителей (участников), основы управления некоммерческими организациями и возможные формы их поддержки органами государственной власти и органами местного самоуправления.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Настоящий Федеральный закон применяется по отношению ко всем некоммерческим </w:t>
      </w:r>
      <w:r>
        <w:rPr>
          <w:rFonts w:ascii="Calibri" w:hAnsi="Calibri" w:cs="Calibri"/>
        </w:rPr>
        <w:lastRenderedPageBreak/>
        <w:t xml:space="preserve">организациям, созданным или создаваемым на территории Российской Федерации, постольку, поскольку иное не установлено настоящим Федеральным </w:t>
      </w:r>
      <w:hyperlink w:anchor="Par53" w:history="1">
        <w:r>
          <w:rPr>
            <w:rFonts w:ascii="Calibri" w:hAnsi="Calibri" w:cs="Calibri"/>
            <w:color w:val="0000FF"/>
          </w:rPr>
          <w:t>законом</w:t>
        </w:r>
      </w:hyperlink>
      <w:r>
        <w:rPr>
          <w:rFonts w:ascii="Calibri" w:hAnsi="Calibri" w:cs="Calibri"/>
        </w:rPr>
        <w:t xml:space="preserve"> и иными федеральными законами.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Настоящий Федеральный закон определяет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введен Федеральным </w:t>
      </w:r>
      <w:hyperlink r:id="rId58"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Положения настоящего Федерального закона, определяющие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 применяются к структурным подразделениям международных организаций (объединений) в части, не противоречащей международным договорам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2.2 введен Федеральным </w:t>
      </w:r>
      <w:hyperlink r:id="rId59"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2" w:name="Par53"/>
      <w:bookmarkEnd w:id="2"/>
      <w:r>
        <w:rPr>
          <w:rFonts w:ascii="Calibri" w:hAnsi="Calibri" w:cs="Calibri"/>
        </w:rPr>
        <w:t>3. Настоящий Федеральный закон не распространяется на потребительские кооперативы, товарищества собственников жилья, садоводческие, огороднические и дачные некоммерческие объединения граждан.</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60" w:history="1">
        <w:r>
          <w:rPr>
            <w:rFonts w:ascii="Calibri" w:hAnsi="Calibri" w:cs="Calibri"/>
            <w:color w:val="0000FF"/>
          </w:rPr>
          <w:t>закона</w:t>
        </w:r>
      </w:hyperlink>
      <w:r>
        <w:rPr>
          <w:rFonts w:ascii="Calibri" w:hAnsi="Calibri" w:cs="Calibri"/>
        </w:rPr>
        <w:t xml:space="preserve"> от 29.11.2007 N 278-ФЗ)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3" w:name="Par55"/>
      <w:bookmarkEnd w:id="3"/>
      <w:r>
        <w:rPr>
          <w:rFonts w:ascii="Calibri" w:hAnsi="Calibri" w:cs="Calibri"/>
        </w:rPr>
        <w:t xml:space="preserve">4. Действие </w:t>
      </w:r>
      <w:hyperlink w:anchor="Par94" w:history="1">
        <w:r>
          <w:rPr>
            <w:rFonts w:ascii="Calibri" w:hAnsi="Calibri" w:cs="Calibri"/>
            <w:color w:val="0000FF"/>
          </w:rPr>
          <w:t>пункта 6 статьи 2</w:t>
        </w:r>
      </w:hyperlink>
      <w:r>
        <w:rPr>
          <w:rFonts w:ascii="Calibri" w:hAnsi="Calibri" w:cs="Calibri"/>
        </w:rPr>
        <w:t xml:space="preserve">, </w:t>
      </w:r>
      <w:hyperlink w:anchor="Par372" w:history="1">
        <w:r>
          <w:rPr>
            <w:rFonts w:ascii="Calibri" w:hAnsi="Calibri" w:cs="Calibri"/>
            <w:color w:val="0000FF"/>
          </w:rPr>
          <w:t>статей 13</w:t>
        </w:r>
      </w:hyperlink>
      <w:r>
        <w:rPr>
          <w:rFonts w:ascii="Calibri" w:hAnsi="Calibri" w:cs="Calibri"/>
        </w:rPr>
        <w:t xml:space="preserve"> - </w:t>
      </w:r>
      <w:hyperlink w:anchor="Par623" w:history="1">
        <w:r>
          <w:rPr>
            <w:rFonts w:ascii="Calibri" w:hAnsi="Calibri" w:cs="Calibri"/>
            <w:color w:val="0000FF"/>
          </w:rPr>
          <w:t>19</w:t>
        </w:r>
      </w:hyperlink>
      <w:r>
        <w:rPr>
          <w:rFonts w:ascii="Calibri" w:hAnsi="Calibri" w:cs="Calibri"/>
        </w:rPr>
        <w:t xml:space="preserve">, </w:t>
      </w:r>
      <w:hyperlink w:anchor="Par667" w:history="1">
        <w:r>
          <w:rPr>
            <w:rFonts w:ascii="Calibri" w:hAnsi="Calibri" w:cs="Calibri"/>
            <w:color w:val="0000FF"/>
          </w:rPr>
          <w:t>21</w:t>
        </w:r>
      </w:hyperlink>
      <w:r>
        <w:rPr>
          <w:rFonts w:ascii="Calibri" w:hAnsi="Calibri" w:cs="Calibri"/>
        </w:rPr>
        <w:t xml:space="preserve"> - </w:t>
      </w:r>
      <w:hyperlink w:anchor="Par677" w:history="1">
        <w:r>
          <w:rPr>
            <w:rFonts w:ascii="Calibri" w:hAnsi="Calibri" w:cs="Calibri"/>
            <w:color w:val="0000FF"/>
          </w:rPr>
          <w:t>23</w:t>
        </w:r>
      </w:hyperlink>
      <w:r>
        <w:rPr>
          <w:rFonts w:ascii="Calibri" w:hAnsi="Calibri" w:cs="Calibri"/>
        </w:rPr>
        <w:t xml:space="preserve">, </w:t>
      </w:r>
      <w:hyperlink w:anchor="Par814" w:history="1">
        <w:r>
          <w:rPr>
            <w:rFonts w:ascii="Calibri" w:hAnsi="Calibri" w:cs="Calibri"/>
            <w:color w:val="0000FF"/>
          </w:rPr>
          <w:t>28</w:t>
        </w:r>
      </w:hyperlink>
      <w:r>
        <w:rPr>
          <w:rFonts w:ascii="Calibri" w:hAnsi="Calibri" w:cs="Calibri"/>
        </w:rPr>
        <w:t xml:space="preserve"> - </w:t>
      </w:r>
      <w:hyperlink w:anchor="Par860" w:history="1">
        <w:r>
          <w:rPr>
            <w:rFonts w:ascii="Calibri" w:hAnsi="Calibri" w:cs="Calibri"/>
            <w:color w:val="0000FF"/>
          </w:rPr>
          <w:t>30</w:t>
        </w:r>
      </w:hyperlink>
      <w:r>
        <w:rPr>
          <w:rFonts w:ascii="Calibri" w:hAnsi="Calibri" w:cs="Calibri"/>
        </w:rPr>
        <w:t xml:space="preserve">, </w:t>
      </w:r>
      <w:hyperlink w:anchor="Par988" w:history="1">
        <w:r>
          <w:rPr>
            <w:rFonts w:ascii="Calibri" w:hAnsi="Calibri" w:cs="Calibri"/>
            <w:color w:val="0000FF"/>
          </w:rPr>
          <w:t>абзаца третьего пункта 1 статьи 32</w:t>
        </w:r>
      </w:hyperlink>
      <w:r>
        <w:rPr>
          <w:rFonts w:ascii="Calibri" w:hAnsi="Calibri" w:cs="Calibri"/>
        </w:rPr>
        <w:t xml:space="preserve"> настоящего Федерального закона не распространяется на религиозные организации, зарегистрированные в установленном законом </w:t>
      </w:r>
      <w:hyperlink r:id="rId61" w:history="1">
        <w:r>
          <w:rPr>
            <w:rFonts w:ascii="Calibri" w:hAnsi="Calibri" w:cs="Calibri"/>
            <w:color w:val="0000FF"/>
          </w:rPr>
          <w:t>порядке</w:t>
        </w:r>
      </w:hyperlink>
      <w:r>
        <w:rPr>
          <w:rFonts w:ascii="Calibri" w:hAnsi="Calibri" w:cs="Calibri"/>
        </w:rPr>
        <w:t>.</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62" w:history="1">
        <w:r>
          <w:rPr>
            <w:rFonts w:ascii="Calibri" w:hAnsi="Calibri" w:cs="Calibri"/>
            <w:color w:val="0000FF"/>
          </w:rPr>
          <w:t>закона</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4" w:name="Par57"/>
      <w:bookmarkEnd w:id="4"/>
      <w:r>
        <w:rPr>
          <w:rFonts w:ascii="Calibri" w:hAnsi="Calibri" w:cs="Calibri"/>
        </w:rPr>
        <w:t xml:space="preserve">4.1. Действие </w:t>
      </w:r>
      <w:hyperlink w:anchor="Par386" w:history="1">
        <w:r>
          <w:rPr>
            <w:rFonts w:ascii="Calibri" w:hAnsi="Calibri" w:cs="Calibri"/>
            <w:color w:val="0000FF"/>
          </w:rPr>
          <w:t>статьи 13.1</w:t>
        </w:r>
      </w:hyperlink>
      <w:r>
        <w:rPr>
          <w:rFonts w:ascii="Calibri" w:hAnsi="Calibri" w:cs="Calibri"/>
        </w:rPr>
        <w:t xml:space="preserve">, </w:t>
      </w:r>
      <w:hyperlink w:anchor="Par512" w:history="1">
        <w:r>
          <w:rPr>
            <w:rFonts w:ascii="Calibri" w:hAnsi="Calibri" w:cs="Calibri"/>
            <w:color w:val="0000FF"/>
          </w:rPr>
          <w:t>пунктов 1</w:t>
        </w:r>
      </w:hyperlink>
      <w:r>
        <w:rPr>
          <w:rFonts w:ascii="Calibri" w:hAnsi="Calibri" w:cs="Calibri"/>
        </w:rPr>
        <w:t xml:space="preserve">, </w:t>
      </w:r>
      <w:hyperlink w:anchor="Par514" w:history="1">
        <w:r>
          <w:rPr>
            <w:rFonts w:ascii="Calibri" w:hAnsi="Calibri" w:cs="Calibri"/>
            <w:color w:val="0000FF"/>
          </w:rPr>
          <w:t>1.1</w:t>
        </w:r>
      </w:hyperlink>
      <w:r>
        <w:rPr>
          <w:rFonts w:ascii="Calibri" w:hAnsi="Calibri" w:cs="Calibri"/>
        </w:rPr>
        <w:t xml:space="preserve"> - </w:t>
      </w:r>
      <w:hyperlink w:anchor="Par524" w:history="1">
        <w:r>
          <w:rPr>
            <w:rFonts w:ascii="Calibri" w:hAnsi="Calibri" w:cs="Calibri"/>
            <w:color w:val="0000FF"/>
          </w:rPr>
          <w:t>1.3 статьи 15</w:t>
        </w:r>
      </w:hyperlink>
      <w:r>
        <w:rPr>
          <w:rFonts w:ascii="Calibri" w:hAnsi="Calibri" w:cs="Calibri"/>
        </w:rPr>
        <w:t xml:space="preserve">, </w:t>
      </w:r>
      <w:hyperlink w:anchor="Par677" w:history="1">
        <w:r>
          <w:rPr>
            <w:rFonts w:ascii="Calibri" w:hAnsi="Calibri" w:cs="Calibri"/>
            <w:color w:val="0000FF"/>
          </w:rPr>
          <w:t>статей 23</w:t>
        </w:r>
      </w:hyperlink>
      <w:r>
        <w:rPr>
          <w:rFonts w:ascii="Calibri" w:hAnsi="Calibri" w:cs="Calibri"/>
        </w:rPr>
        <w:t xml:space="preserve"> и </w:t>
      </w:r>
      <w:hyperlink w:anchor="Par692" w:history="1">
        <w:r>
          <w:rPr>
            <w:rFonts w:ascii="Calibri" w:hAnsi="Calibri" w:cs="Calibri"/>
            <w:color w:val="0000FF"/>
          </w:rPr>
          <w:t>23.1</w:t>
        </w:r>
      </w:hyperlink>
      <w:r>
        <w:rPr>
          <w:rFonts w:ascii="Calibri" w:hAnsi="Calibri" w:cs="Calibri"/>
        </w:rPr>
        <w:t xml:space="preserve">, </w:t>
      </w:r>
      <w:hyperlink w:anchor="Par742" w:history="1">
        <w:r>
          <w:rPr>
            <w:rFonts w:ascii="Calibri" w:hAnsi="Calibri" w:cs="Calibri"/>
            <w:color w:val="0000FF"/>
          </w:rPr>
          <w:t>абзаца первого пункта 2 статьи 24</w:t>
        </w:r>
      </w:hyperlink>
      <w:r>
        <w:rPr>
          <w:rFonts w:ascii="Calibri" w:hAnsi="Calibri" w:cs="Calibri"/>
        </w:rPr>
        <w:t xml:space="preserve"> (в части приобретения и реализации ценных бумаг и участия в товариществах на вере в качестве вкладчика), </w:t>
      </w:r>
      <w:hyperlink w:anchor="Par862" w:history="1">
        <w:r>
          <w:rPr>
            <w:rFonts w:ascii="Calibri" w:hAnsi="Calibri" w:cs="Calibri"/>
            <w:color w:val="0000FF"/>
          </w:rPr>
          <w:t>пункта 1 статьи 30</w:t>
        </w:r>
      </w:hyperlink>
      <w:r>
        <w:rPr>
          <w:rFonts w:ascii="Calibri" w:hAnsi="Calibri" w:cs="Calibri"/>
        </w:rPr>
        <w:t xml:space="preserve">, </w:t>
      </w:r>
      <w:hyperlink w:anchor="Par995" w:history="1">
        <w:r>
          <w:rPr>
            <w:rFonts w:ascii="Calibri" w:hAnsi="Calibri" w:cs="Calibri"/>
            <w:color w:val="0000FF"/>
          </w:rPr>
          <w:t>пунктов 3</w:t>
        </w:r>
      </w:hyperlink>
      <w:r>
        <w:rPr>
          <w:rFonts w:ascii="Calibri" w:hAnsi="Calibri" w:cs="Calibri"/>
        </w:rPr>
        <w:t xml:space="preserve">, </w:t>
      </w:r>
      <w:hyperlink w:anchor="Par1002" w:history="1">
        <w:r>
          <w:rPr>
            <w:rFonts w:ascii="Calibri" w:hAnsi="Calibri" w:cs="Calibri"/>
            <w:color w:val="0000FF"/>
          </w:rPr>
          <w:t>3.1</w:t>
        </w:r>
      </w:hyperlink>
      <w:r>
        <w:rPr>
          <w:rFonts w:ascii="Calibri" w:hAnsi="Calibri" w:cs="Calibri"/>
        </w:rPr>
        <w:t xml:space="preserve">, </w:t>
      </w:r>
      <w:hyperlink w:anchor="Par1059" w:history="1">
        <w:r>
          <w:rPr>
            <w:rFonts w:ascii="Calibri" w:hAnsi="Calibri" w:cs="Calibri"/>
            <w:color w:val="0000FF"/>
          </w:rPr>
          <w:t>5</w:t>
        </w:r>
      </w:hyperlink>
      <w:r>
        <w:rPr>
          <w:rFonts w:ascii="Calibri" w:hAnsi="Calibri" w:cs="Calibri"/>
        </w:rPr>
        <w:t xml:space="preserve">, </w:t>
      </w:r>
      <w:hyperlink w:anchor="Par1084" w:history="1">
        <w:r>
          <w:rPr>
            <w:rFonts w:ascii="Calibri" w:hAnsi="Calibri" w:cs="Calibri"/>
            <w:color w:val="0000FF"/>
          </w:rPr>
          <w:t>7</w:t>
        </w:r>
      </w:hyperlink>
      <w:r>
        <w:rPr>
          <w:rFonts w:ascii="Calibri" w:hAnsi="Calibri" w:cs="Calibri"/>
        </w:rPr>
        <w:t xml:space="preserve"> и </w:t>
      </w:r>
      <w:hyperlink w:anchor="Par1105" w:history="1">
        <w:r>
          <w:rPr>
            <w:rFonts w:ascii="Calibri" w:hAnsi="Calibri" w:cs="Calibri"/>
            <w:color w:val="0000FF"/>
          </w:rPr>
          <w:t>10 статьи 32</w:t>
        </w:r>
      </w:hyperlink>
      <w:r>
        <w:rPr>
          <w:rFonts w:ascii="Calibri" w:hAnsi="Calibri" w:cs="Calibri"/>
        </w:rPr>
        <w:t xml:space="preserve"> настоящего Федерального закона не распространяется на бюджетные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4.1 введен Федеральным </w:t>
      </w:r>
      <w:hyperlink r:id="rId63"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64" w:history="1">
        <w:r>
          <w:rPr>
            <w:rFonts w:ascii="Calibri" w:hAnsi="Calibri" w:cs="Calibri"/>
            <w:color w:val="0000FF"/>
          </w:rPr>
          <w:t>законом</w:t>
        </w:r>
      </w:hyperlink>
      <w:r>
        <w:rPr>
          <w:rFonts w:ascii="Calibri" w:hAnsi="Calibri" w:cs="Calibri"/>
        </w:rPr>
        <w:t xml:space="preserve"> от 06.11.2011 N 291-ФЗ </w:t>
      </w:r>
      <w:hyperlink w:anchor="Par758" w:history="1">
        <w:r>
          <w:rPr>
            <w:rFonts w:ascii="Calibri" w:hAnsi="Calibri" w:cs="Calibri"/>
            <w:color w:val="0000FF"/>
          </w:rPr>
          <w:t>пункт 4 статьи 24</w:t>
        </w:r>
      </w:hyperlink>
      <w:r>
        <w:rPr>
          <w:rFonts w:ascii="Calibri" w:hAnsi="Calibri" w:cs="Calibri"/>
        </w:rPr>
        <w:t xml:space="preserve"> изложен в новой редакции. Норма абзаца четвертого указанного пункта прежней редакции соответствует норме </w:t>
      </w:r>
      <w:hyperlink w:anchor="Par763" w:history="1">
        <w:r>
          <w:rPr>
            <w:rFonts w:ascii="Calibri" w:hAnsi="Calibri" w:cs="Calibri"/>
            <w:color w:val="0000FF"/>
          </w:rPr>
          <w:t>абзаца пятого пункта 4 статьи 24</w:t>
        </w:r>
      </w:hyperlink>
      <w:r>
        <w:rPr>
          <w:rFonts w:ascii="Calibri" w:hAnsi="Calibri" w:cs="Calibri"/>
        </w:rPr>
        <w:t xml:space="preserve"> новой редакции.</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5" w:name="Par63"/>
      <w:bookmarkEnd w:id="5"/>
      <w:r>
        <w:rPr>
          <w:rFonts w:ascii="Calibri" w:hAnsi="Calibri" w:cs="Calibri"/>
        </w:rPr>
        <w:t xml:space="preserve">4.2. Действие </w:t>
      </w:r>
      <w:hyperlink w:anchor="Par386" w:history="1">
        <w:r>
          <w:rPr>
            <w:rFonts w:ascii="Calibri" w:hAnsi="Calibri" w:cs="Calibri"/>
            <w:color w:val="0000FF"/>
          </w:rPr>
          <w:t>статьи 13.1</w:t>
        </w:r>
      </w:hyperlink>
      <w:r>
        <w:rPr>
          <w:rFonts w:ascii="Calibri" w:hAnsi="Calibri" w:cs="Calibri"/>
        </w:rPr>
        <w:t xml:space="preserve">, </w:t>
      </w:r>
      <w:hyperlink w:anchor="Par512" w:history="1">
        <w:r>
          <w:rPr>
            <w:rFonts w:ascii="Calibri" w:hAnsi="Calibri" w:cs="Calibri"/>
            <w:color w:val="0000FF"/>
          </w:rPr>
          <w:t>пунктов 1</w:t>
        </w:r>
      </w:hyperlink>
      <w:r>
        <w:rPr>
          <w:rFonts w:ascii="Calibri" w:hAnsi="Calibri" w:cs="Calibri"/>
        </w:rPr>
        <w:t xml:space="preserve">, </w:t>
      </w:r>
      <w:hyperlink w:anchor="Par514" w:history="1">
        <w:r>
          <w:rPr>
            <w:rFonts w:ascii="Calibri" w:hAnsi="Calibri" w:cs="Calibri"/>
            <w:color w:val="0000FF"/>
          </w:rPr>
          <w:t>1.1</w:t>
        </w:r>
      </w:hyperlink>
      <w:r>
        <w:rPr>
          <w:rFonts w:ascii="Calibri" w:hAnsi="Calibri" w:cs="Calibri"/>
        </w:rPr>
        <w:t xml:space="preserve"> - </w:t>
      </w:r>
      <w:hyperlink w:anchor="Par524" w:history="1">
        <w:r>
          <w:rPr>
            <w:rFonts w:ascii="Calibri" w:hAnsi="Calibri" w:cs="Calibri"/>
            <w:color w:val="0000FF"/>
          </w:rPr>
          <w:t>1.3 статьи 15</w:t>
        </w:r>
      </w:hyperlink>
      <w:r>
        <w:rPr>
          <w:rFonts w:ascii="Calibri" w:hAnsi="Calibri" w:cs="Calibri"/>
        </w:rPr>
        <w:t xml:space="preserve">, </w:t>
      </w:r>
      <w:hyperlink w:anchor="Par594" w:history="1">
        <w:r>
          <w:rPr>
            <w:rFonts w:ascii="Calibri" w:hAnsi="Calibri" w:cs="Calibri"/>
            <w:color w:val="0000FF"/>
          </w:rPr>
          <w:t>статей 18</w:t>
        </w:r>
      </w:hyperlink>
      <w:r>
        <w:rPr>
          <w:rFonts w:ascii="Calibri" w:hAnsi="Calibri" w:cs="Calibri"/>
        </w:rPr>
        <w:t xml:space="preserve">, </w:t>
      </w:r>
      <w:hyperlink w:anchor="Par623" w:history="1">
        <w:r>
          <w:rPr>
            <w:rFonts w:ascii="Calibri" w:hAnsi="Calibri" w:cs="Calibri"/>
            <w:color w:val="0000FF"/>
          </w:rPr>
          <w:t>19</w:t>
        </w:r>
      </w:hyperlink>
      <w:r>
        <w:rPr>
          <w:rFonts w:ascii="Calibri" w:hAnsi="Calibri" w:cs="Calibri"/>
        </w:rPr>
        <w:t xml:space="preserve">, </w:t>
      </w:r>
      <w:hyperlink w:anchor="Par653" w:history="1">
        <w:r>
          <w:rPr>
            <w:rFonts w:ascii="Calibri" w:hAnsi="Calibri" w:cs="Calibri"/>
            <w:color w:val="0000FF"/>
          </w:rPr>
          <w:t>20</w:t>
        </w:r>
      </w:hyperlink>
      <w:r>
        <w:rPr>
          <w:rFonts w:ascii="Calibri" w:hAnsi="Calibri" w:cs="Calibri"/>
        </w:rPr>
        <w:t xml:space="preserve">, </w:t>
      </w:r>
      <w:hyperlink w:anchor="Par677" w:history="1">
        <w:r>
          <w:rPr>
            <w:rFonts w:ascii="Calibri" w:hAnsi="Calibri" w:cs="Calibri"/>
            <w:color w:val="0000FF"/>
          </w:rPr>
          <w:t>23</w:t>
        </w:r>
      </w:hyperlink>
      <w:r>
        <w:rPr>
          <w:rFonts w:ascii="Calibri" w:hAnsi="Calibri" w:cs="Calibri"/>
        </w:rPr>
        <w:t xml:space="preserve"> и </w:t>
      </w:r>
      <w:hyperlink w:anchor="Par692" w:history="1">
        <w:r>
          <w:rPr>
            <w:rFonts w:ascii="Calibri" w:hAnsi="Calibri" w:cs="Calibri"/>
            <w:color w:val="0000FF"/>
          </w:rPr>
          <w:t>23.1</w:t>
        </w:r>
      </w:hyperlink>
      <w:r>
        <w:rPr>
          <w:rFonts w:ascii="Calibri" w:hAnsi="Calibri" w:cs="Calibri"/>
        </w:rPr>
        <w:t xml:space="preserve">, </w:t>
      </w:r>
      <w:hyperlink w:anchor="Par742" w:history="1">
        <w:r>
          <w:rPr>
            <w:rFonts w:ascii="Calibri" w:hAnsi="Calibri" w:cs="Calibri"/>
            <w:color w:val="0000FF"/>
          </w:rPr>
          <w:t>абзаца первого пункта 2</w:t>
        </w:r>
      </w:hyperlink>
      <w:r>
        <w:rPr>
          <w:rFonts w:ascii="Calibri" w:hAnsi="Calibri" w:cs="Calibri"/>
        </w:rPr>
        <w:t xml:space="preserve"> (в части приобретения и реализации ценных бумаг и участия в товариществах на вере в качестве вкладчика), </w:t>
      </w:r>
      <w:hyperlink w:anchor="Par750" w:history="1">
        <w:r>
          <w:rPr>
            <w:rFonts w:ascii="Calibri" w:hAnsi="Calibri" w:cs="Calibri"/>
            <w:color w:val="0000FF"/>
          </w:rPr>
          <w:t>пункта 3</w:t>
        </w:r>
      </w:hyperlink>
      <w:r>
        <w:rPr>
          <w:rFonts w:ascii="Calibri" w:hAnsi="Calibri" w:cs="Calibri"/>
        </w:rPr>
        <w:t xml:space="preserve"> и </w:t>
      </w:r>
      <w:hyperlink w:anchor="Par758" w:history="1">
        <w:r>
          <w:rPr>
            <w:rFonts w:ascii="Calibri" w:hAnsi="Calibri" w:cs="Calibri"/>
            <w:color w:val="0000FF"/>
          </w:rPr>
          <w:t>пункта 4</w:t>
        </w:r>
      </w:hyperlink>
      <w:r>
        <w:rPr>
          <w:rFonts w:ascii="Calibri" w:hAnsi="Calibri" w:cs="Calibri"/>
        </w:rPr>
        <w:t xml:space="preserve"> (за исключением </w:t>
      </w:r>
      <w:hyperlink w:anchor="Par763" w:history="1">
        <w:r>
          <w:rPr>
            <w:rFonts w:ascii="Calibri" w:hAnsi="Calibri" w:cs="Calibri"/>
            <w:color w:val="0000FF"/>
          </w:rPr>
          <w:t>абзаца четвертого</w:t>
        </w:r>
      </w:hyperlink>
      <w:r>
        <w:rPr>
          <w:rFonts w:ascii="Calibri" w:hAnsi="Calibri" w:cs="Calibri"/>
        </w:rPr>
        <w:t xml:space="preserve">) статьи 24, </w:t>
      </w:r>
      <w:hyperlink w:anchor="Par862" w:history="1">
        <w:r>
          <w:rPr>
            <w:rFonts w:ascii="Calibri" w:hAnsi="Calibri" w:cs="Calibri"/>
            <w:color w:val="0000FF"/>
          </w:rPr>
          <w:t>пункта 1 статьи 30</w:t>
        </w:r>
      </w:hyperlink>
      <w:r>
        <w:rPr>
          <w:rFonts w:ascii="Calibri" w:hAnsi="Calibri" w:cs="Calibri"/>
        </w:rPr>
        <w:t xml:space="preserve">, </w:t>
      </w:r>
      <w:hyperlink w:anchor="Par995" w:history="1">
        <w:r>
          <w:rPr>
            <w:rFonts w:ascii="Calibri" w:hAnsi="Calibri" w:cs="Calibri"/>
            <w:color w:val="0000FF"/>
          </w:rPr>
          <w:t>пунктов 3</w:t>
        </w:r>
      </w:hyperlink>
      <w:r>
        <w:rPr>
          <w:rFonts w:ascii="Calibri" w:hAnsi="Calibri" w:cs="Calibri"/>
        </w:rPr>
        <w:t xml:space="preserve">, </w:t>
      </w:r>
      <w:hyperlink w:anchor="Par1002" w:history="1">
        <w:r>
          <w:rPr>
            <w:rFonts w:ascii="Calibri" w:hAnsi="Calibri" w:cs="Calibri"/>
            <w:color w:val="0000FF"/>
          </w:rPr>
          <w:t>3.1</w:t>
        </w:r>
      </w:hyperlink>
      <w:r>
        <w:rPr>
          <w:rFonts w:ascii="Calibri" w:hAnsi="Calibri" w:cs="Calibri"/>
        </w:rPr>
        <w:t xml:space="preserve">, </w:t>
      </w:r>
      <w:hyperlink w:anchor="Par1059" w:history="1">
        <w:r>
          <w:rPr>
            <w:rFonts w:ascii="Calibri" w:hAnsi="Calibri" w:cs="Calibri"/>
            <w:color w:val="0000FF"/>
          </w:rPr>
          <w:t>5</w:t>
        </w:r>
      </w:hyperlink>
      <w:r>
        <w:rPr>
          <w:rFonts w:ascii="Calibri" w:hAnsi="Calibri" w:cs="Calibri"/>
        </w:rPr>
        <w:t xml:space="preserve">, </w:t>
      </w:r>
      <w:hyperlink w:anchor="Par1084" w:history="1">
        <w:r>
          <w:rPr>
            <w:rFonts w:ascii="Calibri" w:hAnsi="Calibri" w:cs="Calibri"/>
            <w:color w:val="0000FF"/>
          </w:rPr>
          <w:t>7</w:t>
        </w:r>
      </w:hyperlink>
      <w:r>
        <w:rPr>
          <w:rFonts w:ascii="Calibri" w:hAnsi="Calibri" w:cs="Calibri"/>
        </w:rPr>
        <w:t xml:space="preserve">, </w:t>
      </w:r>
      <w:hyperlink w:anchor="Par1105" w:history="1">
        <w:r>
          <w:rPr>
            <w:rFonts w:ascii="Calibri" w:hAnsi="Calibri" w:cs="Calibri"/>
            <w:color w:val="0000FF"/>
          </w:rPr>
          <w:t>10</w:t>
        </w:r>
      </w:hyperlink>
      <w:r>
        <w:rPr>
          <w:rFonts w:ascii="Calibri" w:hAnsi="Calibri" w:cs="Calibri"/>
        </w:rPr>
        <w:t xml:space="preserve"> и </w:t>
      </w:r>
      <w:hyperlink w:anchor="Par1117" w:history="1">
        <w:r>
          <w:rPr>
            <w:rFonts w:ascii="Calibri" w:hAnsi="Calibri" w:cs="Calibri"/>
            <w:color w:val="0000FF"/>
          </w:rPr>
          <w:t>14 статьи 32</w:t>
        </w:r>
      </w:hyperlink>
      <w:r>
        <w:rPr>
          <w:rFonts w:ascii="Calibri" w:hAnsi="Calibri" w:cs="Calibri"/>
        </w:rPr>
        <w:t xml:space="preserve"> настоящего Федерального закона не распространяется на казенные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4.2 введен Федеральным </w:t>
      </w:r>
      <w:hyperlink r:id="rId65"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Действие настоящего Федерального закона не распространяется на органы государственной власти, иные государственные органы, органы управления государственными внебюджетными фондами, органы местного самоуправления, а также на автономные учреждения, если иное не установлено федеральным законом.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66" w:history="1">
        <w:r>
          <w:rPr>
            <w:rFonts w:ascii="Calibri" w:hAnsi="Calibri" w:cs="Calibri"/>
            <w:color w:val="0000FF"/>
          </w:rPr>
          <w:t>законом</w:t>
        </w:r>
      </w:hyperlink>
      <w:r>
        <w:rPr>
          <w:rFonts w:ascii="Calibri" w:hAnsi="Calibri" w:cs="Calibri"/>
        </w:rPr>
        <w:t xml:space="preserve"> от 10.01.2006 N 18-ФЗ, в ред. Федерального </w:t>
      </w:r>
      <w:hyperlink r:id="rId67"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6" w:name="Par67"/>
      <w:bookmarkEnd w:id="6"/>
      <w:r>
        <w:rPr>
          <w:rFonts w:ascii="Calibri" w:hAnsi="Calibri" w:cs="Calibri"/>
        </w:rPr>
        <w:t xml:space="preserve">6. Действие </w:t>
      </w:r>
      <w:hyperlink w:anchor="Par94" w:history="1">
        <w:r>
          <w:rPr>
            <w:rFonts w:ascii="Calibri" w:hAnsi="Calibri" w:cs="Calibri"/>
            <w:color w:val="0000FF"/>
          </w:rPr>
          <w:t>пункта 6 статьи 2</w:t>
        </w:r>
      </w:hyperlink>
      <w:r>
        <w:rPr>
          <w:rFonts w:ascii="Calibri" w:hAnsi="Calibri" w:cs="Calibri"/>
        </w:rPr>
        <w:t xml:space="preserve">, </w:t>
      </w:r>
      <w:hyperlink w:anchor="Par988" w:history="1">
        <w:r>
          <w:rPr>
            <w:rFonts w:ascii="Calibri" w:hAnsi="Calibri" w:cs="Calibri"/>
            <w:color w:val="0000FF"/>
          </w:rPr>
          <w:t>абзаца третьего пункта 1 статьи 32</w:t>
        </w:r>
      </w:hyperlink>
      <w:r>
        <w:rPr>
          <w:rFonts w:ascii="Calibri" w:hAnsi="Calibri" w:cs="Calibri"/>
        </w:rPr>
        <w:t xml:space="preserve">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введен Федеральным </w:t>
      </w:r>
      <w:hyperlink r:id="rId68"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7" w:name="Par69"/>
      <w:bookmarkEnd w:id="7"/>
      <w:r>
        <w:rPr>
          <w:rFonts w:ascii="Calibri" w:hAnsi="Calibri" w:cs="Calibri"/>
        </w:rPr>
        <w:t xml:space="preserve">7. Действие </w:t>
      </w:r>
      <w:hyperlink w:anchor="Par94" w:history="1">
        <w:r>
          <w:rPr>
            <w:rFonts w:ascii="Calibri" w:hAnsi="Calibri" w:cs="Calibri"/>
            <w:color w:val="0000FF"/>
          </w:rPr>
          <w:t>пункта 6 статьи 2</w:t>
        </w:r>
      </w:hyperlink>
      <w:r>
        <w:rPr>
          <w:rFonts w:ascii="Calibri" w:hAnsi="Calibri" w:cs="Calibri"/>
        </w:rPr>
        <w:t xml:space="preserve"> настоящего Федерального закона не распространяется на объединения работодателей, торгово-промышленные палаты, зарегистрированные в установленном законом порядке.</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 введен Федеральным </w:t>
      </w:r>
      <w:hyperlink r:id="rId69"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8" w:name="Par72"/>
      <w:bookmarkEnd w:id="8"/>
      <w:r>
        <w:rPr>
          <w:rFonts w:ascii="Calibri" w:hAnsi="Calibri" w:cs="Calibri"/>
        </w:rPr>
        <w:t>Статья 2. Некоммерческая организация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9" w:name="Par75"/>
      <w:bookmarkEnd w:id="9"/>
      <w:r>
        <w:rPr>
          <w:rFonts w:ascii="Calibri" w:hAnsi="Calibri" w:cs="Calibri"/>
        </w:rPr>
        <w:t>2.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Социально ориентированными некоммерческими организациями признаются некоммерческие организации, созданные в предусмотренных настоящим Федеральным законом формах (за исключением государственных корпораций, государственных компаний, общественных объединений,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w:anchor="Par892" w:history="1">
        <w:r>
          <w:rPr>
            <w:rFonts w:ascii="Calibri" w:hAnsi="Calibri" w:cs="Calibri"/>
            <w:color w:val="0000FF"/>
          </w:rPr>
          <w:t>статьей 31.1</w:t>
        </w:r>
      </w:hyperlink>
      <w:r>
        <w:rPr>
          <w:rFonts w:ascii="Calibri" w:hAnsi="Calibri" w:cs="Calibri"/>
        </w:rPr>
        <w:t xml:space="preserve"> настоящего Федерального закона.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введен Федеральным </w:t>
      </w:r>
      <w:hyperlink r:id="rId70" w:history="1">
        <w:r>
          <w:rPr>
            <w:rFonts w:ascii="Calibri" w:hAnsi="Calibri" w:cs="Calibri"/>
            <w:color w:val="0000FF"/>
          </w:rPr>
          <w:t>законом</w:t>
        </w:r>
      </w:hyperlink>
      <w:r>
        <w:rPr>
          <w:rFonts w:ascii="Calibri" w:hAnsi="Calibri" w:cs="Calibri"/>
        </w:rPr>
        <w:t xml:space="preserve"> от 05.04.2010 N 40-ФЗ)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Некоммерческие организации могут создаваться в форме общественных или религиозных организаций (объединений), общин коренных малочисленных народов Российской Федерации, казачьих обществ, некоммерческих партнерств, учреждений, автономных некоммерческих организаций, социальных, благотворительных и иных фондов, ассоциаций и союзов, а также в других формах, предусмотренных федеральными законами.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01.12.2007 </w:t>
      </w:r>
      <w:hyperlink r:id="rId71" w:history="1">
        <w:r>
          <w:rPr>
            <w:rFonts w:ascii="Calibri" w:hAnsi="Calibri" w:cs="Calibri"/>
            <w:color w:val="0000FF"/>
          </w:rPr>
          <w:t>N 300-ФЗ</w:t>
        </w:r>
      </w:hyperlink>
      <w:r>
        <w:rPr>
          <w:rFonts w:ascii="Calibri" w:hAnsi="Calibri" w:cs="Calibri"/>
        </w:rPr>
        <w:t xml:space="preserve">, от 03.06.2009 </w:t>
      </w:r>
      <w:hyperlink r:id="rId72" w:history="1">
        <w:r>
          <w:rPr>
            <w:rFonts w:ascii="Calibri" w:hAnsi="Calibri" w:cs="Calibri"/>
            <w:color w:val="0000FF"/>
          </w:rPr>
          <w:t>N 107-ФЗ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Под иностранной некоммерческой неправительственной организацией в настоящем Федеральном законе понимается организация, не имеющая извлечение прибыли в качестве основной цели своей деятельности и не распределяющая полученную прибыль между участниками, созданная за пределами территории Российской Федерации в соответствии с законодательством иностранного государства, учредителями (участниками) которой не являются государственные органы.</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73"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Иностранная некоммерческая неправительственная организация осуществляет свою деятельность на территории Российской Федерации через свои структурные подразделения - отделения, филиалы и представительства.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Структурное подразделение - отделение иностранной некоммерческой неправительственной организации признается формой некоммерческой организации и подлежит государственной регистрации в порядке, предусмотренном </w:t>
      </w:r>
      <w:hyperlink w:anchor="Par386" w:history="1">
        <w:r>
          <w:rPr>
            <w:rFonts w:ascii="Calibri" w:hAnsi="Calibri" w:cs="Calibri"/>
            <w:color w:val="0000FF"/>
          </w:rPr>
          <w:t>статьей 13.1</w:t>
        </w:r>
      </w:hyperlink>
      <w:r>
        <w:rPr>
          <w:rFonts w:ascii="Calibri" w:hAnsi="Calibri" w:cs="Calibri"/>
        </w:rPr>
        <w:t xml:space="preserve"> настоящего Федерального закона.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Структурные подразделения - филиалы и представительства иностранных некоммерческих неправительственных организаций приобретают правоспособность на территории Российской Федерации со дня внесения в реестр филиалов и представительств международных организаций и иностранных некоммерческих неправительственных организаций сведений о соответствующем структурном подразделении в порядке, предусмотренном </w:t>
      </w:r>
      <w:hyperlink w:anchor="Par431" w:history="1">
        <w:r>
          <w:rPr>
            <w:rFonts w:ascii="Calibri" w:hAnsi="Calibri" w:cs="Calibri"/>
            <w:color w:val="0000FF"/>
          </w:rPr>
          <w:t>статьей 13.2</w:t>
        </w:r>
      </w:hyperlink>
      <w:r>
        <w:rPr>
          <w:rFonts w:ascii="Calibri" w:hAnsi="Calibri" w:cs="Calibri"/>
        </w:rPr>
        <w:t xml:space="preserve"> настоящего Федерального закона.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74"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75" w:history="1">
        <w:r>
          <w:rPr>
            <w:rFonts w:ascii="Calibri" w:hAnsi="Calibri" w:cs="Calibri"/>
            <w:color w:val="0000FF"/>
          </w:rPr>
          <w:t>Постановлении</w:t>
        </w:r>
      </w:hyperlink>
      <w:r>
        <w:rPr>
          <w:rFonts w:ascii="Calibri" w:hAnsi="Calibri" w:cs="Calibri"/>
        </w:rPr>
        <w:t xml:space="preserve"> Конституционного Суда РФ от 08.04.2014 N 10-П выявлен конституционно-правовой смысл взаимосвязанных положений пункта 6 статьи 2, </w:t>
      </w:r>
      <w:hyperlink w:anchor="Par1090" w:history="1">
        <w:r>
          <w:rPr>
            <w:rFonts w:ascii="Calibri" w:hAnsi="Calibri" w:cs="Calibri"/>
            <w:color w:val="0000FF"/>
          </w:rPr>
          <w:t>абзаца второго пункта 7 статьи 32</w:t>
        </w:r>
      </w:hyperlink>
      <w:r>
        <w:rPr>
          <w:rFonts w:ascii="Calibri" w:hAnsi="Calibri" w:cs="Calibri"/>
        </w:rPr>
        <w:t xml:space="preserve"> данного документа и </w:t>
      </w:r>
      <w:hyperlink r:id="rId76" w:history="1">
        <w:r>
          <w:rPr>
            <w:rFonts w:ascii="Calibri" w:hAnsi="Calibri" w:cs="Calibri"/>
            <w:color w:val="0000FF"/>
          </w:rPr>
          <w:t>части шестой статьи 29</w:t>
        </w:r>
      </w:hyperlink>
      <w:r>
        <w:rPr>
          <w:rFonts w:ascii="Calibri" w:hAnsi="Calibri" w:cs="Calibri"/>
        </w:rPr>
        <w:t xml:space="preserve"> Федерального закона от 19.05.1995 N 82-ФЗ.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пункта 6 статьи 2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 (</w:t>
      </w:r>
      <w:hyperlink w:anchor="Par67" w:history="1">
        <w:r>
          <w:rPr>
            <w:rFonts w:ascii="Calibri" w:hAnsi="Calibri" w:cs="Calibri"/>
            <w:color w:val="0000FF"/>
          </w:rPr>
          <w:t>пункт 6 статьи 1</w:t>
        </w:r>
      </w:hyperlink>
      <w:r>
        <w:rPr>
          <w:rFonts w:ascii="Calibri" w:hAnsi="Calibri" w:cs="Calibri"/>
        </w:rPr>
        <w:t xml:space="preserve"> </w:t>
      </w:r>
      <w:r>
        <w:rPr>
          <w:rFonts w:ascii="Calibri" w:hAnsi="Calibri" w:cs="Calibri"/>
        </w:rPr>
        <w:lastRenderedPageBreak/>
        <w:t>данного документа).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пункта 6 статьи 2 также не распространяется на религиозные организации, объединения работодателей, торгово-промышленные палаты, зарегистрированные в установленном законом порядке (</w:t>
      </w:r>
      <w:hyperlink w:anchor="Par55" w:history="1">
        <w:r>
          <w:rPr>
            <w:rFonts w:ascii="Calibri" w:hAnsi="Calibri" w:cs="Calibri"/>
            <w:color w:val="0000FF"/>
          </w:rPr>
          <w:t>пункт 4</w:t>
        </w:r>
      </w:hyperlink>
      <w:r>
        <w:rPr>
          <w:rFonts w:ascii="Calibri" w:hAnsi="Calibri" w:cs="Calibri"/>
        </w:rPr>
        <w:t xml:space="preserve"> и </w:t>
      </w:r>
      <w:hyperlink w:anchor="Par69" w:history="1">
        <w:r>
          <w:rPr>
            <w:rFonts w:ascii="Calibri" w:hAnsi="Calibri" w:cs="Calibri"/>
            <w:color w:val="0000FF"/>
          </w:rPr>
          <w:t>7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 w:name="Par94"/>
      <w:bookmarkEnd w:id="10"/>
      <w:r>
        <w:rPr>
          <w:rFonts w:ascii="Calibri" w:hAnsi="Calibri" w:cs="Calibri"/>
        </w:rPr>
        <w:t>6. Под некоммерческой организацией, выполняющей функции иностранного агента, в настоящем Федеральном законе понимается российская некоммерческая организация,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акционерных обществ с государственным участием и их дочерних обществ) (далее - иностранные источники), и которая участвует, в том числе в интересах иностранных источников, в политической деятельности, осуществляемой на территории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Некоммерческая организация, за исключением политической партии, признается участвующей в политической деятельности, осуществляемой на территории Российской Федерации, если независимо от целей и задач, указанных в ее учредительных документах, она участвует (в том числе путем финансирования) в организации и проведении политических акций в целях воздействия на принятие государственными органами решений, направленных на изменение проводимой ими государственной политики, а также в формировании общественного мнения в указанных целях.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политической деятельности не относится деятельность в области науки, культуры, искусства, здравоохранения, профилактики и охраны здоровья граждан, социальной поддержки и защиты граждан, защиты материнства и детства, социальной поддержки инвалидов, пропаганды здорового образа жизни, физической культуры и спорта, защиты растительного и животного мира, благотворительная деятельность, а также деятельность в области содействия благотворительности и добровольчества.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введен Федеральным </w:t>
      </w:r>
      <w:hyperlink r:id="rId77"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11" w:name="Par99"/>
      <w:bookmarkEnd w:id="11"/>
      <w:r>
        <w:rPr>
          <w:rFonts w:ascii="Calibri" w:hAnsi="Calibri" w:cs="Calibri"/>
        </w:rPr>
        <w:t>Статья 3. Правовое положение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Некоммерческая организация считается созданной как юридическое лицо с момента ее государственной регистрации в установленном законом порядке, имеет в собственности или в оперативном управлении обособленное имущество, отвечает (за исключением случаев, установленных законом)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суде.</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03.11.2006 </w:t>
      </w:r>
      <w:hyperlink r:id="rId78" w:history="1">
        <w:r>
          <w:rPr>
            <w:rFonts w:ascii="Calibri" w:hAnsi="Calibri" w:cs="Calibri"/>
            <w:color w:val="0000FF"/>
          </w:rPr>
          <w:t>N 175-ФЗ</w:t>
        </w:r>
      </w:hyperlink>
      <w:r>
        <w:rPr>
          <w:rFonts w:ascii="Calibri" w:hAnsi="Calibri" w:cs="Calibri"/>
        </w:rPr>
        <w:t xml:space="preserve">, от 08.05.2010 </w:t>
      </w:r>
      <w:hyperlink r:id="rId79" w:history="1">
        <w:r>
          <w:rPr>
            <w:rFonts w:ascii="Calibri" w:hAnsi="Calibri" w:cs="Calibri"/>
            <w:color w:val="0000FF"/>
          </w:rPr>
          <w:t>N 83-ФЗ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Некоммерческая организация должна иметь самостоятельный баланс и (или) смету.</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0"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Некоммерческая организация создается без ограничения срока деятельности, если иное не установлено учредительными документами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Некоммерческая организация вправе в установленном порядке открывать счета в банках на территории Российской Федерации и за пределами ее территории, за исключением случаев, установленных федеральным законом.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1"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Некоммерческая организация имеет печать с полным наименованием этой некоммерческой организации на русском языке.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Некоммерческая организация вправе иметь штампы и бланки со своим наименованием, а также зарегистрированную в установленном </w:t>
      </w:r>
      <w:hyperlink r:id="rId82" w:history="1">
        <w:r>
          <w:rPr>
            <w:rFonts w:ascii="Calibri" w:hAnsi="Calibri" w:cs="Calibri"/>
            <w:color w:val="0000FF"/>
          </w:rPr>
          <w:t>порядке</w:t>
        </w:r>
      </w:hyperlink>
      <w:r>
        <w:rPr>
          <w:rFonts w:ascii="Calibri" w:hAnsi="Calibri" w:cs="Calibri"/>
        </w:rPr>
        <w:t xml:space="preserve"> эмблему.</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12" w:name="Par111"/>
      <w:bookmarkEnd w:id="12"/>
      <w:r>
        <w:rPr>
          <w:rFonts w:ascii="Calibri" w:hAnsi="Calibri" w:cs="Calibri"/>
        </w:rPr>
        <w:t>Статья 4. Наименование и место нахождения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Некоммерческая организация имеет наименование, содержащее указание на ее </w:t>
      </w:r>
      <w:r>
        <w:rPr>
          <w:rFonts w:ascii="Calibri" w:hAnsi="Calibri" w:cs="Calibri"/>
        </w:rPr>
        <w:lastRenderedPageBreak/>
        <w:t>организационно-правовую форму и характер деятельности.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некоммерческой организации, созданной в форме государственного или муниципального учреждения, может включать указание на ее тип.</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83" w:history="1">
        <w:r>
          <w:rPr>
            <w:rFonts w:ascii="Calibri" w:hAnsi="Calibri" w:cs="Calibri"/>
            <w:color w:val="0000FF"/>
          </w:rPr>
          <w:t>закона</w:t>
        </w:r>
      </w:hyperlink>
      <w:r>
        <w:rPr>
          <w:rFonts w:ascii="Calibri" w:hAnsi="Calibri" w:cs="Calibri"/>
        </w:rPr>
        <w:t xml:space="preserve"> от 18.07.2011 N 239-ФЗ)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Некоммерческая организация, наименование которой зарегистрировано в установленном порядке, имеет исключительное право его использования.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84" w:history="1">
        <w:r>
          <w:rPr>
            <w:rFonts w:ascii="Calibri" w:hAnsi="Calibri" w:cs="Calibri"/>
            <w:color w:val="0000FF"/>
          </w:rPr>
          <w:t>законом</w:t>
        </w:r>
      </w:hyperlink>
      <w:r>
        <w:rPr>
          <w:rFonts w:ascii="Calibri" w:hAnsi="Calibri" w:cs="Calibri"/>
        </w:rPr>
        <w:t xml:space="preserve"> от 18.07.2011 N 239-ФЗ)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Место нахождения некоммерческой организации определяется местом ее государственной регистрации.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5" w:history="1">
        <w:r>
          <w:rPr>
            <w:rFonts w:ascii="Calibri" w:hAnsi="Calibri" w:cs="Calibri"/>
            <w:color w:val="0000FF"/>
          </w:rPr>
          <w:t>закона</w:t>
        </w:r>
      </w:hyperlink>
      <w:r>
        <w:rPr>
          <w:rFonts w:ascii="Calibri" w:hAnsi="Calibri" w:cs="Calibri"/>
        </w:rPr>
        <w:t xml:space="preserve"> от 21.03.2002 N 31-ФЗ)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Наименование и место нахождения некоммерческой организации указываются в ее учредительных документах.</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3" w:name="Par121"/>
      <w:bookmarkEnd w:id="13"/>
      <w:r>
        <w:rPr>
          <w:rFonts w:ascii="Calibri" w:hAnsi="Calibri" w:cs="Calibri"/>
        </w:rPr>
        <w:t xml:space="preserve">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w:t>
      </w:r>
      <w:hyperlink r:id="rId86"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(если иное не предусмотрено настоящим Федеральным законом и иными федеральными законами).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87" w:history="1">
        <w:r>
          <w:rPr>
            <w:rFonts w:ascii="Calibri" w:hAnsi="Calibri" w:cs="Calibri"/>
            <w:color w:val="0000FF"/>
          </w:rPr>
          <w:t>закона</w:t>
        </w:r>
      </w:hyperlink>
      <w:r>
        <w:rPr>
          <w:rFonts w:ascii="Calibri" w:hAnsi="Calibri" w:cs="Calibri"/>
        </w:rPr>
        <w:t xml:space="preserve"> от 28.12.2013 N 413-ФЗ)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Официальное наименование Российская Федерация или Россия, а также слова, производные от этого наименования, используются без разрешения, указанного в </w:t>
      </w:r>
      <w:hyperlink w:anchor="Par121" w:history="1">
        <w:r>
          <w:rPr>
            <w:rFonts w:ascii="Calibri" w:hAnsi="Calibri" w:cs="Calibri"/>
            <w:color w:val="0000FF"/>
          </w:rPr>
          <w:t>пункте 4</w:t>
        </w:r>
      </w:hyperlink>
      <w:r>
        <w:rPr>
          <w:rFonts w:ascii="Calibri" w:hAnsi="Calibri" w:cs="Calibri"/>
        </w:rPr>
        <w:t xml:space="preserve"> настоящей статьи, в наименованиях: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централизованных религиозных организаций, структуры которых действовали на территории Российской Федерации на законных основаниях на протяжении не менее пятидесяти лет на момент обращения такой религиозной организации с заявлением о государственной регистрации;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некоммерческих организаций, созданных на основании федеральных законов, а также в соответствии с актами Президента Российской Федерации или Правительства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общероссийских общественных объединений;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структурных подразделений общероссийских общественных объединений в случае использования в наименованиях указанных структурных подразделений полного наименования такого общественного объединения;</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4" w:name="Par128"/>
      <w:bookmarkEnd w:id="14"/>
      <w:r>
        <w:rPr>
          <w:rFonts w:ascii="Calibri" w:hAnsi="Calibri" w:cs="Calibri"/>
        </w:rPr>
        <w:t>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наименованиях указанных некоммерческих организаций полного наименования учредившего их юридического лица.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88" w:history="1">
        <w:r>
          <w:rPr>
            <w:rFonts w:ascii="Calibri" w:hAnsi="Calibri" w:cs="Calibri"/>
            <w:color w:val="0000FF"/>
          </w:rPr>
          <w:t>законом</w:t>
        </w:r>
      </w:hyperlink>
      <w:r>
        <w:rPr>
          <w:rFonts w:ascii="Calibri" w:hAnsi="Calibri" w:cs="Calibri"/>
        </w:rPr>
        <w:t xml:space="preserve"> от 28.12.2013 N 413-ФЗ)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5" w:name="Par130"/>
      <w:bookmarkEnd w:id="15"/>
      <w:r>
        <w:rPr>
          <w:rFonts w:ascii="Calibri" w:hAnsi="Calibri" w:cs="Calibri"/>
        </w:rPr>
        <w:t>6. 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с:</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отзывом разрешения, указанного в </w:t>
      </w:r>
      <w:hyperlink w:anchor="Par121" w:history="1">
        <w:r>
          <w:rPr>
            <w:rFonts w:ascii="Calibri" w:hAnsi="Calibri" w:cs="Calibri"/>
            <w:color w:val="0000FF"/>
          </w:rPr>
          <w:t>пункте 4</w:t>
        </w:r>
      </w:hyperlink>
      <w:r>
        <w:rPr>
          <w:rFonts w:ascii="Calibri" w:hAnsi="Calibri" w:cs="Calibri"/>
        </w:rPr>
        <w:t xml:space="preserve"> настоящей статьи, по основаниям, установленным Правительством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прекращением юридического лица - единственного учредителя некоммерческих организаций, указанных в </w:t>
      </w:r>
      <w:hyperlink w:anchor="Par128" w:history="1">
        <w:r>
          <w:rPr>
            <w:rFonts w:ascii="Calibri" w:hAnsi="Calibri" w:cs="Calibri"/>
            <w:color w:val="0000FF"/>
          </w:rPr>
          <w:t>подпункте 5 пункта 5</w:t>
        </w:r>
      </w:hyperlink>
      <w:r>
        <w:rPr>
          <w:rFonts w:ascii="Calibri" w:hAnsi="Calibri" w:cs="Calibri"/>
        </w:rPr>
        <w:t xml:space="preserve"> настоящей статьи;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прекращением права юридического лица - единственного учредителя некоммерческих организаций, указанных в </w:t>
      </w:r>
      <w:hyperlink w:anchor="Par128" w:history="1">
        <w:r>
          <w:rPr>
            <w:rFonts w:ascii="Calibri" w:hAnsi="Calibri" w:cs="Calibri"/>
            <w:color w:val="0000FF"/>
          </w:rPr>
          <w:t>подпункте 5 пункта 5</w:t>
        </w:r>
      </w:hyperlink>
      <w:r>
        <w:rPr>
          <w:rFonts w:ascii="Calibri" w:hAnsi="Calibri" w:cs="Calibri"/>
        </w:rPr>
        <w:t xml:space="preserve"> настоящей статьи, на использование в своем наименовании официального наименования Российская Федерация или Россия, а также слов, производных от этого наименования.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введен Федеральным </w:t>
      </w:r>
      <w:hyperlink r:id="rId89" w:history="1">
        <w:r>
          <w:rPr>
            <w:rFonts w:ascii="Calibri" w:hAnsi="Calibri" w:cs="Calibri"/>
            <w:color w:val="0000FF"/>
          </w:rPr>
          <w:t>законом</w:t>
        </w:r>
      </w:hyperlink>
      <w:r>
        <w:rPr>
          <w:rFonts w:ascii="Calibri" w:hAnsi="Calibri" w:cs="Calibri"/>
        </w:rPr>
        <w:t xml:space="preserve"> от 28.12.2013 N 413-ФЗ)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случае прекращения права на использование в наименовании некоммерческой </w:t>
      </w:r>
      <w:r>
        <w:rPr>
          <w:rFonts w:ascii="Calibri" w:hAnsi="Calibri" w:cs="Calibri"/>
        </w:rPr>
        <w:lastRenderedPageBreak/>
        <w:t xml:space="preserve">организации официального наименования Российская Федерация или Россия, а также слов, производных от этого наименования, некоммерческая организация обязана внести соответствующие изменения в свои учредительные документы в течение трех месяцев с даты наступления обстоятельств, указанных в </w:t>
      </w:r>
      <w:hyperlink w:anchor="Par130" w:history="1">
        <w:r>
          <w:rPr>
            <w:rFonts w:ascii="Calibri" w:hAnsi="Calibri" w:cs="Calibri"/>
            <w:color w:val="0000FF"/>
          </w:rPr>
          <w:t>пункте 6</w:t>
        </w:r>
      </w:hyperlink>
      <w:r>
        <w:rPr>
          <w:rFonts w:ascii="Calibri" w:hAnsi="Calibri" w:cs="Calibri"/>
        </w:rPr>
        <w:t xml:space="preserve"> настоящей статьи.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 введен Федеральным </w:t>
      </w:r>
      <w:hyperlink r:id="rId90" w:history="1">
        <w:r>
          <w:rPr>
            <w:rFonts w:ascii="Calibri" w:hAnsi="Calibri" w:cs="Calibri"/>
            <w:color w:val="0000FF"/>
          </w:rPr>
          <w:t>законом</w:t>
        </w:r>
      </w:hyperlink>
      <w:r>
        <w:rPr>
          <w:rFonts w:ascii="Calibri" w:hAnsi="Calibri" w:cs="Calibri"/>
        </w:rPr>
        <w:t xml:space="preserve"> от 28.12.2013 N 413-ФЗ)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16" w:name="Par138"/>
      <w:bookmarkEnd w:id="16"/>
      <w:r>
        <w:rPr>
          <w:rFonts w:ascii="Calibri" w:hAnsi="Calibri" w:cs="Calibri"/>
        </w:rPr>
        <w:t>Статья 5. Филиалы и представительства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Некоммерческая организация может создавать филиалы и открывать представительства на территории Российской Федерации в соответствии с законодательством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Филиалом некоммерческой организации является ее обособленное подразделение, расположенное вне места нахождения некоммерческой организации и осуществляющее все ее функции или часть их, в том числе функции представительства.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Представительством некоммерческой организации является обособленное подразделение, которое расположено вне места нахождения некоммерческой организации, представляет интересы некоммерческой организации и осуществляет их защиту.</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Филиал и представительство некоммерческой организации не являются юридическими лицами, наделяются имуществом создавшей их некоммерческой организации и действуют на основании утвержденного ею положения. Имущество филиала или представительства учитывается на отдельном балансе и на балансе создавшей их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Руководители филиала и представительства назначаются некоммерческой организацией и действуют на основании доверенности, выданной некоммерческой организацией.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Филиал и представительство осуществляют деятельность от имени создавшей их некоммерческой организации. Ответственность за деятельность своих филиала и представительства несет создавшая их некоммерческая организация.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center"/>
        <w:outlineLvl w:val="0"/>
        <w:rPr>
          <w:rFonts w:ascii="Calibri" w:hAnsi="Calibri" w:cs="Calibri"/>
          <w:b/>
          <w:bCs/>
        </w:rPr>
      </w:pPr>
      <w:bookmarkStart w:id="17" w:name="Par147"/>
      <w:bookmarkEnd w:id="17"/>
      <w:r>
        <w:rPr>
          <w:rFonts w:ascii="Calibri" w:hAnsi="Calibri" w:cs="Calibri"/>
          <w:b/>
          <w:bCs/>
        </w:rPr>
        <w:t>Глава II. ФОРМЫ НЕКОММЕРЧЕСКИХ ОРГАНИЗАЦИЙ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18" w:name="Par149"/>
      <w:bookmarkEnd w:id="18"/>
      <w:r>
        <w:rPr>
          <w:rFonts w:ascii="Calibri" w:hAnsi="Calibri" w:cs="Calibri"/>
        </w:rPr>
        <w:t>Статья 6. Общественные и религиозные организации (объединения)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Общественными и религиозными организациями (объединениями) признаются добровольные объединения граждан, в установленном законом порядке объединившихся на основе общности их интересов для удовлетворения духовных или иных нематериальных потребностей.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Общественные и религиозные организации (объединения) вправе осуществлять предпринимательскую деятельность, соответствующую целям, для достижения которых они созданы.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Участники (члены) общественных и религиозных организаций (объединений) не сохраняют прав на переданное ими этим организациям в собственность имущество, в том числе на членские взносы. Участники (члены) общественных и религиозных организаций (объединений) не отвечают по обязательствам указанных организаций (объединений), а указанные организации (объединения) не отвечают по обязательствам своих членов.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Особенности правового положения общественных организаций (объединений) определяются иными федеральными законами.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1" w:history="1">
        <w:r>
          <w:rPr>
            <w:rFonts w:ascii="Calibri" w:hAnsi="Calibri" w:cs="Calibri"/>
            <w:color w:val="0000FF"/>
          </w:rPr>
          <w:t>закона</w:t>
        </w:r>
      </w:hyperlink>
      <w:r>
        <w:rPr>
          <w:rFonts w:ascii="Calibri" w:hAnsi="Calibri" w:cs="Calibri"/>
        </w:rPr>
        <w:t xml:space="preserve"> от 26.11.1998 N 174-ФЗ)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Особенности правового положения, создания, реорганизации и ликвидации религиозных организаций, управления религиозными организациями определяются федеральным </w:t>
      </w:r>
      <w:hyperlink r:id="rId92" w:history="1">
        <w:r>
          <w:rPr>
            <w:rFonts w:ascii="Calibri" w:hAnsi="Calibri" w:cs="Calibri"/>
            <w:color w:val="0000FF"/>
          </w:rPr>
          <w:t>законом</w:t>
        </w:r>
      </w:hyperlink>
      <w:r>
        <w:rPr>
          <w:rFonts w:ascii="Calibri" w:hAnsi="Calibri" w:cs="Calibri"/>
        </w:rPr>
        <w:t xml:space="preserve"> о религиозных объединениях.</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93" w:history="1">
        <w:r>
          <w:rPr>
            <w:rFonts w:ascii="Calibri" w:hAnsi="Calibri" w:cs="Calibri"/>
            <w:color w:val="0000FF"/>
          </w:rPr>
          <w:t>закона</w:t>
        </w:r>
      </w:hyperlink>
      <w:r>
        <w:rPr>
          <w:rFonts w:ascii="Calibri" w:hAnsi="Calibri" w:cs="Calibri"/>
        </w:rPr>
        <w:t xml:space="preserve"> от 26.11.1998 N 174-ФЗ)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19" w:name="Par159"/>
      <w:bookmarkEnd w:id="19"/>
      <w:r>
        <w:rPr>
          <w:rFonts w:ascii="Calibri" w:hAnsi="Calibri" w:cs="Calibri"/>
        </w:rPr>
        <w:t>Статья 6.1. Общины коренных малочисленных народов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94" w:history="1">
        <w:r>
          <w:rPr>
            <w:rFonts w:ascii="Calibri" w:hAnsi="Calibri" w:cs="Calibri"/>
            <w:color w:val="0000FF"/>
          </w:rPr>
          <w:t>законом</w:t>
        </w:r>
      </w:hyperlink>
      <w:r>
        <w:rPr>
          <w:rFonts w:ascii="Calibri" w:hAnsi="Calibri" w:cs="Calibri"/>
        </w:rPr>
        <w:t xml:space="preserve"> от 01.12.2007 N 300-ФЗ)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Общинами коренных малочисленных народов Российской Федерации (далее - община малочисленных народов) признаются формы самоорганизации лиц, относящихся к коренным малочисленным народам Российской Федерации и объединяемых по кровнородственному (семья, род) и (или) территориально-соседскому принципам, в целях защиты их исконной среды обитания, сохранения и развития традиционных образа жизни, хозяйствования, промыслов и культуры.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Община малочисленных народов вправе осуществлять предпринимательскую деятельность, соответствующую целям, для достижения которых она создана.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Члены общины малочисленных народов имеют право на получение части ее имущества или компенсации стоимости такой части при выходе из общины малочисленных народов либо при ее ликвидации.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определения части имущества общины малочисленных народов или компенсации стоимости этой части устанавливается законодательством Российской Федерации об общинах малочисленных народов.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Особенности правового положения общин малочисленных народов, их создания, реорганизации и ликвидации, управления общинами малочисленных народов определяются </w:t>
      </w:r>
      <w:hyperlink r:id="rId95" w:history="1">
        <w:r>
          <w:rPr>
            <w:rFonts w:ascii="Calibri" w:hAnsi="Calibri" w:cs="Calibri"/>
            <w:color w:val="0000FF"/>
          </w:rPr>
          <w:t>законодательством</w:t>
        </w:r>
      </w:hyperlink>
      <w:r>
        <w:rPr>
          <w:rFonts w:ascii="Calibri" w:hAnsi="Calibri" w:cs="Calibri"/>
        </w:rPr>
        <w:t xml:space="preserve"> Российской Федерации об общинах малочисленных народов.</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20" w:name="Par169"/>
      <w:bookmarkEnd w:id="20"/>
      <w:r>
        <w:rPr>
          <w:rFonts w:ascii="Calibri" w:hAnsi="Calibri" w:cs="Calibri"/>
        </w:rPr>
        <w:t>Статья 6.2. Казачьи общества</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96" w:history="1">
        <w:r>
          <w:rPr>
            <w:rFonts w:ascii="Calibri" w:hAnsi="Calibri" w:cs="Calibri"/>
            <w:color w:val="0000FF"/>
          </w:rPr>
          <w:t>законом</w:t>
        </w:r>
      </w:hyperlink>
      <w:r>
        <w:rPr>
          <w:rFonts w:ascii="Calibri" w:hAnsi="Calibri" w:cs="Calibri"/>
        </w:rPr>
        <w:t xml:space="preserve"> от 03.06.2009 N 107-ФЗ)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Казачьими обществами признаются формы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Казачьи общества создаются в виде хуторских, станичных, городских, районных (юртовых), окружных (отдельских) и войсковых казачьих обществ, члены которых в установленном </w:t>
      </w:r>
      <w:hyperlink r:id="rId97" w:history="1">
        <w:r>
          <w:rPr>
            <w:rFonts w:ascii="Calibri" w:hAnsi="Calibri" w:cs="Calibri"/>
            <w:color w:val="0000FF"/>
          </w:rPr>
          <w:t>порядке</w:t>
        </w:r>
      </w:hyperlink>
      <w:r>
        <w:rPr>
          <w:rFonts w:ascii="Calibri" w:hAnsi="Calibri" w:cs="Calibri"/>
        </w:rPr>
        <w:t xml:space="preserve"> принимают на себя обязательства по несению государственной или иной службы. Казачьи общества подлежат внесению в государственный реестр казачьих обществ в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Казачье общество вправе осуществлять предпринимательскую деятельность, соответствующую целям, для достижения которых оно создано.</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Имущество, переданное казачьему обществу его членами, а также имущество, приобретенное за счет доходов от его деятельности, является собственностью казачьего общества. Члены казачьего общества не отвечают по его обязательствам, а казачье общество не отвечает по обязательствам своих членов.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Особенности правового положения казачьих обществ, их создания, реорганизации и ликвидации, управления казачьими обществами определяются законодательством Российской Федерации.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21" w:name="Par178"/>
      <w:bookmarkEnd w:id="21"/>
      <w:r>
        <w:rPr>
          <w:rFonts w:ascii="Calibri" w:hAnsi="Calibri" w:cs="Calibri"/>
        </w:rPr>
        <w:t>Статья 7. Фонды</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Для целей настоящего Федерального закона фондом признается не имеющая членства некоммерческая организация, учрежденная гражданами и (или) юридическими лицами на основе добровольных имущественных взносов и преследующая социальные, благотворительные, культурные, образовательные или иные общественно полезные цели.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Имущество, переданное фонду его учредителями (учредителем), является собственностью фонда. Учредители не отвечают по обязательствам созданного ими фонда, а фонд не отвечает по обязательствам своих учредителей.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Фонд использует имущество для целей, определенных уставом фонда. Фонд вправе заниматься предпринимательской деятельностью, соответствующей этим целям и необходимой для достижения общественно полезных целей, ради которых фонд создан. Для осуществления предпринимательской деятельности фонды вправе создавать хозяйственные общества или </w:t>
      </w:r>
      <w:r>
        <w:rPr>
          <w:rFonts w:ascii="Calibri" w:hAnsi="Calibri" w:cs="Calibri"/>
        </w:rPr>
        <w:lastRenderedPageBreak/>
        <w:t>участвовать в них.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Фонд обязан ежегодно публиковать отчеты об использовании своего имущества.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Попечительский совет фонда является органом фонда и осуществляет надзор за деятельностью фонда, принятием другими органами фонда решений и обеспечением их исполнения, использованием средств фонда, соблюдением фондом законодательства.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Попечительский совет фонда осуществляет свою деятельность на общественных началах.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формирования и деятельности попечительского совета фонда определяется уставом фонда, утвержденным его учредителями.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Особенности создания и деятельности фондов отдельных видов могут устанавливаться федеральными законами о таких фондах.</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98" w:history="1">
        <w:r>
          <w:rPr>
            <w:rFonts w:ascii="Calibri" w:hAnsi="Calibri" w:cs="Calibri"/>
            <w:color w:val="0000FF"/>
          </w:rPr>
          <w:t>законом</w:t>
        </w:r>
      </w:hyperlink>
      <w:r>
        <w:rPr>
          <w:rFonts w:ascii="Calibri" w:hAnsi="Calibri" w:cs="Calibri"/>
        </w:rPr>
        <w:t xml:space="preserve"> от 13.05.2008 N 68-ФЗ)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22" w:name="Par190"/>
      <w:bookmarkEnd w:id="22"/>
      <w:r>
        <w:rPr>
          <w:rFonts w:ascii="Calibri" w:hAnsi="Calibri" w:cs="Calibri"/>
        </w:rPr>
        <w:t>Статья 7.1. Государственная корпорация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99" w:history="1">
        <w:r>
          <w:rPr>
            <w:rFonts w:ascii="Calibri" w:hAnsi="Calibri" w:cs="Calibri"/>
            <w:color w:val="0000FF"/>
          </w:rPr>
          <w:t>законом</w:t>
        </w:r>
      </w:hyperlink>
      <w:r>
        <w:rPr>
          <w:rFonts w:ascii="Calibri" w:hAnsi="Calibri" w:cs="Calibri"/>
        </w:rPr>
        <w:t xml:space="preserve"> от 08.07.1999 N 140-ФЗ)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Государственной корпорацией признается не имеющая членства некоммерческая организация, учрежденная Российской Федерацией на основе имущественного взноса и созданная для осуществления социальных, управленческих или иных общественно полезных функций. Государственная корпорация создается на основании федерального закона.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Имущество, переданное государственной корпорации Российской Федерацией, является собственностью государственной корпорации.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корпорация не отвечает по обязательствам Российской Федерации, а Российская Федерация не отвечает по обязательствам государственной корпорации, если законом, предусматривающим создание государственной корпорации, не предусмотрено иное.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случаях и порядке, которые установлены федеральным </w:t>
      </w:r>
      <w:hyperlink r:id="rId100" w:history="1">
        <w:r>
          <w:rPr>
            <w:rFonts w:ascii="Calibri" w:hAnsi="Calibri" w:cs="Calibri"/>
            <w:color w:val="0000FF"/>
          </w:rPr>
          <w:t>законом</w:t>
        </w:r>
      </w:hyperlink>
      <w:r>
        <w:rPr>
          <w:rFonts w:ascii="Calibri" w:hAnsi="Calibri" w:cs="Calibri"/>
        </w:rPr>
        <w:t>, предусматривающим создание государственной корпорации, за счет части ее имущества может быть сформирован уставный капитал. Уставный капитал определяет минимальный размер имущества государственной корпорации, гарантирующего интересы ее кредиторов.</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101" w:history="1">
        <w:r>
          <w:rPr>
            <w:rFonts w:ascii="Calibri" w:hAnsi="Calibri" w:cs="Calibri"/>
            <w:color w:val="0000FF"/>
          </w:rPr>
          <w:t>законом</w:t>
        </w:r>
      </w:hyperlink>
      <w:r>
        <w:rPr>
          <w:rFonts w:ascii="Calibri" w:hAnsi="Calibri" w:cs="Calibri"/>
        </w:rPr>
        <w:t xml:space="preserve"> от 17.05.2007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Государственная корпорация использует имущество для целей, определенных законом, предусматривающим создание государственной корпорации. Государственная корпорация может осуществлять предпринимательскую деятельность лишь постольку, поскольку это служит достижению целей, ради которых она создана, и соответствующую этим целям.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корпорация обязана ежегодно публиковать отчеты об использовании своего имущества в соответствии с законом, предусматривающим создание государственной корпорации, если иное не предусмотрено указанным Законом.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2" w:history="1">
        <w:r>
          <w:rPr>
            <w:rFonts w:ascii="Calibri" w:hAnsi="Calibri" w:cs="Calibri"/>
            <w:color w:val="0000FF"/>
          </w:rPr>
          <w:t>закона</w:t>
        </w:r>
      </w:hyperlink>
      <w:r>
        <w:rPr>
          <w:rFonts w:ascii="Calibri" w:hAnsi="Calibri" w:cs="Calibri"/>
        </w:rPr>
        <w:t xml:space="preserve"> от 04.06.2011 N 124-ФЗ)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Годовая бухгалтерская отчетность государственной корпорации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корпорации.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103"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Годовой отчет государственной корпорации, публикуемый с учетом требований </w:t>
      </w:r>
      <w:hyperlink r:id="rId104" w:history="1">
        <w:r>
          <w:rPr>
            <w:rFonts w:ascii="Calibri" w:hAnsi="Calibri" w:cs="Calibri"/>
            <w:color w:val="0000FF"/>
          </w:rPr>
          <w:t>законодательства</w:t>
        </w:r>
      </w:hyperlink>
      <w:r>
        <w:rPr>
          <w:rFonts w:ascii="Calibri" w:hAnsi="Calibri" w:cs="Calibri"/>
        </w:rPr>
        <w:t xml:space="preserve"> Российской Федерации о государственной тайне, должен содержать информацию о выполнении стратегии деятельности государственной корпорации, иную предусмотренную законодательством Российской Федерации информацию и быть утвержден не позднее 1 июля года, следующего за отчетным годом. Правительство Российской Федерации вправе устанавливать дополнительные </w:t>
      </w:r>
      <w:hyperlink r:id="rId105" w:history="1">
        <w:r>
          <w:rPr>
            <w:rFonts w:ascii="Calibri" w:hAnsi="Calibri" w:cs="Calibri"/>
            <w:color w:val="0000FF"/>
          </w:rPr>
          <w:t>требования</w:t>
        </w:r>
      </w:hyperlink>
      <w:r>
        <w:rPr>
          <w:rFonts w:ascii="Calibri" w:hAnsi="Calibri" w:cs="Calibri"/>
        </w:rPr>
        <w:t xml:space="preserve"> к содержанию годового отчета государственной корпорации, в том числе в части инвестиционной деятельности.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106"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Годовой отчет государственной корпорации размещается на официальном сайте государственной корпорации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управления </w:t>
      </w:r>
      <w:r>
        <w:rPr>
          <w:rFonts w:ascii="Calibri" w:hAnsi="Calibri" w:cs="Calibri"/>
        </w:rPr>
        <w:lastRenderedPageBreak/>
        <w:t>государственной корпорации решения об утверждении этого отчета, если федеральным законом, предусматривающим создание государственной корпорации, не установлен иной срок.</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107" w:history="1">
        <w:r>
          <w:rPr>
            <w:rFonts w:ascii="Calibri" w:hAnsi="Calibri" w:cs="Calibri"/>
            <w:color w:val="0000FF"/>
          </w:rPr>
          <w:t>законом</w:t>
        </w:r>
      </w:hyperlink>
      <w:r>
        <w:rPr>
          <w:rFonts w:ascii="Calibri" w:hAnsi="Calibri" w:cs="Calibri"/>
        </w:rPr>
        <w:t xml:space="preserve"> от 29.12.2010 N 437-ФЗ, в ред. Федерального </w:t>
      </w:r>
      <w:hyperlink r:id="rId108" w:history="1">
        <w:r>
          <w:rPr>
            <w:rFonts w:ascii="Calibri" w:hAnsi="Calibri" w:cs="Calibri"/>
            <w:color w:val="0000FF"/>
          </w:rPr>
          <w:t>закона</w:t>
        </w:r>
      </w:hyperlink>
      <w:r>
        <w:rPr>
          <w:rFonts w:ascii="Calibri" w:hAnsi="Calibri" w:cs="Calibri"/>
        </w:rPr>
        <w:t xml:space="preserve"> от 11.07.2011 N 200-ФЗ)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официальном сайте государственной корпорации в информационно-телекоммуникационной сети "Интернет" должны быть размещены стратегия деятельности государственной корпорации, порядок закупки товаров, выполнения работ, оказания услуг для нужд государственной корпорации.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109" w:history="1">
        <w:r>
          <w:rPr>
            <w:rFonts w:ascii="Calibri" w:hAnsi="Calibri" w:cs="Calibri"/>
            <w:color w:val="0000FF"/>
          </w:rPr>
          <w:t>законом</w:t>
        </w:r>
      </w:hyperlink>
      <w:r>
        <w:rPr>
          <w:rFonts w:ascii="Calibri" w:hAnsi="Calibri" w:cs="Calibri"/>
        </w:rPr>
        <w:t xml:space="preserve"> от 29.12.2010 N 437-ФЗ, в ред. Федерального </w:t>
      </w:r>
      <w:hyperlink r:id="rId110" w:history="1">
        <w:r>
          <w:rPr>
            <w:rFonts w:ascii="Calibri" w:hAnsi="Calibri" w:cs="Calibri"/>
            <w:color w:val="0000FF"/>
          </w:rPr>
          <w:t>закона</w:t>
        </w:r>
      </w:hyperlink>
      <w:r>
        <w:rPr>
          <w:rFonts w:ascii="Calibri" w:hAnsi="Calibri" w:cs="Calibri"/>
        </w:rPr>
        <w:t xml:space="preserve"> от 11.07.2011 N 200-ФЗ)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Особенности правового положения государственной корпорации устанавливаются законом, предусматривающим создание государственной корпорации. Для создания государственной корпорации не требуется учредительных документов, предусмотренных </w:t>
      </w:r>
      <w:hyperlink r:id="rId111" w:history="1">
        <w:r>
          <w:rPr>
            <w:rFonts w:ascii="Calibri" w:hAnsi="Calibri" w:cs="Calibri"/>
            <w:color w:val="0000FF"/>
          </w:rPr>
          <w:t>статьей 52</w:t>
        </w:r>
      </w:hyperlink>
      <w:r>
        <w:rPr>
          <w:rFonts w:ascii="Calibri" w:hAnsi="Calibri" w:cs="Calibri"/>
        </w:rPr>
        <w:t xml:space="preserve"> Гражданского кодекса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законе, предусматривающем создание государственной корпорации, должны определяться наименование государственной корпорации, цели ее деятельности, место ее нахождения, порядок управления ее деятельностью (в том числе органы управления государственной корпорации и порядок их формирования, порядок назначения должностных лиц государственной корпорации и их освобождения), порядок реорганизации и ликвидации государственной корпорации и порядок использования имущества государственной корпорации в случае ее ликвидации.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Федеральным законом, предусматривающим создание государственной корпорации, должно быть предусмотрено формирование совета директоров или наблюдательного совета государственной корпорации (далее - высший орган управления государственной корпорации).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состав высшего органа управления государственной корпорации могут входить члены, не являющиеся государственными гражданскими служащими. Правительство Российской Федерации устанавливает </w:t>
      </w:r>
      <w:hyperlink r:id="rId112" w:history="1">
        <w:r>
          <w:rPr>
            <w:rFonts w:ascii="Calibri" w:hAnsi="Calibri" w:cs="Calibri"/>
            <w:color w:val="0000FF"/>
          </w:rPr>
          <w:t>порядок</w:t>
        </w:r>
      </w:hyperlink>
      <w:r>
        <w:rPr>
          <w:rFonts w:ascii="Calibri" w:hAnsi="Calibri" w:cs="Calibri"/>
        </w:rPr>
        <w:t xml:space="preserve"> участия членов Правительства Российской Федерации и государственных гражданских служащих в высших органах управления государственных корпораций.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компетенции высшего органа управления государственной корпорации относятся: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утверждение долгосрочной программы деятельности и развития государственной корпорации, предусматривающей выполнение производственных, инвестиционных и финансовых показателей, и (или) иного документа о долгосрочном планировании, определенного федеральным законом, предусматривающим создание государственной корпорации (стратегии деятельности государственной корпорации);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утверждение системы оплаты труда работников государственной корпорации, предусматривающей зависимость оплаты труда ее работников от достижения основных показателей эффективности деятельности;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порядка использования прибыли государственной корпорации;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принятие решения о передаче части имущества государственной корпорации в государственную казну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Федеральным законом, предусматривающим создание государственной корпорации, к компетенции высшего органа управления государственной корпорации могут быть отнесены также иные вопросы.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Высший орган управления государственной корпорации вправе создавать комитеты, комиссии по вопросам, отнесенным к его компетенции, для их предварительных рассмотрения и подготовки. Порядок деятельности таких комитетов, комиссий и их персональный состав устанавливаются решениями о создании комитетов, комиссий.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Федеральным </w:t>
      </w:r>
      <w:hyperlink r:id="rId113"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 Инвестирование временно свободных средств государственной корпорации осуществляется на принципах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r:id="rId114" w:history="1">
        <w:r>
          <w:rPr>
            <w:rFonts w:ascii="Calibri" w:hAnsi="Calibri" w:cs="Calibri"/>
            <w:color w:val="0000FF"/>
          </w:rPr>
          <w:t>порядок</w:t>
        </w:r>
      </w:hyperlink>
      <w:r>
        <w:rPr>
          <w:rFonts w:ascii="Calibri" w:hAnsi="Calibri" w:cs="Calibri"/>
        </w:rPr>
        <w:t xml:space="preserve"> и условия инвестирования временно свободных средств государственной корпорации, </w:t>
      </w:r>
      <w:hyperlink r:id="rId115" w:history="1">
        <w:r>
          <w:rPr>
            <w:rFonts w:ascii="Calibri" w:hAnsi="Calibri" w:cs="Calibri"/>
            <w:color w:val="0000FF"/>
          </w:rPr>
          <w:t>порядок</w:t>
        </w:r>
      </w:hyperlink>
      <w:r>
        <w:rPr>
          <w:rFonts w:ascii="Calibri" w:hAnsi="Calibri" w:cs="Calibri"/>
        </w:rPr>
        <w:t xml:space="preserve"> и механизмы контроля за инвестированием этих средств, порядок совершения сделок по инвестированию временно </w:t>
      </w:r>
      <w:r>
        <w:rPr>
          <w:rFonts w:ascii="Calibri" w:hAnsi="Calibri" w:cs="Calibri"/>
        </w:rPr>
        <w:lastRenderedPageBreak/>
        <w:t>свободных средств государственной корпорации, формы отчетов об инвестировании временно свободных средств государственной корпорации, порядок предоставления и раскрытия этих отчетов.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Предельный объем инвестируемых временно свободных средств государственной корпорации, порядок принятия решений об инвестировании временно свободных средств государственной корпорации определяются высшим органом управления государственной корпорации. Высший орган управления государственной корпорации вправе установить дополнительные ограничения и требования в отношении операций по инвестированию временно свободных средств государственной корпорации.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3.2 введен Федеральным </w:t>
      </w:r>
      <w:hyperlink r:id="rId116"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Решения о заимствованиях, осуществляемых в иностранной валюте, принимаются государственной корпорацией в порядке, установленном Правительством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3.3 введен Федеральным </w:t>
      </w:r>
      <w:hyperlink r:id="rId117"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Счетная палата Российской Федерации и иные государственные органы в соответствии с </w:t>
      </w:r>
      <w:hyperlink r:id="rId118" w:history="1">
        <w:r>
          <w:rPr>
            <w:rFonts w:ascii="Calibri" w:hAnsi="Calibri" w:cs="Calibri"/>
            <w:color w:val="0000FF"/>
          </w:rPr>
          <w:t>законодательством</w:t>
        </w:r>
      </w:hyperlink>
      <w:r>
        <w:rPr>
          <w:rFonts w:ascii="Calibri" w:hAnsi="Calibri" w:cs="Calibri"/>
        </w:rPr>
        <w:t xml:space="preserve"> Российской Федерации вправе осуществлять контроль за деятельностью государственных корпораций.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3.4 введен Федеральным </w:t>
      </w:r>
      <w:hyperlink r:id="rId119"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Положения настоящего Федерального закона применяются к государственным корпорациям, если иное не предусмотрено настоящей статьей или законом, предусматривающим создание государственной корпорации.</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23" w:name="Par231"/>
      <w:bookmarkEnd w:id="23"/>
      <w:r>
        <w:rPr>
          <w:rFonts w:ascii="Calibri" w:hAnsi="Calibri" w:cs="Calibri"/>
        </w:rPr>
        <w:t>Статья 7.2. Государственная компания</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120" w:history="1">
        <w:r>
          <w:rPr>
            <w:rFonts w:ascii="Calibri" w:hAnsi="Calibri" w:cs="Calibri"/>
            <w:color w:val="0000FF"/>
          </w:rPr>
          <w:t>законом</w:t>
        </w:r>
      </w:hyperlink>
      <w:r>
        <w:rPr>
          <w:rFonts w:ascii="Calibri" w:hAnsi="Calibri" w:cs="Calibri"/>
        </w:rPr>
        <w:t xml:space="preserve"> от 17.07.2009 N 145-ФЗ)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Государственной компанией признается некоммерческая организация, не имеющая членства и созданная Российской Федерацией на основе имущественных взносов для оказания государственных услуг и выполнения иных функций с использованием государственного имущества на основе доверительного управления. Государственная компания создается на основании федерального </w:t>
      </w:r>
      <w:hyperlink r:id="rId121" w:history="1">
        <w:r>
          <w:rPr>
            <w:rFonts w:ascii="Calibri" w:hAnsi="Calibri" w:cs="Calibri"/>
            <w:color w:val="0000FF"/>
          </w:rPr>
          <w:t>закона</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Федеральным законом, предусматривающим создание государственной компании, должны быть определены цели ее создания, а также виды имущества, в отношении которых государственная компания может осуществлять доверительное управление.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Имущество, переданное государственной компании Российской Федерацией в качестве имущественных взносов, а также имущество, созданное или приобретенное государственной компанией в результате собственной деятельности государственной компании, за исключением имущества, созданного за счет доходов, полученных от осуществления деятельности по доверительному управлению, является собственностью государственной компании, если иное не установлено федеральным законом.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Государственная компания не отвечает по обязательствам Российской Федерации, а Российская Федерация не отвечает по обязательствам государственной компании, если федеральным законом, предусматривающим создание государственной компании, не предусмотрено иное.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Государственная компания использует имущество для целей, определенных федеральным </w:t>
      </w:r>
      <w:hyperlink r:id="rId122" w:history="1">
        <w:r>
          <w:rPr>
            <w:rFonts w:ascii="Calibri" w:hAnsi="Calibri" w:cs="Calibri"/>
            <w:color w:val="0000FF"/>
          </w:rPr>
          <w:t>законом</w:t>
        </w:r>
      </w:hyperlink>
      <w:r>
        <w:rPr>
          <w:rFonts w:ascii="Calibri" w:hAnsi="Calibri" w:cs="Calibri"/>
        </w:rPr>
        <w:t xml:space="preserve">, предусматривающим создание государственной компании. Государственная компания может осуществлять предпринимательскую деятельность лишь постольку, поскольку это служит достижению целей, ради которых она создана, и соответствует таким целям. Государственная компания обязана публиковать отчеты о своей деятельности в порядке, установленном федеральным </w:t>
      </w:r>
      <w:hyperlink r:id="rId123" w:history="1">
        <w:r>
          <w:rPr>
            <w:rFonts w:ascii="Calibri" w:hAnsi="Calibri" w:cs="Calibri"/>
            <w:color w:val="0000FF"/>
          </w:rPr>
          <w:t>законом</w:t>
        </w:r>
      </w:hyperlink>
      <w:r>
        <w:rPr>
          <w:rFonts w:ascii="Calibri" w:hAnsi="Calibri" w:cs="Calibri"/>
        </w:rPr>
        <w:t>, предусматривающим создание государственной компании.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федеральном законе, предусматривающем создание государственной компании, должны определяться наименование государственной компании, цели ее деятельности, порядок управления ее деятельностью, порядок государственного финансирования государственной компании, порядок ее реорганизации и ликвидации, порядок использования имущества </w:t>
      </w:r>
      <w:r>
        <w:rPr>
          <w:rFonts w:ascii="Calibri" w:hAnsi="Calibri" w:cs="Calibri"/>
        </w:rPr>
        <w:lastRenderedPageBreak/>
        <w:t>государственной компании в случае ее ликвидации.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Федеральным </w:t>
      </w:r>
      <w:hyperlink r:id="rId124" w:history="1">
        <w:r>
          <w:rPr>
            <w:rFonts w:ascii="Calibri" w:hAnsi="Calibri" w:cs="Calibri"/>
            <w:color w:val="0000FF"/>
          </w:rPr>
          <w:t>законом</w:t>
        </w:r>
      </w:hyperlink>
      <w:r>
        <w:rPr>
          <w:rFonts w:ascii="Calibri" w:hAnsi="Calibri" w:cs="Calibri"/>
        </w:rPr>
        <w:t>, предусматривающим создание государственной компании, должно быть предусмотрено формирование совета директоров или наблюдательного совета государственной компании (далее - высший орган управления государственной компании).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состав высшего органа управления государственной компании могут входить члены, не являющиеся государственными гражданскими служащими. Правительство Российской Федерации устанавливает </w:t>
      </w:r>
      <w:hyperlink r:id="rId125" w:history="1">
        <w:r>
          <w:rPr>
            <w:rFonts w:ascii="Calibri" w:hAnsi="Calibri" w:cs="Calibri"/>
            <w:color w:val="0000FF"/>
          </w:rPr>
          <w:t>порядок</w:t>
        </w:r>
      </w:hyperlink>
      <w:r>
        <w:rPr>
          <w:rFonts w:ascii="Calibri" w:hAnsi="Calibri" w:cs="Calibri"/>
        </w:rPr>
        <w:t xml:space="preserve"> участия членов Правительства Российской Федерации и государственных гражданских служащих в высших органах управления государственных компаний.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компетенции высшего органа управления государственной компании относятся: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утверждение </w:t>
      </w:r>
      <w:hyperlink r:id="rId126" w:history="1">
        <w:r>
          <w:rPr>
            <w:rFonts w:ascii="Calibri" w:hAnsi="Calibri" w:cs="Calibri"/>
            <w:color w:val="0000FF"/>
          </w:rPr>
          <w:t>программы</w:t>
        </w:r>
      </w:hyperlink>
      <w:r>
        <w:rPr>
          <w:rFonts w:ascii="Calibri" w:hAnsi="Calibri" w:cs="Calibri"/>
        </w:rPr>
        <w:t xml:space="preserve"> деятельности государственной компании на долгосрочный период, предусматривающей выполнение производственных, инвестиционных и финансовых показателей (далее - стратегия деятельности государственной компании), если иное не установлено федеральным законом, предусматривающим создание государственной компании;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утверждение системы оплаты труда работников государственной компании, предусматривающей зависимость оплаты труда ее работников от достижения основных показателей эффективности деятельности;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порядка использования прибыли государственной компании;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принятие решения о передаче части имущества государственной компании в государственную казну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127" w:history="1">
        <w:r>
          <w:rPr>
            <w:rFonts w:ascii="Calibri" w:hAnsi="Calibri" w:cs="Calibri"/>
            <w:color w:val="0000FF"/>
          </w:rPr>
          <w:t>законом</w:t>
        </w:r>
      </w:hyperlink>
      <w:r>
        <w:rPr>
          <w:rFonts w:ascii="Calibri" w:hAnsi="Calibri" w:cs="Calibri"/>
        </w:rPr>
        <w:t>, предусматривающим создание государственной компании, к компетенции высшего органа управления государственной компании могут быть отнесены также иные вопросы.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Высший орган управления государственной компании вправе создавать комитеты, комиссии по вопросам, отнесенным к его компетенции, для их предварительных рассмотрения и подготовки. Порядок деятельности указанных комитетов, комиссий и их персональный состав устанавливаются решениями о создании комитетов, комиссий.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 введен Федеральным </w:t>
      </w:r>
      <w:hyperlink r:id="rId128"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Годовая бухгалтерская отчетность государственной компании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компании.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Годовой отчет государственной компании, публикуемый с учетом требований </w:t>
      </w:r>
      <w:hyperlink r:id="rId129" w:history="1">
        <w:r>
          <w:rPr>
            <w:rFonts w:ascii="Calibri" w:hAnsi="Calibri" w:cs="Calibri"/>
            <w:color w:val="0000FF"/>
          </w:rPr>
          <w:t>законодательства</w:t>
        </w:r>
      </w:hyperlink>
      <w:r>
        <w:rPr>
          <w:rFonts w:ascii="Calibri" w:hAnsi="Calibri" w:cs="Calibri"/>
        </w:rPr>
        <w:t xml:space="preserve"> Российской Федерации о государственной тайне, должен содержать информацию о выполнении стратегии деятельности государственной компании, иную предусмотренную </w:t>
      </w:r>
      <w:hyperlink r:id="rId130" w:history="1">
        <w:r>
          <w:rPr>
            <w:rFonts w:ascii="Calibri" w:hAnsi="Calibri" w:cs="Calibri"/>
            <w:color w:val="0000FF"/>
          </w:rPr>
          <w:t>законодательством</w:t>
        </w:r>
      </w:hyperlink>
      <w:r>
        <w:rPr>
          <w:rFonts w:ascii="Calibri" w:hAnsi="Calibri" w:cs="Calibri"/>
        </w:rPr>
        <w:t xml:space="preserve"> Российской Федерации информацию и быть утвержден не позднее 1 мая года, следующего за отчетным годом. Правительство Российской Федерации вправе устанавливать дополнительные </w:t>
      </w:r>
      <w:hyperlink r:id="rId131" w:history="1">
        <w:r>
          <w:rPr>
            <w:rFonts w:ascii="Calibri" w:hAnsi="Calibri" w:cs="Calibri"/>
            <w:color w:val="0000FF"/>
          </w:rPr>
          <w:t>требования</w:t>
        </w:r>
      </w:hyperlink>
      <w:r>
        <w:rPr>
          <w:rFonts w:ascii="Calibri" w:hAnsi="Calibri" w:cs="Calibri"/>
        </w:rPr>
        <w:t xml:space="preserve"> к содержанию годового отчета государственной компании, в том числе в части инвестиционной деятельности.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Годовой отчет государственной компании размещается на официальном сайте государственной компании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управления государственной компании решения о его утверждении, если федеральным </w:t>
      </w:r>
      <w:hyperlink r:id="rId132" w:history="1">
        <w:r>
          <w:rPr>
            <w:rFonts w:ascii="Calibri" w:hAnsi="Calibri" w:cs="Calibri"/>
            <w:color w:val="0000FF"/>
          </w:rPr>
          <w:t>законом</w:t>
        </w:r>
      </w:hyperlink>
      <w:r>
        <w:rPr>
          <w:rFonts w:ascii="Calibri" w:hAnsi="Calibri" w:cs="Calibri"/>
        </w:rPr>
        <w:t>, предусматривающим создание государственной компании, не установлен иной срок.</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3" w:history="1">
        <w:r>
          <w:rPr>
            <w:rFonts w:ascii="Calibri" w:hAnsi="Calibri" w:cs="Calibri"/>
            <w:color w:val="0000FF"/>
          </w:rPr>
          <w:t>закона</w:t>
        </w:r>
      </w:hyperlink>
      <w:r>
        <w:rPr>
          <w:rFonts w:ascii="Calibri" w:hAnsi="Calibri" w:cs="Calibri"/>
        </w:rPr>
        <w:t xml:space="preserve"> от 11.07.2011 N 200-ФЗ)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официальном сайте государственной компании в информационно-телекоммуникационной сети "Интернет" должны быть размещены стратегия деятельности государственной компании, порядок закупки товаров, выполнения работ, оказания услуг для нужд государственной компании.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4" w:history="1">
        <w:r>
          <w:rPr>
            <w:rFonts w:ascii="Calibri" w:hAnsi="Calibri" w:cs="Calibri"/>
            <w:color w:val="0000FF"/>
          </w:rPr>
          <w:t>закона</w:t>
        </w:r>
      </w:hyperlink>
      <w:r>
        <w:rPr>
          <w:rFonts w:ascii="Calibri" w:hAnsi="Calibri" w:cs="Calibri"/>
        </w:rPr>
        <w:t xml:space="preserve"> от 11.07.2011 N 200-ФЗ)</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 введен Федеральным </w:t>
      </w:r>
      <w:hyperlink r:id="rId135"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Инвестирование временно свободных средств государственной компании осуществляется на принципах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r:id="rId136" w:history="1">
        <w:r>
          <w:rPr>
            <w:rFonts w:ascii="Calibri" w:hAnsi="Calibri" w:cs="Calibri"/>
            <w:color w:val="0000FF"/>
          </w:rPr>
          <w:t>порядок</w:t>
        </w:r>
      </w:hyperlink>
      <w:r>
        <w:rPr>
          <w:rFonts w:ascii="Calibri" w:hAnsi="Calibri" w:cs="Calibri"/>
        </w:rPr>
        <w:t xml:space="preserve"> и условия инвестирования временно </w:t>
      </w:r>
      <w:r>
        <w:rPr>
          <w:rFonts w:ascii="Calibri" w:hAnsi="Calibri" w:cs="Calibri"/>
        </w:rPr>
        <w:lastRenderedPageBreak/>
        <w:t xml:space="preserve">свободных средств государственной компании, </w:t>
      </w:r>
      <w:hyperlink r:id="rId137" w:history="1">
        <w:r>
          <w:rPr>
            <w:rFonts w:ascii="Calibri" w:hAnsi="Calibri" w:cs="Calibri"/>
            <w:color w:val="0000FF"/>
          </w:rPr>
          <w:t>порядок</w:t>
        </w:r>
      </w:hyperlink>
      <w:r>
        <w:rPr>
          <w:rFonts w:ascii="Calibri" w:hAnsi="Calibri" w:cs="Calibri"/>
        </w:rP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компании, формы отчетов об инвестировании временно свободных средств государственной компании, порядок их предоставления и раскрытия.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Предельный объем инвестируемых временно свободных средств государственной компании, порядок принятия решений об инвестировании временно свободных средств государственной компании определяются высшим органом управления государственной компании. Высший орган управления государственной компании вправе установить дополнительные ограничения и требования в отношении операций по инвестированию временно свободных средств государственной компании.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введен Федеральным </w:t>
      </w:r>
      <w:hyperlink r:id="rId138"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Решения о заимствованиях, осуществляемых в иностранной валюте, принимаются государственной компанией в порядке, установленном Правительством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10 введен Федеральным </w:t>
      </w:r>
      <w:hyperlink r:id="rId139"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Счетная палата Российской Федерации и иные государственные органы в соответствии с </w:t>
      </w:r>
      <w:hyperlink r:id="rId140" w:history="1">
        <w:r>
          <w:rPr>
            <w:rFonts w:ascii="Calibri" w:hAnsi="Calibri" w:cs="Calibri"/>
            <w:color w:val="0000FF"/>
          </w:rPr>
          <w:t>законодательством</w:t>
        </w:r>
      </w:hyperlink>
      <w:r>
        <w:rPr>
          <w:rFonts w:ascii="Calibri" w:hAnsi="Calibri" w:cs="Calibri"/>
        </w:rPr>
        <w:t xml:space="preserve"> Российской Федерации вправе осуществлять контроль за деятельностью государственных компаний.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141" w:history="1">
        <w:r>
          <w:rPr>
            <w:rFonts w:ascii="Calibri" w:hAnsi="Calibri" w:cs="Calibri"/>
            <w:color w:val="0000FF"/>
          </w:rPr>
          <w:t>законом</w:t>
        </w:r>
      </w:hyperlink>
      <w:r>
        <w:rPr>
          <w:rFonts w:ascii="Calibri" w:hAnsi="Calibri" w:cs="Calibri"/>
        </w:rPr>
        <w:t xml:space="preserve"> от 29.12.2010 N 437-ФЗ)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24" w:name="Par266"/>
      <w:bookmarkEnd w:id="24"/>
      <w:r>
        <w:rPr>
          <w:rFonts w:ascii="Calibri" w:hAnsi="Calibri" w:cs="Calibri"/>
        </w:rPr>
        <w:t>Статья 8. Некоммерческие партнерства</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Некоммерческим партнерством признается основанная на членстве некоммерческая организация, учрежденная гражданами и (или) юридическими лицами для содействия ее членам в осуществлении деятельности, направленной на достижение целей, предусмотренных </w:t>
      </w:r>
      <w:hyperlink w:anchor="Par75" w:history="1">
        <w:r>
          <w:rPr>
            <w:rFonts w:ascii="Calibri" w:hAnsi="Calibri" w:cs="Calibri"/>
            <w:color w:val="0000FF"/>
          </w:rPr>
          <w:t>пунктом 2 статьи 2</w:t>
        </w:r>
      </w:hyperlink>
      <w:r>
        <w:rPr>
          <w:rFonts w:ascii="Calibri" w:hAnsi="Calibri" w:cs="Calibri"/>
        </w:rPr>
        <w:t xml:space="preserve"> настоящего Федерального закона.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Имущество, переданное некоммерческому партнерству его членами, является собственностью партнерства. Члены некоммерческого партнерства не отвечают по его обязательствам, а некоммерческое партнерство не отвечает по обязательствам своих членов, если иное не установлено федеральным законом.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2" w:history="1">
        <w:r>
          <w:rPr>
            <w:rFonts w:ascii="Calibri" w:hAnsi="Calibri" w:cs="Calibri"/>
            <w:color w:val="0000FF"/>
          </w:rPr>
          <w:t>закона</w:t>
        </w:r>
      </w:hyperlink>
      <w:r>
        <w:rPr>
          <w:rFonts w:ascii="Calibri" w:hAnsi="Calibri" w:cs="Calibri"/>
        </w:rPr>
        <w:t xml:space="preserve"> от 22.07.2008 N 148-ФЗ)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Некоммерческое партнерство вправе осуществлять предпринимательскую деятельность, соответствующую целям, для достижения которых оно создано, за исключением случаев, если некоммерческим партнерством приобретен статус саморегулируемой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3" w:history="1">
        <w:r>
          <w:rPr>
            <w:rFonts w:ascii="Calibri" w:hAnsi="Calibri" w:cs="Calibri"/>
            <w:color w:val="0000FF"/>
          </w:rPr>
          <w:t>закона</w:t>
        </w:r>
      </w:hyperlink>
      <w:r>
        <w:rPr>
          <w:rFonts w:ascii="Calibri" w:hAnsi="Calibri" w:cs="Calibri"/>
        </w:rPr>
        <w:t xml:space="preserve"> от 22.07.2008 N 148-ФЗ)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Члены некоммерческого партнерства вправе: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участвовать в управлении делами некоммерческого партнерства;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получать информацию о деятельности некоммерческого партнерства в установленном учредительными документами порядке;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своему усмотрению выходить из некоммерческого партнерства;</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25" w:name="Par277"/>
      <w:bookmarkEnd w:id="25"/>
      <w:r>
        <w:rPr>
          <w:rFonts w:ascii="Calibri" w:hAnsi="Calibri" w:cs="Calibri"/>
        </w:rPr>
        <w:t>если иное не установлено федеральным законом или учредительными документами некоммерческого партнерства, получать при выходе из некоммерческого партнерства часть его имущества или стоимость этого имущества в пределах стоимости имущества, переданного членами некоммерческого партнерства в его собственность, за исключением членских взносов, в порядке, предусмотренном учредительными документами некоммерческого партнерства;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получать в случае ликвидации некоммерческого партнерства часть его имущества, оставшегося после расчетов с кредиторами, либо стоимость этого имущества в пределах стоимости имущества, переданного членами некоммерческого партнерства в его собственность, если иное не предусмотрено федеральным законом или учредительными документами некоммерческого партнерства.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Член некоммерческого партнерства может быть исключен из него по решению остающихся членов в случаях и в порядке, которые предусмотрены учредительными документами некоммерческого партнерства, за исключением случаев, если некоммерческим партнерством приобретен статус саморегулируемой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4" w:history="1">
        <w:r>
          <w:rPr>
            <w:rFonts w:ascii="Calibri" w:hAnsi="Calibri" w:cs="Calibri"/>
            <w:color w:val="0000FF"/>
          </w:rPr>
          <w:t>закона</w:t>
        </w:r>
      </w:hyperlink>
      <w:r>
        <w:rPr>
          <w:rFonts w:ascii="Calibri" w:hAnsi="Calibri" w:cs="Calibri"/>
        </w:rPr>
        <w:t xml:space="preserve"> от 22.07.2008 N 148-ФЗ)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Член некоммерческого партнерства, исключенный из него, имеет право на получение части имущества некоммерческого партнерства или стоимости этого имущества в соответствии с </w:t>
      </w:r>
      <w:hyperlink w:anchor="Par277" w:history="1">
        <w:r>
          <w:rPr>
            <w:rFonts w:ascii="Calibri" w:hAnsi="Calibri" w:cs="Calibri"/>
            <w:color w:val="0000FF"/>
          </w:rPr>
          <w:t>абзацем пятым пункта 3</w:t>
        </w:r>
      </w:hyperlink>
      <w:r>
        <w:rPr>
          <w:rFonts w:ascii="Calibri" w:hAnsi="Calibri" w:cs="Calibri"/>
        </w:rPr>
        <w:t xml:space="preserve"> настоящей статьи, за исключением случаев, если некоммерческим партнерством приобретен статус саморегулируемой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5" w:history="1">
        <w:r>
          <w:rPr>
            <w:rFonts w:ascii="Calibri" w:hAnsi="Calibri" w:cs="Calibri"/>
            <w:color w:val="0000FF"/>
          </w:rPr>
          <w:t>закона</w:t>
        </w:r>
      </w:hyperlink>
      <w:r>
        <w:rPr>
          <w:rFonts w:ascii="Calibri" w:hAnsi="Calibri" w:cs="Calibri"/>
        </w:rPr>
        <w:t xml:space="preserve"> от 22.07.2008 N 148-ФЗ)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Члены некоммерческого партнерства могут иметь и другие права, предусмотренные его учредительными документами и не противоречащие законодательству.</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26" w:name="Par285"/>
      <w:bookmarkEnd w:id="26"/>
      <w:r>
        <w:rPr>
          <w:rFonts w:ascii="Calibri" w:hAnsi="Calibri" w:cs="Calibri"/>
        </w:rPr>
        <w:t>Статья 9. Частные учреждения</w:t>
      </w:r>
    </w:p>
    <w:p w:rsidR="005D7676" w:rsidRDefault="005D7676">
      <w:pPr>
        <w:widowControl w:val="0"/>
        <w:autoSpaceDE w:val="0"/>
        <w:autoSpaceDN w:val="0"/>
        <w:adjustRightInd w:val="0"/>
        <w:spacing w:after="0" w:line="240" w:lineRule="auto"/>
        <w:ind w:firstLine="540"/>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146" w:history="1">
        <w:r>
          <w:rPr>
            <w:rFonts w:ascii="Calibri" w:hAnsi="Calibri" w:cs="Calibri"/>
            <w:color w:val="0000FF"/>
          </w:rPr>
          <w:t>закона</w:t>
        </w:r>
      </w:hyperlink>
      <w:r>
        <w:rPr>
          <w:rFonts w:ascii="Calibri" w:hAnsi="Calibri" w:cs="Calibri"/>
        </w:rPr>
        <w:t xml:space="preserve"> от 03.11.2006 N 175-ФЗ)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Частным учреждением признается некоммерческая организация, созданная собственником (гражданином или юридическим лицом) для осуществления управленческих, социально-культурных или иных функций некоммерческого характера.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Имущество частного учреждения находится у него на праве оперативного управления в соответствии с Гражданским </w:t>
      </w:r>
      <w:hyperlink r:id="rId147" w:history="1">
        <w:r>
          <w:rPr>
            <w:rFonts w:ascii="Calibri" w:hAnsi="Calibri" w:cs="Calibri"/>
            <w:color w:val="0000FF"/>
          </w:rPr>
          <w:t>кодексом</w:t>
        </w:r>
      </w:hyperlink>
      <w:r>
        <w:rPr>
          <w:rFonts w:ascii="Calibri" w:hAnsi="Calibri" w:cs="Calibri"/>
        </w:rPr>
        <w:t xml:space="preserve">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8"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Порядок финансового обеспечения деятельности частного учреждения и права частного учреждения на имущество, закрепленное за ним собственником, а также на имущество, приобретенное частным учреждением, определяются в соответствии с Гражданским кодексом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27" w:name="Par294"/>
      <w:bookmarkEnd w:id="27"/>
      <w:r>
        <w:rPr>
          <w:rFonts w:ascii="Calibri" w:hAnsi="Calibri" w:cs="Calibri"/>
        </w:rPr>
        <w:t>Статья 9.1. Государственные, муниципальные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149"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Государственными, муниципальными учреждениями признаются учреждения, созданные Российской Федерацией, субъектом Российской Федерации и муниципальным образованием.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Типами государственных, муниципальных учреждений признаются автономные, бюджетные и казенные.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Функции и полномочия учредителя в отношении государственного учреждения, созданного Российской Федерацией или субъектом Российской Федерации, муниципального учреждения, созданного муниципальным образованием, в случае, если иное не установлено федеральными законами, нормативными правовыми актами Президента Российской Федерации или Правительства Российской Федерации, осуществляются соответственно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(далее - орган, осуществляющий функции и полномочия учредителя).</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28" w:name="Par302"/>
      <w:bookmarkEnd w:id="28"/>
      <w:r>
        <w:rPr>
          <w:rFonts w:ascii="Calibri" w:hAnsi="Calibri" w:cs="Calibri"/>
        </w:rPr>
        <w:t>Статья 9.2. Бюджетное учреждение</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150"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29" w:name="Par306"/>
      <w:bookmarkEnd w:id="29"/>
      <w:r>
        <w:rPr>
          <w:rFonts w:ascii="Calibri" w:hAnsi="Calibri" w:cs="Calibri"/>
        </w:rPr>
        <w:t>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или органов местного самоуправления в сферах науки, образования, здравоохранения, культуры, социальной защиты, занятости населения, физической культуры и спорта, а также в иных сферах.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Бюджетное учреждение осуществляет свою деятельность в соответствии с предметом и целями деятельности, определенными в соответствии с федеральными законами, иными нормативными правовыми актами, муниципальными правовыми актами и уставом.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Государственные (муниципальные) задания для бюджетного учреждения в соответствии с предусмотренными его учредительными документами основными видами деятельности формирует и утверждает соответствующий орган, осуществляющий функции и полномочия учредителя.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Бюджетное учреждение осуществляет в соответствии с государственными (муниципальными) заданиями и (или) обязательствами перед страховщиком по обязательному социальному страхованию деятельность, связанную с выполнением работ, оказанием услуг, относящихся к его основным видам деятельности, в сферах, указанных в </w:t>
      </w:r>
      <w:hyperlink w:anchor="Par306" w:history="1">
        <w:r>
          <w:rPr>
            <w:rFonts w:ascii="Calibri" w:hAnsi="Calibri" w:cs="Calibri"/>
            <w:color w:val="0000FF"/>
          </w:rPr>
          <w:t>пункте 1</w:t>
        </w:r>
      </w:hyperlink>
      <w:r>
        <w:rPr>
          <w:rFonts w:ascii="Calibri" w:hAnsi="Calibri" w:cs="Calibri"/>
        </w:rPr>
        <w:t xml:space="preserve"> настоящей статьи.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Бюджетное учреждение не вправе отказаться от выполнения государственного (муниципального) задания.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Уменьшение объема субсидии, предоставленной на выполнение государственного (муниципального) задания, в течение срока его выполнения осуществляется только при соответствующем изменении государственного (муниципального) задания.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Бюджетное учреждение вправе сверх установленного государственного (муниципального) задания, а также в случаях, определенных федеральными законами, в пределах установленного государственного (муниципального) задания выполнять работы, оказывать услуги, относящиеся к его основным видам деятельности, предусмотренным его учредительным документом, в сферах, указанных в </w:t>
      </w:r>
      <w:hyperlink w:anchor="Par306" w:history="1">
        <w:r>
          <w:rPr>
            <w:rFonts w:ascii="Calibri" w:hAnsi="Calibri" w:cs="Calibri"/>
            <w:color w:val="0000FF"/>
          </w:rPr>
          <w:t>пункте 1</w:t>
        </w:r>
      </w:hyperlink>
      <w:r>
        <w:rPr>
          <w:rFonts w:ascii="Calibri" w:hAnsi="Calibri" w:cs="Calibri"/>
        </w:rPr>
        <w:t xml:space="preserve"> настоящей статьи, для граждан и юридических лиц за плату и на одинаковых при оказании одних и тех же услуг условиях. Порядок определения указанной платы устанавливается соответствующим органом, осуществляющим функции и полномочия учредителя, если иное не предусмотрено федеральным законом.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Бюджетное учреждение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условии, что такая деятельность указана в его учредительных документах.</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30" w:name="Par314"/>
      <w:bookmarkEnd w:id="30"/>
      <w:r>
        <w:rPr>
          <w:rFonts w:ascii="Calibri" w:hAnsi="Calibri" w:cs="Calibri"/>
        </w:rPr>
        <w:t xml:space="preserve">5. Бюджетное учреждение осуществляет в </w:t>
      </w:r>
      <w:hyperlink r:id="rId151" w:history="1">
        <w:r>
          <w:rPr>
            <w:rFonts w:ascii="Calibri" w:hAnsi="Calibri" w:cs="Calibri"/>
            <w:color w:val="0000FF"/>
          </w:rPr>
          <w:t>порядке</w:t>
        </w:r>
      </w:hyperlink>
      <w:r>
        <w:rPr>
          <w:rFonts w:ascii="Calibri" w:hAnsi="Calibri" w:cs="Calibri"/>
        </w:rPr>
        <w:t>, определенном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 лицом, подлежащих исполнению в денежной форме.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Финансовое обеспечение выполнения государственного (муниципального) задания бюджетным учреждением осуществляется в виде субсидий из соответствующего бюджета бюджетной системы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Финансовое обеспечение выполнения государственного (муниципального) задания осуществляется с учетом расходов на содержание недвижимого имущества и особо ценного движимого имущества, закрепленных за бюджетным учреждением учредителем или приобретенных бюджетным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сдачи в аренду с согласия учредителя недвижимого имущества и особо ценного движимого имущества, закрепленного за бюджетным учреждением учредителем или приобретенного бюджетным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Финансовое обеспечение осуществления бюджетными учреждениями полномочий федерального органа государственной власти (государственного органа), органа государственной власти субъекта Российской Федерации, органа местного самоуправления по исполнению публичных обязательств, предусмотренных </w:t>
      </w:r>
      <w:hyperlink w:anchor="Par314" w:history="1">
        <w:r>
          <w:rPr>
            <w:rFonts w:ascii="Calibri" w:hAnsi="Calibri" w:cs="Calibri"/>
            <w:color w:val="0000FF"/>
          </w:rPr>
          <w:t>пунктом 5</w:t>
        </w:r>
      </w:hyperlink>
      <w:r>
        <w:rPr>
          <w:rFonts w:ascii="Calibri" w:hAnsi="Calibri" w:cs="Calibri"/>
        </w:rPr>
        <w:t xml:space="preserve"> настоящей статьи, осуществляется в </w:t>
      </w:r>
      <w:hyperlink r:id="rId152" w:history="1">
        <w:r>
          <w:rPr>
            <w:rFonts w:ascii="Calibri" w:hAnsi="Calibri" w:cs="Calibri"/>
            <w:color w:val="0000FF"/>
          </w:rPr>
          <w:t>порядке</w:t>
        </w:r>
      </w:hyperlink>
      <w:r>
        <w:rPr>
          <w:rFonts w:ascii="Calibri" w:hAnsi="Calibri" w:cs="Calibri"/>
        </w:rPr>
        <w:t xml:space="preserve">,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w:t>
      </w:r>
      <w:r>
        <w:rPr>
          <w:rFonts w:ascii="Calibri" w:hAnsi="Calibri" w:cs="Calibri"/>
        </w:rPr>
        <w:lastRenderedPageBreak/>
        <w:t>администрацией муниципального образования.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Порядок формирования государственного (муниципального) задания и порядок финансового обеспечения выполнения этого задания определяются: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Правительством Российской Федерации в отношении федеральных бюджетных </w:t>
      </w:r>
      <w:hyperlink r:id="rId153" w:history="1">
        <w:r>
          <w:rPr>
            <w:rFonts w:ascii="Calibri" w:hAnsi="Calibri" w:cs="Calibri"/>
            <w:color w:val="0000FF"/>
          </w:rPr>
          <w:t>учреждений</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местной администрацией в отношении муниципальных бюджетных учреждений.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Бюджетное учреждение осуществляет операции с поступающими ему в соответствии с законодательством Российской Федерации средствами через лицевые счета, открываемые в территориальном органе Федерального казначейства или финансовом органе субъекта Российской Федерации (муниципального образования) в </w:t>
      </w:r>
      <w:hyperlink r:id="rId154" w:history="1">
        <w:r>
          <w:rPr>
            <w:rFonts w:ascii="Calibri" w:hAnsi="Calibri" w:cs="Calibri"/>
            <w:color w:val="0000FF"/>
          </w:rPr>
          <w:t>порядке</w:t>
        </w:r>
      </w:hyperlink>
      <w:r>
        <w:rPr>
          <w:rFonts w:ascii="Calibri" w:hAnsi="Calibri" w:cs="Calibri"/>
        </w:rPr>
        <w:t>, установленном законодательством Российской Федерации (за исключением случаев, установленных федеральным законом).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Имущество бюджетного учреждения закрепляется за ним на праве оперативного управления в соответствии с Гражданским кодексом Российской Федерации. Собственником имущества бюджетного учреждения является соответственно Российская Федерация, субъект Российской Федерации, муниципальное образование.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Земельный участок, необходимый для выполнения бюджетным учреждением своих уставных задач, предоставляется ему на праве постоянного (бессрочного) пользования.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Объекты культурного наследия (памятники истории и культуры) народов Российской Федерации, культурные ценности, природные ресурсы (за исключением земельных участков), ограниченные для использования в гражданском обороте или изъятые из гражданского оборота, закрепляются за бюджетным учреждением на условиях и в порядке, которые определяются федеральными законами и иными нормативными правовыми актами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оперативного управления бюджетного учреждения на объекты культурного наследия религиозного назначения, в том числе ограниченные для использования в гражданском обороте или изъятые из гражданского оборота, переданные в безвозмездное пользование религиозным организациям (а также при передаче таких объектов в безвозмездное пользование религиозным организациям), прекращается по основаниям, предусмотренным федеральным законом.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Бюджетное учреждение без </w:t>
      </w:r>
      <w:hyperlink r:id="rId155" w:history="1">
        <w:r>
          <w:rPr>
            <w:rFonts w:ascii="Calibri" w:hAnsi="Calibri" w:cs="Calibri"/>
            <w:color w:val="0000FF"/>
          </w:rPr>
          <w:t>согласия</w:t>
        </w:r>
      </w:hyperlink>
      <w:r>
        <w:rPr>
          <w:rFonts w:ascii="Calibri" w:hAnsi="Calibri" w:cs="Calibri"/>
        </w:rPr>
        <w:t xml:space="preserve"> собственника не вправе распоряжаться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Остальным находящимся на праве оперативного управления имуществом бюджетное учреждение вправе распоряжаться самостоятельно, если иное не предусмотрено </w:t>
      </w:r>
      <w:hyperlink w:anchor="Par335" w:history="1">
        <w:r>
          <w:rPr>
            <w:rFonts w:ascii="Calibri" w:hAnsi="Calibri" w:cs="Calibri"/>
            <w:color w:val="0000FF"/>
          </w:rPr>
          <w:t>пунктами 13</w:t>
        </w:r>
      </w:hyperlink>
      <w:r>
        <w:rPr>
          <w:rFonts w:ascii="Calibri" w:hAnsi="Calibri" w:cs="Calibri"/>
        </w:rPr>
        <w:t xml:space="preserve"> и </w:t>
      </w:r>
      <w:hyperlink w:anchor="Par339" w:history="1">
        <w:r>
          <w:rPr>
            <w:rFonts w:ascii="Calibri" w:hAnsi="Calibri" w:cs="Calibri"/>
            <w:color w:val="0000FF"/>
          </w:rPr>
          <w:t>14</w:t>
        </w:r>
      </w:hyperlink>
      <w:r>
        <w:rPr>
          <w:rFonts w:ascii="Calibri" w:hAnsi="Calibri" w:cs="Calibri"/>
        </w:rPr>
        <w:t xml:space="preserve"> настоящей статьи или </w:t>
      </w:r>
      <w:hyperlink w:anchor="Par803" w:history="1">
        <w:r>
          <w:rPr>
            <w:rFonts w:ascii="Calibri" w:hAnsi="Calibri" w:cs="Calibri"/>
            <w:color w:val="0000FF"/>
          </w:rPr>
          <w:t>абзацем третьим пункта 3 статьи 27</w:t>
        </w:r>
      </w:hyperlink>
      <w:r>
        <w:rPr>
          <w:rFonts w:ascii="Calibri" w:hAnsi="Calibri" w:cs="Calibri"/>
        </w:rPr>
        <w:t xml:space="preserve"> настоящего Федерального закона.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Для целей настоящего Федерального закона под особо ценным движимым имуществом понимается движимое имущество, без которого осуществление бюджетным учреждением своей уставной деятельности будет существенно затруднено. </w:t>
      </w:r>
      <w:hyperlink r:id="rId156" w:history="1">
        <w:r>
          <w:rPr>
            <w:rFonts w:ascii="Calibri" w:hAnsi="Calibri" w:cs="Calibri"/>
            <w:color w:val="0000FF"/>
          </w:rPr>
          <w:t>Порядок</w:t>
        </w:r>
      </w:hyperlink>
      <w:r>
        <w:rPr>
          <w:rFonts w:ascii="Calibri" w:hAnsi="Calibri" w:cs="Calibri"/>
        </w:rPr>
        <w:t xml:space="preserve"> отнесения имущества к категории особо ценного движимого имущества устанавливается Правительством Российской Федерации. Виды такого имущества могут определяться: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федеральными органами исполнительной власти, осуществляющими функции по выработке государственной политики и нормативному правовому регулированию, в отношении </w:t>
      </w:r>
      <w:hyperlink r:id="rId157" w:history="1">
        <w:r>
          <w:rPr>
            <w:rFonts w:ascii="Calibri" w:hAnsi="Calibri" w:cs="Calibri"/>
            <w:color w:val="0000FF"/>
          </w:rPr>
          <w:t>федеральных бюджетных учреждений</w:t>
        </w:r>
      </w:hyperlink>
      <w:r>
        <w:rPr>
          <w:rFonts w:ascii="Calibri" w:hAnsi="Calibri" w:cs="Calibri"/>
        </w:rPr>
        <w:t>, находящихся в ведении этих органов или в ведении федеральных служб и агентств, подведомственных этим органам, федеральными органами государственной власти (государственными органами), руководство деятельностью которых осуществляет Президент Российской Федерации или Правительство Российской Федерации, в отношении федеральных бюджетных учреждений, находящихся в их ведении;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порядке, установленном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порядке, установленном местной администрацией в отношении муниципальных бюджетных учреждений.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12. </w:t>
      </w:r>
      <w:hyperlink r:id="rId158" w:history="1">
        <w:r>
          <w:rPr>
            <w:rFonts w:ascii="Calibri" w:hAnsi="Calibri" w:cs="Calibri"/>
            <w:color w:val="0000FF"/>
          </w:rPr>
          <w:t>Перечни</w:t>
        </w:r>
      </w:hyperlink>
      <w:r>
        <w:rPr>
          <w:rFonts w:ascii="Calibri" w:hAnsi="Calibri" w:cs="Calibri"/>
        </w:rPr>
        <w:t xml:space="preserve"> особо ценного движимого имущества определяются соответствующими органами, осуществляющими функции и полномочия учредителя.</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31" w:name="Par335"/>
      <w:bookmarkEnd w:id="31"/>
      <w:r>
        <w:rPr>
          <w:rFonts w:ascii="Calibri" w:hAnsi="Calibri" w:cs="Calibri"/>
        </w:rPr>
        <w:t xml:space="preserve">13. Крупная сделка может быть совершена бюджетным учреждением только с предварительного </w:t>
      </w:r>
      <w:hyperlink r:id="rId159" w:history="1">
        <w:r>
          <w:rPr>
            <w:rFonts w:ascii="Calibri" w:hAnsi="Calibri" w:cs="Calibri"/>
            <w:color w:val="0000FF"/>
          </w:rPr>
          <w:t>согласия</w:t>
        </w:r>
      </w:hyperlink>
      <w:r>
        <w:rPr>
          <w:rFonts w:ascii="Calibri" w:hAnsi="Calibri" w:cs="Calibri"/>
        </w:rPr>
        <w:t xml:space="preserve"> соответствующего органа, осуществляющего функции и полномочия учредителя бюджетного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целей настоящего Федерального закона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Крупная сделка, совершенная с нарушением требований </w:t>
      </w:r>
      <w:hyperlink w:anchor="Par335" w:history="1">
        <w:r>
          <w:rPr>
            <w:rFonts w:ascii="Calibri" w:hAnsi="Calibri" w:cs="Calibri"/>
            <w:color w:val="0000FF"/>
          </w:rPr>
          <w:t>абзаца первого</w:t>
        </w:r>
      </w:hyperlink>
      <w:r>
        <w:rPr>
          <w:rFonts w:ascii="Calibri" w:hAnsi="Calibri" w:cs="Calibri"/>
        </w:rPr>
        <w:t xml:space="preserve"> настоящего пункта, может быть признана недействительной по иску бюджетного учреждения или его учредителя, если будет доказано, что другая сторона в сделке знала или должна была знать об отсутствии предварительного согласия учредителя бюджетного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Руководитель бюджетного учреждения несет перед бюджетным учреждением ответственность в размере убытков, причиненных бюджетному учреждению в результате совершения крупной сделки с нарушением требований </w:t>
      </w:r>
      <w:hyperlink w:anchor="Par335" w:history="1">
        <w:r>
          <w:rPr>
            <w:rFonts w:ascii="Calibri" w:hAnsi="Calibri" w:cs="Calibri"/>
            <w:color w:val="0000FF"/>
          </w:rPr>
          <w:t>абзаца первого</w:t>
        </w:r>
      </w:hyperlink>
      <w:r>
        <w:rPr>
          <w:rFonts w:ascii="Calibri" w:hAnsi="Calibri" w:cs="Calibri"/>
        </w:rPr>
        <w:t xml:space="preserve"> настоящего пункта, независимо от того, была ли эта сделка признана недействительной.</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32" w:name="Par339"/>
      <w:bookmarkEnd w:id="32"/>
      <w:r>
        <w:rPr>
          <w:rFonts w:ascii="Calibri" w:hAnsi="Calibri" w:cs="Calibri"/>
        </w:rPr>
        <w:t>14. Бюджетные учреждения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33" w:name="Par341"/>
      <w:bookmarkEnd w:id="33"/>
      <w:r>
        <w:rPr>
          <w:rFonts w:ascii="Calibri" w:hAnsi="Calibri" w:cs="Calibri"/>
        </w:rPr>
        <w:t>Статья 10. Автономная некоммерческая организация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Автономной некоммерческой организацией признается не имеющая членства некоммерческая организация, созданная в целях предоставления услуг в сфере образования, здравоохранения, культуры, науки, права, физической культуры и спорта и иных сферах. Автономная некоммерческая организация может быть создана в результате ее учреждения гражданами и (или) юридическими лицами на основе добровольных имущественных взносов. В случаях, предусмотренных федеральными законами, автономная некоммерческая организация может быть создана путем преобразования юридического лица другой организационно-правовой формы.</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0" w:history="1">
        <w:r>
          <w:rPr>
            <w:rFonts w:ascii="Calibri" w:hAnsi="Calibri" w:cs="Calibri"/>
            <w:color w:val="0000FF"/>
          </w:rPr>
          <w:t>закона</w:t>
        </w:r>
      </w:hyperlink>
      <w:r>
        <w:rPr>
          <w:rFonts w:ascii="Calibri" w:hAnsi="Calibri" w:cs="Calibri"/>
        </w:rPr>
        <w:t xml:space="preserve"> от 18.07.2011 N 220-ФЗ)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Имущество, переданное автономной некоммерческой организации ее учредителями (учредителем), является собственностью автономной некоммерческой организации. Учредители автономной некоммерческой организации не сохраняют прав на имущество, переданное ими в собственность этой организации. Учредители не отвечают по обязательствам созданной ими автономной некоммерческой организации, а она не отвечает по обязательствам своих учредителей.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Автономная некоммерческая организация вправе осуществлять предпринимательскую деятельность, соответствующую целям, для достижения которых создана указанная организация.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Надзор за деятельностью автономной некоммерческой организации осуществляют ее учредители в порядке, предусмотренном ее учредительными документами.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Учредители автономной некоммерческой организации могут пользоваться ее услугами только на равных условиях с другими лицами.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случае, если учредителем автономной некоммерческой организации является Российская Федерация, субъект Российской Федерации или муниципальное образование, </w:t>
      </w:r>
      <w:hyperlink r:id="rId161" w:history="1">
        <w:r>
          <w:rPr>
            <w:rFonts w:ascii="Calibri" w:hAnsi="Calibri" w:cs="Calibri"/>
            <w:color w:val="0000FF"/>
          </w:rPr>
          <w:t>порядок</w:t>
        </w:r>
      </w:hyperlink>
      <w:r>
        <w:rPr>
          <w:rFonts w:ascii="Calibri" w:hAnsi="Calibri" w:cs="Calibri"/>
        </w:rPr>
        <w:t xml:space="preserve"> участия их представителей в органах управления автономной некоммерческой организации устанавливается Правительством Российской Федерации, органом государственной власти субъекта Российской Федерации или органом местного самоуправления.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162" w:history="1">
        <w:r>
          <w:rPr>
            <w:rFonts w:ascii="Calibri" w:hAnsi="Calibri" w:cs="Calibri"/>
            <w:color w:val="0000FF"/>
          </w:rPr>
          <w:t>законом</w:t>
        </w:r>
      </w:hyperlink>
      <w:r>
        <w:rPr>
          <w:rFonts w:ascii="Calibri" w:hAnsi="Calibri" w:cs="Calibri"/>
        </w:rPr>
        <w:t xml:space="preserve"> от 18.07.2011 N 220-ФЗ)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34" w:name="Par352"/>
      <w:bookmarkEnd w:id="34"/>
      <w:r>
        <w:rPr>
          <w:rFonts w:ascii="Calibri" w:hAnsi="Calibri" w:cs="Calibri"/>
        </w:rPr>
        <w:t>Статья 11. Ассоциации (союзы)</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3" w:history="1">
        <w:r>
          <w:rPr>
            <w:rFonts w:ascii="Calibri" w:hAnsi="Calibri" w:cs="Calibri"/>
            <w:color w:val="0000FF"/>
          </w:rPr>
          <w:t>закона</w:t>
        </w:r>
      </w:hyperlink>
      <w:r>
        <w:rPr>
          <w:rFonts w:ascii="Calibri" w:hAnsi="Calibri" w:cs="Calibri"/>
        </w:rPr>
        <w:t xml:space="preserve"> от 11.02.2013 N 8-ФЗ)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Юридические лица и (или) граждане в целях представления и защиты общих, в том числе профессиональных, интересов, для достижения общественно полезных, а также иных не противоречащих федеральным законам и имеющих некоммерческий характер целей вправе создавать объединения в форме ассоциаций (союзов), являющиеся некоммерческими организациями, основанными на членстве.</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164" w:history="1">
        <w:r>
          <w:rPr>
            <w:rFonts w:ascii="Calibri" w:hAnsi="Calibri" w:cs="Calibri"/>
            <w:color w:val="0000FF"/>
          </w:rPr>
          <w:t>закона</w:t>
        </w:r>
      </w:hyperlink>
      <w:r>
        <w:rPr>
          <w:rFonts w:ascii="Calibri" w:hAnsi="Calibri" w:cs="Calibri"/>
        </w:rPr>
        <w:t xml:space="preserve"> от 11.02.2013 N 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Утратил силу. - Федеральный </w:t>
      </w:r>
      <w:hyperlink r:id="rId165" w:history="1">
        <w:r>
          <w:rPr>
            <w:rFonts w:ascii="Calibri" w:hAnsi="Calibri" w:cs="Calibri"/>
            <w:color w:val="0000FF"/>
          </w:rPr>
          <w:t>закон</w:t>
        </w:r>
      </w:hyperlink>
      <w:r>
        <w:rPr>
          <w:rFonts w:ascii="Calibri" w:hAnsi="Calibri" w:cs="Calibri"/>
        </w:rPr>
        <w:t xml:space="preserve"> от 11.02.2013 N 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Члены ассоциации (союза) сохраняют свою самостоятельность и права.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6" w:history="1">
        <w:r>
          <w:rPr>
            <w:rFonts w:ascii="Calibri" w:hAnsi="Calibri" w:cs="Calibri"/>
            <w:color w:val="0000FF"/>
          </w:rPr>
          <w:t>закона</w:t>
        </w:r>
      </w:hyperlink>
      <w:r>
        <w:rPr>
          <w:rFonts w:ascii="Calibri" w:hAnsi="Calibri" w:cs="Calibri"/>
        </w:rPr>
        <w:t xml:space="preserve"> от 11.02.2013 N 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Ассоциация (союз) не отвечает по обязательствам своих членов. Члены ассоциации (союза) несут субсидиарную ответственность по обязательствам этой ассоциации (союза) в размере и в порядке, предусмотренных ее учредительными документами.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Наименование ассоциации (союза) должно содержать указание на основной предмет деятельности членов этой ассоциации (союза) с включением слов "ассоциация" или "союз".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35" w:name="Par363"/>
      <w:bookmarkEnd w:id="35"/>
      <w:r>
        <w:rPr>
          <w:rFonts w:ascii="Calibri" w:hAnsi="Calibri" w:cs="Calibri"/>
        </w:rPr>
        <w:t xml:space="preserve">Статья 12. Утратила силу. - Федеральный </w:t>
      </w:r>
      <w:hyperlink r:id="rId167" w:history="1">
        <w:r>
          <w:rPr>
            <w:rFonts w:ascii="Calibri" w:hAnsi="Calibri" w:cs="Calibri"/>
            <w:color w:val="0000FF"/>
          </w:rPr>
          <w:t>закон</w:t>
        </w:r>
      </w:hyperlink>
      <w:r>
        <w:rPr>
          <w:rFonts w:ascii="Calibri" w:hAnsi="Calibri" w:cs="Calibri"/>
        </w:rPr>
        <w:t xml:space="preserve"> от 11.02.2013 N 8-ФЗ.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jc w:val="center"/>
        <w:outlineLvl w:val="0"/>
        <w:rPr>
          <w:rFonts w:ascii="Calibri" w:hAnsi="Calibri" w:cs="Calibri"/>
          <w:b/>
          <w:bCs/>
        </w:rPr>
      </w:pPr>
      <w:bookmarkStart w:id="36" w:name="Par365"/>
      <w:bookmarkEnd w:id="36"/>
      <w:r>
        <w:rPr>
          <w:rFonts w:ascii="Calibri" w:hAnsi="Calibri" w:cs="Calibri"/>
          <w:b/>
          <w:bCs/>
        </w:rPr>
        <w:t>Глава III. СОЗДАНИЕ, РЕОРГАНИЗАЦИЯ И ЛИКВИДАЦИЯ</w:t>
      </w:r>
    </w:p>
    <w:p w:rsidR="005D7676" w:rsidRDefault="005D767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13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37" w:name="Par372"/>
      <w:bookmarkEnd w:id="37"/>
      <w:r>
        <w:rPr>
          <w:rFonts w:ascii="Calibri" w:hAnsi="Calibri" w:cs="Calibri"/>
        </w:rPr>
        <w:t>Статья 13. Создание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Некоммерческая организация может быть создана в результате ее учреждения или реорганизации другой некоммерческой организации такой же организационно-правовой формы и в случаях, предусмотренных федеральными законами, в результате реорганизации в форме преобразования юридического лица другой организационно-правовой формы.</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168" w:history="1">
        <w:r>
          <w:rPr>
            <w:rFonts w:ascii="Calibri" w:hAnsi="Calibri" w:cs="Calibri"/>
            <w:color w:val="0000FF"/>
          </w:rPr>
          <w:t>закона</w:t>
        </w:r>
      </w:hyperlink>
      <w:r>
        <w:rPr>
          <w:rFonts w:ascii="Calibri" w:hAnsi="Calibri" w:cs="Calibri"/>
        </w:rPr>
        <w:t xml:space="preserve"> от 18.07.2011 N 220-ФЗ)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Решение о создании некоммерческой организации в результате ее учреждения принимается ее учредителями (учредителем). В отношении бюджетного или казенного учреждения такое решение принимается в порядке, установленном: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Правительством Российской Федерации - для федеральных бюджетных или казенных </w:t>
      </w:r>
      <w:hyperlink r:id="rId169" w:history="1">
        <w:r>
          <w:rPr>
            <w:rFonts w:ascii="Calibri" w:hAnsi="Calibri" w:cs="Calibri"/>
            <w:color w:val="0000FF"/>
          </w:rPr>
          <w:t>учреждений</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высшим исполнительным органом государственной власти субъекта Российской Федерации - для бюджетных или казенных учреждений субъектов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местной администрацией муниципального образования - для муниципальных бюджетных или казенных учреждений.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170"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13.1 не распространяется на религиозные организации, зарегистрированные в установленном законом порядке, бюджетные и казенные учреждения (</w:t>
      </w:r>
      <w:hyperlink w:anchor="Par55" w:history="1">
        <w:r>
          <w:rPr>
            <w:rFonts w:ascii="Calibri" w:hAnsi="Calibri" w:cs="Calibri"/>
            <w:color w:val="0000FF"/>
          </w:rPr>
          <w:t>пункты 4</w:t>
        </w:r>
      </w:hyperlink>
      <w:r>
        <w:rPr>
          <w:rFonts w:ascii="Calibri" w:hAnsi="Calibri" w:cs="Calibri"/>
        </w:rPr>
        <w:t xml:space="preserve">, </w:t>
      </w:r>
      <w:hyperlink w:anchor="Par57" w:history="1">
        <w:r>
          <w:rPr>
            <w:rFonts w:ascii="Calibri" w:hAnsi="Calibri" w:cs="Calibri"/>
            <w:color w:val="0000FF"/>
          </w:rPr>
          <w:t>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38" w:name="Par386"/>
      <w:bookmarkEnd w:id="38"/>
      <w:r>
        <w:rPr>
          <w:rFonts w:ascii="Calibri" w:hAnsi="Calibri" w:cs="Calibri"/>
        </w:rPr>
        <w:t>Статья 13.1. Государственная регистрация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171"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 Некоммерческая организация подлежит государственной регистрации в соответствии с Федеральным </w:t>
      </w:r>
      <w:hyperlink r:id="rId172" w:history="1">
        <w:r>
          <w:rPr>
            <w:rFonts w:ascii="Calibri" w:hAnsi="Calibri" w:cs="Calibri"/>
            <w:color w:val="0000FF"/>
          </w:rPr>
          <w:t>законом</w:t>
        </w:r>
      </w:hyperlink>
      <w:r>
        <w:rPr>
          <w:rFonts w:ascii="Calibri" w:hAnsi="Calibri" w:cs="Calibri"/>
        </w:rPr>
        <w:t xml:space="preserve">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 с учетом установленного настоящим Федеральным законом порядка государственной регистрации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73" w:history="1">
        <w:r>
          <w:rPr>
            <w:rFonts w:ascii="Calibri" w:hAnsi="Calibri" w:cs="Calibri"/>
            <w:color w:val="0000FF"/>
          </w:rPr>
          <w:t>Решение</w:t>
        </w:r>
      </w:hyperlink>
      <w:r>
        <w:rPr>
          <w:rFonts w:ascii="Calibri" w:hAnsi="Calibri" w:cs="Calibri"/>
        </w:rPr>
        <w:t xml:space="preserve"> о государственной регистрации (об отказе в государственной регистрации) некоммерческой организации принимается федеральным органом исполнительной власти, уполномоченным в сфере регистрации некоммерческих организаций (далее - уполномоченный орган), или его территориальным органом.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Внесение в единый государственный реестр юридических лиц сведений о создании, реорганизации и ликвидации некоммерческих организаций, а также иных предусмотренных федеральными законами сведений осуществляется уполномоченным в соответствии со </w:t>
      </w:r>
      <w:hyperlink r:id="rId174" w:history="1">
        <w:r>
          <w:rPr>
            <w:rFonts w:ascii="Calibri" w:hAnsi="Calibri" w:cs="Calibri"/>
            <w:color w:val="0000FF"/>
          </w:rPr>
          <w:t>статьей 2</w:t>
        </w:r>
      </w:hyperlink>
      <w:r>
        <w:rPr>
          <w:rFonts w:ascii="Calibri" w:hAnsi="Calibri" w:cs="Calibri"/>
        </w:rPr>
        <w:t xml:space="preserve"> Федерального закона "О государственной регистрации юридических лиц и индивидуальных предпринимателей" федеральным органом исполнительной власти (далее - регистрирующий орган) на основании принимаемого уполномоченным органом или его территориальным органом решения о государственной регистрации. </w:t>
      </w:r>
      <w:hyperlink r:id="rId175" w:history="1">
        <w:r>
          <w:rPr>
            <w:rFonts w:ascii="Calibri" w:hAnsi="Calibri" w:cs="Calibri"/>
            <w:color w:val="0000FF"/>
          </w:rPr>
          <w:t>Формы</w:t>
        </w:r>
      </w:hyperlink>
      <w:r>
        <w:rPr>
          <w:rFonts w:ascii="Calibri" w:hAnsi="Calibri" w:cs="Calibri"/>
        </w:rPr>
        <w:t xml:space="preserve"> документов, необходимых для соответствующей государственной регистрации, определяются уполномоченным федеральным органом исполнительной власти.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6" w:history="1">
        <w:r>
          <w:rPr>
            <w:rFonts w:ascii="Calibri" w:hAnsi="Calibri" w:cs="Calibri"/>
            <w:color w:val="0000FF"/>
          </w:rPr>
          <w:t>закона</w:t>
        </w:r>
      </w:hyperlink>
      <w:r>
        <w:rPr>
          <w:rFonts w:ascii="Calibri" w:hAnsi="Calibri" w:cs="Calibri"/>
        </w:rPr>
        <w:t xml:space="preserve"> от 23.07.2008 N 160-ФЗ)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пункта 4 не распространяется на государственную компанию "Российские автомобильные дороги" (Федеральный </w:t>
      </w:r>
      <w:hyperlink r:id="rId177" w:history="1">
        <w:r>
          <w:rPr>
            <w:rFonts w:ascii="Calibri" w:hAnsi="Calibri" w:cs="Calibri"/>
            <w:color w:val="0000FF"/>
          </w:rPr>
          <w:t>закон</w:t>
        </w:r>
      </w:hyperlink>
      <w:r>
        <w:rPr>
          <w:rFonts w:ascii="Calibri" w:hAnsi="Calibri" w:cs="Calibri"/>
        </w:rPr>
        <w:t xml:space="preserve"> от 17.07.2009 N 145-ФЗ).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Документы, необходимые для государственной регистрации некоммерческой организации, представляются в уполномоченный орган или его территориальный орган не позднее чем через три месяца со дня принятия решения о создании такой организации.</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пункта 5 не распространяется на государственную компанию "Российские автомобильные дороги" (Федеральный </w:t>
      </w:r>
      <w:hyperlink r:id="rId178" w:history="1">
        <w:r>
          <w:rPr>
            <w:rFonts w:ascii="Calibri" w:hAnsi="Calibri" w:cs="Calibri"/>
            <w:color w:val="0000FF"/>
          </w:rPr>
          <w:t>закон</w:t>
        </w:r>
      </w:hyperlink>
      <w:r>
        <w:rPr>
          <w:rFonts w:ascii="Calibri" w:hAnsi="Calibri" w:cs="Calibri"/>
        </w:rPr>
        <w:t xml:space="preserve"> от 17.07.2009 N 145-ФЗ).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39" w:name="Par403"/>
      <w:bookmarkEnd w:id="39"/>
      <w:r>
        <w:rPr>
          <w:rFonts w:ascii="Calibri" w:hAnsi="Calibri" w:cs="Calibri"/>
        </w:rPr>
        <w:t>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заявление, подписанное уполномоченным лицом (далее - заявитель), с указанием его фамилии, имени, отчества, места жительства и контактных телефонов;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учредительные документы некоммерческой организации в трех экземплярах;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решение о создании некоммерческой организации и об утверждении ее учредительных документов с указанием состава избранных (назначенных) органов в двух экземплярах;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сведения об учредителях в двух экземплярах;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документ об уплате государственной пошлины;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сведения об адресе (о месте нахождения) постоянно действующего органа некоммерческой организации, по которому осуществляется связь с некоммерческой организацией;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при использовании в наименовании некоммерческой организации имени гражданина, символики, защищенной </w:t>
      </w:r>
      <w:hyperlink r:id="rId179" w:history="1">
        <w:r>
          <w:rPr>
            <w:rFonts w:ascii="Calibri" w:hAnsi="Calibri" w:cs="Calibri"/>
            <w:color w:val="0000FF"/>
          </w:rPr>
          <w:t>законодательством</w:t>
        </w:r>
      </w:hyperlink>
      <w:r>
        <w:rPr>
          <w:rFonts w:ascii="Calibri" w:hAnsi="Calibri" w:cs="Calibri"/>
        </w:rPr>
        <w:t xml:space="preserve"> Российской Федерации об охране интеллектуальной собственности или авторских прав, а также полного наименования иного юридического лица как части собственного наименования - документы, подтверждающие правомочия на их использование;</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80" w:history="1">
        <w:r>
          <w:rPr>
            <w:rFonts w:ascii="Calibri" w:hAnsi="Calibri" w:cs="Calibri"/>
            <w:color w:val="0000FF"/>
          </w:rPr>
          <w:t>закона</w:t>
        </w:r>
      </w:hyperlink>
      <w:r>
        <w:rPr>
          <w:rFonts w:ascii="Calibri" w:hAnsi="Calibri" w:cs="Calibri"/>
        </w:rPr>
        <w:t xml:space="preserve"> от 19.05.2010 N 88-ФЗ)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выписка из реестра иностранных юридических лиц соответствующей страны происхождения или иной равный по юридической силе документ, подтверждающий юридический статус учредителя - иностранного лица;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заявление о включении некоммерческой организации в предусмотренный </w:t>
      </w:r>
      <w:hyperlink w:anchor="Par424" w:history="1">
        <w:r>
          <w:rPr>
            <w:rFonts w:ascii="Calibri" w:hAnsi="Calibri" w:cs="Calibri"/>
            <w:color w:val="0000FF"/>
          </w:rPr>
          <w:t>пунктом 10 настоящей статьи</w:t>
        </w:r>
      </w:hyperlink>
      <w:r>
        <w:rPr>
          <w:rFonts w:ascii="Calibri" w:hAnsi="Calibri" w:cs="Calibri"/>
        </w:rPr>
        <w:t xml:space="preserve"> реестр некоммерческих организаций, выполняющих функции иностранного агента, - для некоммерческих организаций, выполняющих функции иностранного агента.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(пп. 9 введен Федеральным </w:t>
      </w:r>
      <w:hyperlink r:id="rId181"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Уполномоченный орган или его территориальный орган не вправе требовать представления других документов, кроме документов, указанных в </w:t>
      </w:r>
      <w:hyperlink w:anchor="Par403" w:history="1">
        <w:r>
          <w:rPr>
            <w:rFonts w:ascii="Calibri" w:hAnsi="Calibri" w:cs="Calibri"/>
            <w:color w:val="0000FF"/>
          </w:rPr>
          <w:t>пункте 5</w:t>
        </w:r>
      </w:hyperlink>
      <w:r>
        <w:rPr>
          <w:rFonts w:ascii="Calibri" w:hAnsi="Calibri" w:cs="Calibri"/>
        </w:rPr>
        <w:t xml:space="preserve"> настоящей статьи.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5.1 введен Федеральным </w:t>
      </w:r>
      <w:hyperlink r:id="rId182" w:history="1">
        <w:r>
          <w:rPr>
            <w:rFonts w:ascii="Calibri" w:hAnsi="Calibri" w:cs="Calibri"/>
            <w:color w:val="0000FF"/>
          </w:rPr>
          <w:t>законом</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Решение о государственной регистрации отделения иностранной некоммерческой неправительственной организации принимается уполномоченным органом. Указанное решение принимается на основании документов, представленных в соответствии с </w:t>
      </w:r>
      <w:hyperlink w:anchor="Par403" w:history="1">
        <w:r>
          <w:rPr>
            <w:rFonts w:ascii="Calibri" w:hAnsi="Calibri" w:cs="Calibri"/>
            <w:color w:val="0000FF"/>
          </w:rPr>
          <w:t>пунктом 5</w:t>
        </w:r>
      </w:hyperlink>
      <w:r>
        <w:rPr>
          <w:rFonts w:ascii="Calibri" w:hAnsi="Calibri" w:cs="Calibri"/>
        </w:rPr>
        <w:t xml:space="preserve"> настоящей статьи и заверенных уполномоченным органом иностранной некоммерческой неправительственной организации, а также на основании копий учредительных документов, свидетельства о регистрации или иных правоустанавливающих документов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Документы иностранных организаций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40" w:name="Par419"/>
      <w:bookmarkEnd w:id="40"/>
      <w:r>
        <w:rPr>
          <w:rFonts w:ascii="Calibri" w:hAnsi="Calibri" w:cs="Calibri"/>
        </w:rPr>
        <w:t xml:space="preserve">8. Уполномоченный орган или его территориальный орган при отсутствии установленных </w:t>
      </w:r>
      <w:hyperlink w:anchor="Par692" w:history="1">
        <w:r>
          <w:rPr>
            <w:rFonts w:ascii="Calibri" w:hAnsi="Calibri" w:cs="Calibri"/>
            <w:color w:val="0000FF"/>
          </w:rPr>
          <w:t>статьей 23.1</w:t>
        </w:r>
      </w:hyperlink>
      <w:r>
        <w:rPr>
          <w:rFonts w:ascii="Calibri" w:hAnsi="Calibri" w:cs="Calibri"/>
        </w:rPr>
        <w:t xml:space="preserve"> настоящего Федерального закона оснований для отказа в государственной регистрации или приостановления государственной регистрации некоммерческой организации не позднее чем через четырнадцать рабочих дней со дня получения необходимых документов принимает решение о государственной регистрации некоммерческой организации и направляет в регистрирующий орган сведения и документы, необходимые для осуществления регистрирующим органом функций по ведению единого государственного реестра юридических лиц. На основании указанного решения и представленных уполномоченным органом или его территориальным органом сведений и документов регистрирующий орган в срок не более чем пять рабочих дней со дня получения этих сведений и документов вносит в единый государственный реестр юридических лиц соответствующую запись и не позднее рабочего дня, следующего за днем внесения такой записи, сообщает об этом в орган, принявший решение о государственной регистрации некоммерческой организации. Орган, принявший решение о государственной регистрации некоммерческой организации, не позднее трех рабочих дней со дня получения от регистрирующего органа информации о внесении в единый государственный реестр юридических лиц записи о некоммерческой организации выдает заявителю свидетельство о государственной регистрации.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83" w:history="1">
        <w:r>
          <w:rPr>
            <w:rFonts w:ascii="Calibri" w:hAnsi="Calibri" w:cs="Calibri"/>
            <w:color w:val="0000FF"/>
          </w:rPr>
          <w:t>закона</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Взаимодействие уполномоченного органа или его территориального органа с регистрирующим органом по вопросам государственной регистрации некоммерческой организации осуществляется в </w:t>
      </w:r>
      <w:hyperlink r:id="rId184" w:history="1">
        <w:r>
          <w:rPr>
            <w:rFonts w:ascii="Calibri" w:hAnsi="Calibri" w:cs="Calibri"/>
            <w:color w:val="0000FF"/>
          </w:rPr>
          <w:t>порядке</w:t>
        </w:r>
      </w:hyperlink>
      <w:r>
        <w:rPr>
          <w:rFonts w:ascii="Calibri" w:hAnsi="Calibri" w:cs="Calibri"/>
        </w:rPr>
        <w:t>, установленном уполномоченным органом по согласованию с регистрирующим органом.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185" w:history="1">
        <w:r>
          <w:rPr>
            <w:rFonts w:ascii="Calibri" w:hAnsi="Calibri" w:cs="Calibri"/>
            <w:color w:val="0000FF"/>
          </w:rPr>
          <w:t>законом</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За государственную регистрацию некоммерческой организации взимается государственная пошлина в порядке и </w:t>
      </w:r>
      <w:hyperlink r:id="rId186" w:history="1">
        <w:r>
          <w:rPr>
            <w:rFonts w:ascii="Calibri" w:hAnsi="Calibri" w:cs="Calibri"/>
            <w:color w:val="0000FF"/>
          </w:rPr>
          <w:t>размерах</w:t>
        </w:r>
      </w:hyperlink>
      <w:r>
        <w:rPr>
          <w:rFonts w:ascii="Calibri" w:hAnsi="Calibri" w:cs="Calibri"/>
        </w:rPr>
        <w:t>, которые предусмотрены законодательством Российской Федерации о налогах и сборах.</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41" w:name="Par424"/>
      <w:bookmarkEnd w:id="41"/>
      <w:r>
        <w:rPr>
          <w:rFonts w:ascii="Calibri" w:hAnsi="Calibri" w:cs="Calibri"/>
        </w:rPr>
        <w:t xml:space="preserve">10. Сведения, содержащиеся в представляемых для государственной регистрации документах некоммерческой организации, выполняющей функции иностранного агента, составляют реестр некоммерческих организаций, выполняющих функции иностранного агента, ведение которого осуществляется уполномоченным органом. </w:t>
      </w:r>
      <w:hyperlink r:id="rId187" w:history="1">
        <w:r>
          <w:rPr>
            <w:rFonts w:ascii="Calibri" w:hAnsi="Calibri" w:cs="Calibri"/>
            <w:color w:val="0000FF"/>
          </w:rPr>
          <w:t>Порядок</w:t>
        </w:r>
      </w:hyperlink>
      <w:r>
        <w:rPr>
          <w:rFonts w:ascii="Calibri" w:hAnsi="Calibri" w:cs="Calibri"/>
        </w:rPr>
        <w:t xml:space="preserve"> ведения указанного реестра устанавливается уполномоченным органом.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10 введен Федеральным </w:t>
      </w:r>
      <w:hyperlink r:id="rId188"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jc w:val="both"/>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13.2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42" w:name="Par431"/>
      <w:bookmarkEnd w:id="42"/>
      <w:r>
        <w:rPr>
          <w:rFonts w:ascii="Calibri" w:hAnsi="Calibri" w:cs="Calibri"/>
        </w:rPr>
        <w:t>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(введена Федеральным </w:t>
      </w:r>
      <w:hyperlink r:id="rId189"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Иностранная некоммерческая неправительственная организация в течение трех месяцев со дня принятия решения о создании на территории Российской Федерации филиала или представительства уведомляет об этом уполномоченный орган.</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 (далее также - уведомление) заверяется уполномоченным органом иностранной некоммерческой неправительственной организации и содержит сведения об учредителях и адресе (о месте нахождения) постоянно действующего руководящего органа. </w:t>
      </w:r>
      <w:hyperlink r:id="rId190" w:history="1">
        <w:r>
          <w:rPr>
            <w:rFonts w:ascii="Calibri" w:hAnsi="Calibri" w:cs="Calibri"/>
            <w:color w:val="0000FF"/>
          </w:rPr>
          <w:t>Форма</w:t>
        </w:r>
      </w:hyperlink>
      <w:r>
        <w:rPr>
          <w:rFonts w:ascii="Calibri" w:hAnsi="Calibri" w:cs="Calibri"/>
        </w:rPr>
        <w:t xml:space="preserve"> уведомления устанавливается федеральным органом исполнительной власти, осуществляющим функции по нормативно-правовому регулированию в сфере юстиции.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 уведомлению прилагаются следующие документы: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учредительные документы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решение руководящего органа иностранной некоммерческой неправительственной организации о создании филиала или представительства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положение о филиале или представительстве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решение о назначении руководителя филиала или представительства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документ с изложением целей и задач создания филиала или представительства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Уведомление и прилагаемые к нему документы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Сведения, содержащиеся в уведомлении и прилагаемых к нему документах, составляют реестр филиалов и представительств международных организаций и иностранных некоммерческих неправительственных организаций (далее также - реестр), ведение которого осуществляется уполномоченным органом.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Уполномоченный орган не позднее тридцати дней со дня получения уведомления выдает руководителю соответствующего филиала или представительства иностранной некоммерческой неправительственной организации выписку из реестра, </w:t>
      </w:r>
      <w:hyperlink r:id="rId191" w:history="1">
        <w:r>
          <w:rPr>
            <w:rFonts w:ascii="Calibri" w:hAnsi="Calibri" w:cs="Calibri"/>
            <w:color w:val="0000FF"/>
          </w:rPr>
          <w:t>форма</w:t>
        </w:r>
      </w:hyperlink>
      <w:r>
        <w:rPr>
          <w:rFonts w:ascii="Calibri" w:hAnsi="Calibri" w:cs="Calibri"/>
        </w:rPr>
        <w:t xml:space="preserve"> которой устанавливается федеральным органом исполнительной власти, осуществляющим функции по нормативно-правовому регулированию в сфере юстиции.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Иностранной некоммерческой неправительственной организации может быть отказано во внесении в реестр сведений о филиале или представительстве по следующим основаниям:</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43" w:name="Par447"/>
      <w:bookmarkEnd w:id="43"/>
      <w:r>
        <w:rPr>
          <w:rFonts w:ascii="Calibri" w:hAnsi="Calibri" w:cs="Calibri"/>
        </w:rPr>
        <w:t>1) если сведения и документы, предусмотренные настоящей статьей, представлены не полностью либо данные документы оформлены в ненадлежащем порядке;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если установлено, что в представленных учредительных документах иностранной некоммерческой неправительственной организации содержится недостоверная информация;</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44" w:name="Par449"/>
      <w:bookmarkEnd w:id="44"/>
      <w:r>
        <w:rPr>
          <w:rFonts w:ascii="Calibri" w:hAnsi="Calibri" w:cs="Calibri"/>
        </w:rPr>
        <w:t xml:space="preserve">3) если цели и задачи создания филиала или представительства иностранной некоммерческой неправительственной организации противоречат </w:t>
      </w:r>
      <w:hyperlink r:id="rId192" w:history="1">
        <w:r>
          <w:rPr>
            <w:rFonts w:ascii="Calibri" w:hAnsi="Calibri" w:cs="Calibri"/>
            <w:color w:val="0000FF"/>
          </w:rPr>
          <w:t>Конституции</w:t>
        </w:r>
      </w:hyperlink>
      <w:r>
        <w:rPr>
          <w:rFonts w:ascii="Calibri" w:hAnsi="Calibri" w:cs="Calibri"/>
        </w:rPr>
        <w:t xml:space="preserve"> Российской Федерации и законодательству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45" w:name="Par450"/>
      <w:bookmarkEnd w:id="45"/>
      <w:r>
        <w:rPr>
          <w:rFonts w:ascii="Calibri" w:hAnsi="Calibri" w:cs="Calibri"/>
        </w:rPr>
        <w:t>4) если цели и задачи создания филиала или представительства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3" w:history="1">
        <w:r>
          <w:rPr>
            <w:rFonts w:ascii="Calibri" w:hAnsi="Calibri" w:cs="Calibri"/>
            <w:color w:val="0000FF"/>
          </w:rPr>
          <w:t>закона</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46" w:name="Par452"/>
      <w:bookmarkEnd w:id="46"/>
      <w:r>
        <w:rPr>
          <w:rFonts w:ascii="Calibri" w:hAnsi="Calibri" w:cs="Calibri"/>
        </w:rPr>
        <w:t xml:space="preserve">5) если ранее внесенные в реестр филиал или представительство иностранной некоммерческой неправительственной организации были исключены из реестра в связи с грубым нарушением </w:t>
      </w:r>
      <w:hyperlink r:id="rId194" w:history="1">
        <w:r>
          <w:rPr>
            <w:rFonts w:ascii="Calibri" w:hAnsi="Calibri" w:cs="Calibri"/>
            <w:color w:val="0000FF"/>
          </w:rPr>
          <w:t>Конституции</w:t>
        </w:r>
      </w:hyperlink>
      <w:r>
        <w:rPr>
          <w:rFonts w:ascii="Calibri" w:hAnsi="Calibri" w:cs="Calibri"/>
        </w:rPr>
        <w:t xml:space="preserve"> Российской Федерации и законодательства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случае отказа во внесении в реестр сведений о филиале или представительстве </w:t>
      </w:r>
      <w:r>
        <w:rPr>
          <w:rFonts w:ascii="Calibri" w:hAnsi="Calibri" w:cs="Calibri"/>
        </w:rPr>
        <w:lastRenderedPageBreak/>
        <w:t xml:space="preserve">иностранной некоммерческой неправительственной организации по основаниям, предусмотренным </w:t>
      </w:r>
      <w:hyperlink w:anchor="Par447" w:history="1">
        <w:r>
          <w:rPr>
            <w:rFonts w:ascii="Calibri" w:hAnsi="Calibri" w:cs="Calibri"/>
            <w:color w:val="0000FF"/>
          </w:rPr>
          <w:t>подпунктами 1</w:t>
        </w:r>
      </w:hyperlink>
      <w:r>
        <w:rPr>
          <w:rFonts w:ascii="Calibri" w:hAnsi="Calibri" w:cs="Calibri"/>
        </w:rPr>
        <w:t xml:space="preserve"> - </w:t>
      </w:r>
      <w:hyperlink w:anchor="Par449" w:history="1">
        <w:r>
          <w:rPr>
            <w:rFonts w:ascii="Calibri" w:hAnsi="Calibri" w:cs="Calibri"/>
            <w:color w:val="0000FF"/>
          </w:rPr>
          <w:t>3</w:t>
        </w:r>
      </w:hyperlink>
      <w:r>
        <w:rPr>
          <w:rFonts w:ascii="Calibri" w:hAnsi="Calibri" w:cs="Calibri"/>
        </w:rPr>
        <w:t xml:space="preserve">, </w:t>
      </w:r>
      <w:hyperlink w:anchor="Par452" w:history="1">
        <w:r>
          <w:rPr>
            <w:rFonts w:ascii="Calibri" w:hAnsi="Calibri" w:cs="Calibri"/>
            <w:color w:val="0000FF"/>
          </w:rPr>
          <w:t>5 пункта 7</w:t>
        </w:r>
      </w:hyperlink>
      <w:r>
        <w:rPr>
          <w:rFonts w:ascii="Calibri" w:hAnsi="Calibri" w:cs="Calibri"/>
        </w:rPr>
        <w:t xml:space="preserve"> настоящей статьи, заявителю сообщается об этом в письменной форме с указанием конкретных положений </w:t>
      </w:r>
      <w:hyperlink r:id="rId195" w:history="1">
        <w:r>
          <w:rPr>
            <w:rFonts w:ascii="Calibri" w:hAnsi="Calibri" w:cs="Calibri"/>
            <w:color w:val="0000FF"/>
          </w:rPr>
          <w:t>Конституции</w:t>
        </w:r>
      </w:hyperlink>
      <w:r>
        <w:rPr>
          <w:rFonts w:ascii="Calibri" w:hAnsi="Calibri" w:cs="Calibri"/>
        </w:rPr>
        <w:t xml:space="preserve"> Российской Федерации и законодательства Российской Федерации, нарушение которых повлекло за собой данный отказ, а 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основанию, предусмотренному </w:t>
      </w:r>
      <w:hyperlink w:anchor="Par450" w:history="1">
        <w:r>
          <w:rPr>
            <w:rFonts w:ascii="Calibri" w:hAnsi="Calibri" w:cs="Calibri"/>
            <w:color w:val="0000FF"/>
          </w:rPr>
          <w:t>подпунктом 4 пункта 7</w:t>
        </w:r>
      </w:hyperlink>
      <w:r>
        <w:rPr>
          <w:rFonts w:ascii="Calibri" w:hAnsi="Calibri" w:cs="Calibri"/>
        </w:rPr>
        <w:t xml:space="preserve"> настоящей статьи, заявителю сообщаются мотивы отказа.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Отказ во внесении в реестр сведений о филиале или представительстве иностранной некоммерческой неправительственной организации может быть обжалован в вышестоящий орган или в суд.</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Отказ во внесении в реестр сведений о филиале или представительстве иностранной некоммерческой неправительственной организации не является препятствием для повторной подачи уведомления при условии устранения оснований, вызвавших отказ.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Правоспособность филиала или представительства иностранной некоммерческой неправительственной организации на территории Российской Федерации возникает со дня внесения в реестр сведений о соответствующем структурном подразделении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47" w:name="Par457"/>
      <w:bookmarkEnd w:id="47"/>
      <w:r>
        <w:rPr>
          <w:rFonts w:ascii="Calibri" w:hAnsi="Calibri" w:cs="Calibri"/>
        </w:rPr>
        <w:t>12. Не позднее двадцати дней со дня внесения в реестр сведений о соответствующем структурном подразделении иностранной некоммерческой неправительственной организации руководитель данного структурного подразделения обязан уведомить уполномоченный орган об адресе (о месте нахождения) филиала или представительства и о контактных телефонах.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hyperlink r:id="rId196" w:history="1">
        <w:r>
          <w:rPr>
            <w:rFonts w:ascii="Calibri" w:hAnsi="Calibri" w:cs="Calibri"/>
            <w:color w:val="0000FF"/>
          </w:rPr>
          <w:t>Уведомления</w:t>
        </w:r>
      </w:hyperlink>
      <w:r>
        <w:rPr>
          <w:rFonts w:ascii="Calibri" w:hAnsi="Calibri" w:cs="Calibri"/>
        </w:rPr>
        <w:t xml:space="preserve"> об изменении сведений, содержащихся в уведомлении о создании на территории Российской Федерации филиала или представительства иностранной некоммерческой неправительственной организации и в прилагаемых к уведомлению документах, а также об изменении указанных в </w:t>
      </w:r>
      <w:hyperlink w:anchor="Par457" w:history="1">
        <w:r>
          <w:rPr>
            <w:rFonts w:ascii="Calibri" w:hAnsi="Calibri" w:cs="Calibri"/>
            <w:color w:val="0000FF"/>
          </w:rPr>
          <w:t>пункте 12</w:t>
        </w:r>
      </w:hyperlink>
      <w:r>
        <w:rPr>
          <w:rFonts w:ascii="Calibri" w:hAnsi="Calibri" w:cs="Calibri"/>
        </w:rPr>
        <w:t xml:space="preserve"> настоящей статьи сведений подаются в порядке, предусмотренном настоящей статьей.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14 не распространяется на религиозные организации, зарегистрированные в установленном законом порядке, государственную компанию "Российские автомобильные дороги" (</w:t>
      </w:r>
      <w:hyperlink w:anchor="Par55" w:history="1">
        <w:r>
          <w:rPr>
            <w:rFonts w:ascii="Calibri" w:hAnsi="Calibri" w:cs="Calibri"/>
            <w:color w:val="0000FF"/>
          </w:rPr>
          <w:t>статья 1</w:t>
        </w:r>
      </w:hyperlink>
      <w:r>
        <w:rPr>
          <w:rFonts w:ascii="Calibri" w:hAnsi="Calibri" w:cs="Calibri"/>
        </w:rPr>
        <w:t xml:space="preserve"> данного документа, Федеральный </w:t>
      </w:r>
      <w:hyperlink r:id="rId197" w:history="1">
        <w:r>
          <w:rPr>
            <w:rFonts w:ascii="Calibri" w:hAnsi="Calibri" w:cs="Calibri"/>
            <w:color w:val="0000FF"/>
          </w:rPr>
          <w:t>закон</w:t>
        </w:r>
      </w:hyperlink>
      <w:r>
        <w:rPr>
          <w:rFonts w:ascii="Calibri" w:hAnsi="Calibri" w:cs="Calibri"/>
        </w:rPr>
        <w:t xml:space="preserve"> от 17.07.2009 N 145-ФЗ).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48" w:name="Par464"/>
      <w:bookmarkEnd w:id="48"/>
      <w:r>
        <w:rPr>
          <w:rFonts w:ascii="Calibri" w:hAnsi="Calibri" w:cs="Calibri"/>
        </w:rPr>
        <w:t>Статья 14. Учредительные документы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Учредительными документами некоммерческих организаций являются: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устав, утвержденный учредителями (участниками, собственником имущества) для общественной организации (объединения), фонда, некоммерческого партнерства, автономной некоммерческой организации, частного или бюджетного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8"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устав либо в случаях, установленных законом, нормативными правовыми актами Президента Российской Федерации или Правительства Российской Федерации, положение, утвержденные соответствующим органом, осуществляющим функции и полномочия учредителя, для казенного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199"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учредительный договор, заключенный их членами, и устав, утвержденный ими, для ассоциации или союза;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утратил силу. - Федеральный </w:t>
      </w:r>
      <w:hyperlink r:id="rId200" w:history="1">
        <w:r>
          <w:rPr>
            <w:rFonts w:ascii="Calibri" w:hAnsi="Calibri" w:cs="Calibri"/>
            <w:color w:val="0000FF"/>
          </w:rPr>
          <w:t>закон</w:t>
        </w:r>
      </w:hyperlink>
      <w:r>
        <w:rPr>
          <w:rFonts w:ascii="Calibri" w:hAnsi="Calibri" w:cs="Calibri"/>
        </w:rPr>
        <w:t xml:space="preserve"> от 03.11.2006 N 175-ФЗ.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Учредители (участники) некоммерческих партнерств, а также автономных некоммерческих организаций вправе заключить учредительный договор.</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случаях, предусмотренных законом, некоммерческая организация может действовать на основании общего положения об организациях данного вида и типа.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1"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Утверждение устава бюджетного или казенного учреждения осуществляется в порядке, установленном: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 Правительством Российской Федерации - в отношении федеральных бюджетных или казенных </w:t>
      </w:r>
      <w:hyperlink r:id="rId202" w:history="1">
        <w:r>
          <w:rPr>
            <w:rFonts w:ascii="Calibri" w:hAnsi="Calibri" w:cs="Calibri"/>
            <w:color w:val="0000FF"/>
          </w:rPr>
          <w:t>учреждений</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местной администрацией муниципального образования - в отношении муниципальных бюджетных или казенных учреждений.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203"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учредительных документов некоммерческой организации обязательны для исполнения самой некоммерческой организацией, ее учредителями (участниками).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учредительных документах некоммерческой организации должны определяться наименование некоммерческой организации, содержащее указание на характер ее деятельности и организационно-правовую форму, место нахождения некоммерческой организации, порядок управления деятельностью, предмет и цели деятельности, сведения о филиалах и представительствах, права и обязанности членов, условия и порядок приема в члены некоммерческой организации и выхода из нее (в случае, если некоммерческая организация имеет членство), источники формирования имущества некоммерческой организации, порядок внесения изменений в учредительные документы некоммерческой организации, порядок использования имущества в случае ликвидации некоммерческой организации и иные положения, предусмотренные настоящим Федеральным законом и иными федеральными законами.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учредительном договоре учредители обязуются создать некоммерческую организацию, определяют порядок совместной деятельности по созданию некоммерческой организации, условия передачи ей своего имущества и участия в ее деятельности, условия и порядок выхода учредителей (участников) из ее состава.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Устав фонда также должен содержать наименование фонда, включающее слово "фонд", сведения о цели фонда; указания об органах фонда, в том числе о попечительском совете, и о порядке их формирования, о порядке назначения должностных лиц фонда и их освобождения, о месте нахождения фонда, о судьбе имущества фонда в случае его ликвидации.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Учредительные документы ассоциации (союза), некоммерческого партнерства также должны содержать условия о составе и компетенции их органов управления, порядке принятия ими решений, в том числе по вопросам, решения по которым принимаются единогласно или квалифицированным большинством голосов, и о порядке распределения имущества, остающегося после ликвидации ассоциации (союза), некоммерческого партнерства.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Положения, предусмотренные абзацем пятым пункта 3 статьи 14, не применяются к органам государственной власти (государственным органам), органам местного самоуправления (муниципальным органам) и органам управления государственными внебюджетными фондами, а также к их территориальным органам (</w:t>
      </w:r>
      <w:hyperlink r:id="rId204" w:history="1">
        <w:r>
          <w:rPr>
            <w:rFonts w:ascii="Calibri" w:hAnsi="Calibri" w:cs="Calibri"/>
            <w:color w:val="0000FF"/>
          </w:rPr>
          <w:t>статья 33</w:t>
        </w:r>
      </w:hyperlink>
      <w:r>
        <w:rPr>
          <w:rFonts w:ascii="Calibri" w:hAnsi="Calibri" w:cs="Calibri"/>
        </w:rPr>
        <w:t xml:space="preserve"> Федерального закона от 08.05.2010 N 83-ФЗ).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Устав бюджетного или казенного учреждения также должен содержать наименование учреждения, указание на тип учреждения, сведения о собственнике его имущества, исчерпывающий перечень видов деятельности, которые бюджетное или казенное учреждение вправе осуществлять в соответствии с целями, для достижения которых оно создано, указания о структуре, компетенции органов управления учреждения, порядке их формирования, сроках полномочий и порядке деятельности таких органов.</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205" w:history="1">
        <w:r>
          <w:rPr>
            <w:rFonts w:ascii="Calibri" w:hAnsi="Calibri" w:cs="Calibri"/>
            <w:color w:val="0000FF"/>
          </w:rPr>
          <w:t>законом</w:t>
        </w:r>
      </w:hyperlink>
      <w:r>
        <w:rPr>
          <w:rFonts w:ascii="Calibri" w:hAnsi="Calibri" w:cs="Calibri"/>
        </w:rPr>
        <w:t xml:space="preserve"> от 08.05.2010 N 83-ФЗ, в ред. Федерального </w:t>
      </w:r>
      <w:hyperlink r:id="rId206" w:history="1">
        <w:r>
          <w:rPr>
            <w:rFonts w:ascii="Calibri" w:hAnsi="Calibri" w:cs="Calibri"/>
            <w:color w:val="0000FF"/>
          </w:rPr>
          <w:t>закона</w:t>
        </w:r>
      </w:hyperlink>
      <w:r>
        <w:rPr>
          <w:rFonts w:ascii="Calibri" w:hAnsi="Calibri" w:cs="Calibri"/>
        </w:rPr>
        <w:t xml:space="preserve"> от 18.07.2011 N 239-ФЗ)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Учредительные документы некоммерческой организации могут содержать и иные не противоречащие законодательству положения.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Изменения в устав некоммерческой организации вносятся по решению ее высшего органа управления, за исключением устава бюджетного или казенного учреждения, устава фонда, который может быть изменен органами фонда, если уставом фонда предусмотрена возможность изменения этого устава в таком порядке.</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7"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Изменения в устав бюджетного или казенного учреждения вносятся в порядке, установленном: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208"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Правительством Российской Федерации - в отношении федеральных бюджетных или казенных </w:t>
      </w:r>
      <w:hyperlink r:id="rId209" w:history="1">
        <w:r>
          <w:rPr>
            <w:rFonts w:ascii="Calibri" w:hAnsi="Calibri" w:cs="Calibri"/>
            <w:color w:val="0000FF"/>
          </w:rPr>
          <w:t>учреждений</w:t>
        </w:r>
      </w:hyperlink>
      <w:r>
        <w:rPr>
          <w:rFonts w:ascii="Calibri" w:hAnsi="Calibri" w:cs="Calibri"/>
        </w:rPr>
        <w:t>;</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210"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211"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местной администрацией муниципального образования - в отношении муниципальных бюджетных или казенных учреждений.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212"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сохранение устава фонда в неизменном виде влечет за собой последствия, которые невозможно предвидеть при учреждении фонда, а возможность изменения его устава не предусмотрена либо устав не изменяется уполномоченными лицами, право внесения изменений в соответствии с Гражданским </w:t>
      </w:r>
      <w:hyperlink r:id="rId213" w:history="1">
        <w:r>
          <w:rPr>
            <w:rFonts w:ascii="Calibri" w:hAnsi="Calibri" w:cs="Calibri"/>
            <w:color w:val="0000FF"/>
          </w:rPr>
          <w:t>кодексом</w:t>
        </w:r>
      </w:hyperlink>
      <w:r>
        <w:rPr>
          <w:rFonts w:ascii="Calibri" w:hAnsi="Calibri" w:cs="Calibri"/>
        </w:rPr>
        <w:t xml:space="preserve"> Российской Федерации принадлежит суду по заявлению органов фонда или органа, уполномоченного осуществлять надзор за деятельностью фонда.</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15 не распространяется на религиозные организации, зарегистрированные в установленном законом порядке, государственную компанию "Российские автомобильные дороги" (</w:t>
      </w:r>
      <w:hyperlink w:anchor="Par55" w:history="1">
        <w:r>
          <w:rPr>
            <w:rFonts w:ascii="Calibri" w:hAnsi="Calibri" w:cs="Calibri"/>
            <w:color w:val="0000FF"/>
          </w:rPr>
          <w:t>статья 1</w:t>
        </w:r>
      </w:hyperlink>
      <w:r>
        <w:rPr>
          <w:rFonts w:ascii="Calibri" w:hAnsi="Calibri" w:cs="Calibri"/>
        </w:rPr>
        <w:t xml:space="preserve"> данного документа, Федеральный </w:t>
      </w:r>
      <w:hyperlink r:id="rId214" w:history="1">
        <w:r>
          <w:rPr>
            <w:rFonts w:ascii="Calibri" w:hAnsi="Calibri" w:cs="Calibri"/>
            <w:color w:val="0000FF"/>
          </w:rPr>
          <w:t>закон</w:t>
        </w:r>
      </w:hyperlink>
      <w:r>
        <w:rPr>
          <w:rFonts w:ascii="Calibri" w:hAnsi="Calibri" w:cs="Calibri"/>
        </w:rPr>
        <w:t xml:space="preserve"> от 17.07.2009 N 145-ФЗ).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w:t>
      </w:r>
      <w:hyperlink w:anchor="Par512" w:history="1">
        <w:r>
          <w:rPr>
            <w:rFonts w:ascii="Calibri" w:hAnsi="Calibri" w:cs="Calibri"/>
            <w:color w:val="0000FF"/>
          </w:rPr>
          <w:t>пунктов 1</w:t>
        </w:r>
      </w:hyperlink>
      <w:r>
        <w:rPr>
          <w:rFonts w:ascii="Calibri" w:hAnsi="Calibri" w:cs="Calibri"/>
        </w:rPr>
        <w:t xml:space="preserve">, </w:t>
      </w:r>
      <w:hyperlink w:anchor="Par514" w:history="1">
        <w:r>
          <w:rPr>
            <w:rFonts w:ascii="Calibri" w:hAnsi="Calibri" w:cs="Calibri"/>
            <w:color w:val="0000FF"/>
          </w:rPr>
          <w:t>1.1</w:t>
        </w:r>
      </w:hyperlink>
      <w:r>
        <w:rPr>
          <w:rFonts w:ascii="Calibri" w:hAnsi="Calibri" w:cs="Calibri"/>
        </w:rPr>
        <w:t xml:space="preserve"> - </w:t>
      </w:r>
      <w:hyperlink w:anchor="Par524" w:history="1">
        <w:r>
          <w:rPr>
            <w:rFonts w:ascii="Calibri" w:hAnsi="Calibri" w:cs="Calibri"/>
            <w:color w:val="0000FF"/>
          </w:rPr>
          <w:t>1.3 статьи 15</w:t>
        </w:r>
      </w:hyperlink>
      <w:r>
        <w:rPr>
          <w:rFonts w:ascii="Calibri" w:hAnsi="Calibri" w:cs="Calibri"/>
        </w:rPr>
        <w:t xml:space="preserve"> не распространяется на бюджетные и казенные учреждения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49" w:name="Par510"/>
      <w:bookmarkEnd w:id="49"/>
      <w:r>
        <w:rPr>
          <w:rFonts w:ascii="Calibri" w:hAnsi="Calibri" w:cs="Calibri"/>
        </w:rPr>
        <w:t>Статья 15. Учредители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50" w:name="Par512"/>
      <w:bookmarkEnd w:id="50"/>
      <w:r>
        <w:rPr>
          <w:rFonts w:ascii="Calibri" w:hAnsi="Calibri" w:cs="Calibri"/>
        </w:rPr>
        <w:t>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15" w:history="1">
        <w:r>
          <w:rPr>
            <w:rFonts w:ascii="Calibri" w:hAnsi="Calibri" w:cs="Calibri"/>
            <w:color w:val="0000FF"/>
          </w:rPr>
          <w:t>закона</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51" w:name="Par514"/>
      <w:bookmarkEnd w:id="51"/>
      <w:r>
        <w:rPr>
          <w:rFonts w:ascii="Calibri" w:hAnsi="Calibri" w:cs="Calibri"/>
        </w:rPr>
        <w:t>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216"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52" w:name="Par516"/>
      <w:bookmarkEnd w:id="52"/>
      <w:r>
        <w:rPr>
          <w:rFonts w:ascii="Calibri" w:hAnsi="Calibri" w:cs="Calibri"/>
        </w:rPr>
        <w:t>1.2. Не может быть учредителем (участником, членом)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иностранный гражданин или лицо без гражданства, в отношении которых в установленном законодательством Российской Федерации </w:t>
      </w:r>
      <w:hyperlink r:id="rId217" w:history="1">
        <w:r>
          <w:rPr>
            <w:rFonts w:ascii="Calibri" w:hAnsi="Calibri" w:cs="Calibri"/>
            <w:color w:val="0000FF"/>
          </w:rPr>
          <w:t>порядке</w:t>
        </w:r>
      </w:hyperlink>
      <w:r>
        <w:rPr>
          <w:rFonts w:ascii="Calibri" w:hAnsi="Calibri" w:cs="Calibri"/>
        </w:rPr>
        <w:t xml:space="preserve"> принято решение о нежелательности их пребывания (проживания) в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лицо, включенное в перечень в соответствии с </w:t>
      </w:r>
      <w:hyperlink r:id="rId218" w:history="1">
        <w:r>
          <w:rPr>
            <w:rFonts w:ascii="Calibri" w:hAnsi="Calibri" w:cs="Calibri"/>
            <w:color w:val="0000FF"/>
          </w:rPr>
          <w:t>пунктом 2 статьи 6</w:t>
        </w:r>
      </w:hyperlink>
      <w:r>
        <w:rPr>
          <w:rFonts w:ascii="Calibri" w:hAnsi="Calibri" w:cs="Calibri"/>
        </w:rPr>
        <w:t xml:space="preserve"> Федерального закона от 7 августа 2001 года N 115-ФЗ "О противодействии легализации (отмыванию) денежных средств, полученных преступным путем, и финансированию терроризма";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общественное объединение или религиозная организация, деятельность которых приостановлена в соответствии со </w:t>
      </w:r>
      <w:hyperlink r:id="rId219" w:history="1">
        <w:r>
          <w:rPr>
            <w:rFonts w:ascii="Calibri" w:hAnsi="Calibri" w:cs="Calibri"/>
            <w:color w:val="0000FF"/>
          </w:rPr>
          <w:t>статьей 10</w:t>
        </w:r>
      </w:hyperlink>
      <w:r>
        <w:rPr>
          <w:rFonts w:ascii="Calibri" w:hAnsi="Calibri" w:cs="Calibri"/>
        </w:rPr>
        <w:t xml:space="preserve"> Федерального закона от 25 июля 2002 года N 114-ФЗ "О противодействии экстремистской деятельности";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лицо, в отношении которого вступившим в законную силу решением суда установлено, что в его действиях содержатся признаки экстремистской деятельности;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лицо, которое не соответствует предъявляемым к учредителям (участникам, членам) некоммерческой организации требованиям федеральных законов, определяющих правовое положение, порядок создания, деятельности, реорганизации и ликвидации некоммерческих организаций отдельных видов.</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5 введен Федеральным </w:t>
      </w:r>
      <w:hyperlink r:id="rId220" w:history="1">
        <w:r>
          <w:rPr>
            <w:rFonts w:ascii="Calibri" w:hAnsi="Calibri" w:cs="Calibri"/>
            <w:color w:val="0000FF"/>
          </w:rPr>
          <w:t>законом</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 введен Федеральным </w:t>
      </w:r>
      <w:hyperlink r:id="rId221"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53" w:name="Par524"/>
      <w:bookmarkEnd w:id="53"/>
      <w:r>
        <w:rPr>
          <w:rFonts w:ascii="Calibri" w:hAnsi="Calibri" w:cs="Calibri"/>
        </w:rPr>
        <w:t xml:space="preserve">1.3. Число учредителей некоммерческой организации не ограничено, если иное не </w:t>
      </w:r>
      <w:r>
        <w:rPr>
          <w:rFonts w:ascii="Calibri" w:hAnsi="Calibri" w:cs="Calibri"/>
        </w:rPr>
        <w:lastRenderedPageBreak/>
        <w:t xml:space="preserve">установлено федеральным </w:t>
      </w:r>
      <w:hyperlink r:id="rId222" w:history="1">
        <w:r>
          <w:rPr>
            <w:rFonts w:ascii="Calibri" w:hAnsi="Calibri" w:cs="Calibri"/>
            <w:color w:val="0000FF"/>
          </w:rPr>
          <w:t>законом</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Некоммерческая организация может быть учреждена одним лицом, за исключением случаев учреждения некоммерческих партнерств, ассоциаций (союзов) и иных случаев, предусмотренных федеральным законом.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 введен Федеральным </w:t>
      </w:r>
      <w:hyperlink r:id="rId223"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Учредителем бюджетного или казенного учреждения является: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Российская Федерация - в отношении федерального бюджетного или казенного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субъект Российской Федерации - в отношении бюджетного или казенного учреждения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муниципальное образование - в отношении муниципального бюджетного или казенного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224"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16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54" w:name="Par537"/>
      <w:bookmarkEnd w:id="54"/>
      <w:r>
        <w:rPr>
          <w:rFonts w:ascii="Calibri" w:hAnsi="Calibri" w:cs="Calibri"/>
        </w:rPr>
        <w:t>Статья 16. Реорганизация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Некоммерческая организация может быть реорганизована в порядке, предусмотренном Гражданским </w:t>
      </w:r>
      <w:hyperlink r:id="rId225" w:history="1">
        <w:r>
          <w:rPr>
            <w:rFonts w:ascii="Calibri" w:hAnsi="Calibri" w:cs="Calibri"/>
            <w:color w:val="0000FF"/>
          </w:rPr>
          <w:t>кодексом</w:t>
        </w:r>
      </w:hyperlink>
      <w:r>
        <w:rPr>
          <w:rFonts w:ascii="Calibri" w:hAnsi="Calibri" w:cs="Calibri"/>
        </w:rPr>
        <w:t xml:space="preserve"> Российской Федерации, настоящим Федеральным законом и другими федеральными законами.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Реорганизация некоммерческой организации может быть осуществлена в форме слияния, присоединения, разделения, выделения и преобразования.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Принятие решения о реорганизации и проведение реорганизации бюджетных или казенных учреждений, если иное не установлено актом Правительства Российской Федерации, осуществляются в порядке, установленном: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Правительством Российской Федерации - в отношении федеральных бюджетных или казенных </w:t>
      </w:r>
      <w:hyperlink r:id="rId226" w:history="1">
        <w:r>
          <w:rPr>
            <w:rFonts w:ascii="Calibri" w:hAnsi="Calibri" w:cs="Calibri"/>
            <w:color w:val="0000FF"/>
          </w:rPr>
          <w:t>учреждений</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местной администрацией муниципального образования - в отношении муниципальных бюджетных или казенных учреждений.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введен Федеральным </w:t>
      </w:r>
      <w:hyperlink r:id="rId227"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При реорганизации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2.2 введен Федеральным </w:t>
      </w:r>
      <w:hyperlink r:id="rId228"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Некоммерческая организация считается реорганизованной, за исключением случаев реорганизации в форме присоединения, с момента государственной регистрации вновь возникшей организации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реорганизации некоммерческой организации в форме присоединения к ней другой организации первая из них считается реорганизованной с момента внесения в единый государственный реестр юридических лиц записи о прекращении деятельности присоединенной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Государственная регистрация вновь возникшей в результате реорганизации организации (организаций) и внесение в единый государственный реестр юридических лиц записи о прекращении деятельности реорганизованной организации (организаций) осуществляются в </w:t>
      </w:r>
      <w:hyperlink r:id="rId229" w:history="1">
        <w:r>
          <w:rPr>
            <w:rFonts w:ascii="Calibri" w:hAnsi="Calibri" w:cs="Calibri"/>
            <w:color w:val="0000FF"/>
          </w:rPr>
          <w:t>порядке</w:t>
        </w:r>
      </w:hyperlink>
      <w:r>
        <w:rPr>
          <w:rFonts w:ascii="Calibri" w:hAnsi="Calibri" w:cs="Calibri"/>
        </w:rPr>
        <w:t>, установленном федеральными законами.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0" w:history="1">
        <w:r>
          <w:rPr>
            <w:rFonts w:ascii="Calibri" w:hAnsi="Calibri" w:cs="Calibri"/>
            <w:color w:val="0000FF"/>
          </w:rPr>
          <w:t>закона</w:t>
        </w:r>
      </w:hyperlink>
      <w:r>
        <w:rPr>
          <w:rFonts w:ascii="Calibri" w:hAnsi="Calibri" w:cs="Calibri"/>
        </w:rPr>
        <w:t xml:space="preserve"> от 21.03.2002 N 31-ФЗ)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Действие статьи 17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55" w:name="Par557"/>
      <w:bookmarkEnd w:id="55"/>
      <w:r>
        <w:rPr>
          <w:rFonts w:ascii="Calibri" w:hAnsi="Calibri" w:cs="Calibri"/>
        </w:rPr>
        <w:t>Статья 17. Преобразование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Некоммерческое партнерство вправе преобразоваться в фонд или автономную некоммерческую организацию, а также в хозяйственное общество в случаях и порядке, которые установлены федеральным законом.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26.11.1998 </w:t>
      </w:r>
      <w:hyperlink r:id="rId231" w:history="1">
        <w:r>
          <w:rPr>
            <w:rFonts w:ascii="Calibri" w:hAnsi="Calibri" w:cs="Calibri"/>
            <w:color w:val="0000FF"/>
          </w:rPr>
          <w:t>N 174-ФЗ</w:t>
        </w:r>
      </w:hyperlink>
      <w:r>
        <w:rPr>
          <w:rFonts w:ascii="Calibri" w:hAnsi="Calibri" w:cs="Calibri"/>
        </w:rPr>
        <w:t xml:space="preserve">, от 28.12.2002 </w:t>
      </w:r>
      <w:hyperlink r:id="rId232" w:history="1">
        <w:r>
          <w:rPr>
            <w:rFonts w:ascii="Calibri" w:hAnsi="Calibri" w:cs="Calibri"/>
            <w:color w:val="0000FF"/>
          </w:rPr>
          <w:t>N 185-ФЗ</w:t>
        </w:r>
      </w:hyperlink>
      <w:r>
        <w:rPr>
          <w:rFonts w:ascii="Calibri" w:hAnsi="Calibri" w:cs="Calibri"/>
        </w:rPr>
        <w:t xml:space="preserve">, от 10.01.2006 </w:t>
      </w:r>
      <w:hyperlink r:id="rId233" w:history="1">
        <w:r>
          <w:rPr>
            <w:rFonts w:ascii="Calibri" w:hAnsi="Calibri" w:cs="Calibri"/>
            <w:color w:val="0000FF"/>
          </w:rPr>
          <w:t>N 18-ФЗ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Частное учреждение может быть преобразовано в фонд, автономную некоммерческую организацию, хозяйственное общество. Преобразование государственных или муниципальных учреждений в некоммерческие организации иных форм или хозяйственное общество допускается в случаях и в порядке, которые установлены законом.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4" w:history="1">
        <w:r>
          <w:rPr>
            <w:rFonts w:ascii="Calibri" w:hAnsi="Calibri" w:cs="Calibri"/>
            <w:color w:val="0000FF"/>
          </w:rPr>
          <w:t>закона</w:t>
        </w:r>
      </w:hyperlink>
      <w:r>
        <w:rPr>
          <w:rFonts w:ascii="Calibri" w:hAnsi="Calibri" w:cs="Calibri"/>
        </w:rPr>
        <w:t xml:space="preserve"> от 03.11.2006 N 175-ФЗ)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Автономная некоммерческая организация вправе преобразоваться в фонд.</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26.11.1998 </w:t>
      </w:r>
      <w:hyperlink r:id="rId235" w:history="1">
        <w:r>
          <w:rPr>
            <w:rFonts w:ascii="Calibri" w:hAnsi="Calibri" w:cs="Calibri"/>
            <w:color w:val="0000FF"/>
          </w:rPr>
          <w:t>N 174-ФЗ</w:t>
        </w:r>
      </w:hyperlink>
      <w:r>
        <w:rPr>
          <w:rFonts w:ascii="Calibri" w:hAnsi="Calibri" w:cs="Calibri"/>
        </w:rPr>
        <w:t xml:space="preserve">, от 10.01.2006 </w:t>
      </w:r>
      <w:hyperlink r:id="rId236" w:history="1">
        <w:r>
          <w:rPr>
            <w:rFonts w:ascii="Calibri" w:hAnsi="Calibri" w:cs="Calibri"/>
            <w:color w:val="0000FF"/>
          </w:rPr>
          <w:t>N 18-ФЗ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Ассоциация (союз) вправе преобразоваться в некоммерческую организацию в одной из организационно-правовых форм, указанных в </w:t>
      </w:r>
      <w:hyperlink r:id="rId237" w:history="1">
        <w:r>
          <w:rPr>
            <w:rFonts w:ascii="Calibri" w:hAnsi="Calibri" w:cs="Calibri"/>
            <w:color w:val="0000FF"/>
          </w:rPr>
          <w:t>пункте 5 статьи 121</w:t>
        </w:r>
      </w:hyperlink>
      <w:r>
        <w:rPr>
          <w:rFonts w:ascii="Calibri" w:hAnsi="Calibri" w:cs="Calibri"/>
        </w:rPr>
        <w:t xml:space="preserve"> Гражданского кодекса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238" w:history="1">
        <w:r>
          <w:rPr>
            <w:rFonts w:ascii="Calibri" w:hAnsi="Calibri" w:cs="Calibri"/>
            <w:color w:val="0000FF"/>
          </w:rPr>
          <w:t>закона</w:t>
        </w:r>
      </w:hyperlink>
      <w:r>
        <w:rPr>
          <w:rFonts w:ascii="Calibri" w:hAnsi="Calibri" w:cs="Calibri"/>
        </w:rPr>
        <w:t xml:space="preserve"> от 11.02.2013 N 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Решение о преобразовании некоммерческого партнерства принимается учредителями единогласно, ассоциации (союза) - всеми членами, заключившими договор о ее создании.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 преобразовании частного учреждения принимается его собственником.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9" w:history="1">
        <w:r>
          <w:rPr>
            <w:rFonts w:ascii="Calibri" w:hAnsi="Calibri" w:cs="Calibri"/>
            <w:color w:val="0000FF"/>
          </w:rPr>
          <w:t>закона</w:t>
        </w:r>
      </w:hyperlink>
      <w:r>
        <w:rPr>
          <w:rFonts w:ascii="Calibri" w:hAnsi="Calibri" w:cs="Calibri"/>
        </w:rPr>
        <w:t xml:space="preserve"> от 03.11.2006 N 175-ФЗ)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 преобразовании автономной некоммерческой организации принимается ее высшим органом управления в соответствии с настоящим Федеральным законом в порядке, предусмотренном уставом автономной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 преобразовании некоммерческой организации к вновь возникшей организации переходят права и обязанности реорганизованной некоммерческой организации в соответствии с передаточным актом.</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17.1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56" w:name="Par577"/>
      <w:bookmarkEnd w:id="56"/>
      <w:r>
        <w:rPr>
          <w:rFonts w:ascii="Calibri" w:hAnsi="Calibri" w:cs="Calibri"/>
        </w:rPr>
        <w:t>Статья 17.1. Изменение типа государственного или муниципального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40"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Изменение типа государственного или муниципального учреждения не является его реорганизацией. При изменении типа государственного или муниципального учреждения в его учредительные документы вносятся соответствующие изменения.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Изменение типа бюджетного учреждения в целях создания казенного учреждения, а также изменение типа казенного учреждения в целях создания бюджетного учреждения осуществляются в порядке, устанавливаемом: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Правительством Российской Федерации - в отношении федеральных бюджетных или казенных учреждений;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местной администрацией муниципального образования - в отношении муниципальных бюджетных или казенных учреждений.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Изменение типа существующего бюджетного или казенного учреждения в целях создания автономного учреждения, а также изменение типа существующего автономного учреждения в </w:t>
      </w:r>
      <w:r>
        <w:rPr>
          <w:rFonts w:ascii="Calibri" w:hAnsi="Calibri" w:cs="Calibri"/>
        </w:rPr>
        <w:lastRenderedPageBreak/>
        <w:t xml:space="preserve">целях создания бюджетного или казенного учреждения осуществляются в порядке, установленном Федеральным </w:t>
      </w:r>
      <w:hyperlink r:id="rId241" w:history="1">
        <w:r>
          <w:rPr>
            <w:rFonts w:ascii="Calibri" w:hAnsi="Calibri" w:cs="Calibri"/>
            <w:color w:val="0000FF"/>
          </w:rPr>
          <w:t>законом</w:t>
        </w:r>
      </w:hyperlink>
      <w:r>
        <w:rPr>
          <w:rFonts w:ascii="Calibri" w:hAnsi="Calibri" w:cs="Calibri"/>
        </w:rPr>
        <w:t xml:space="preserve"> от 3 ноября 2006 года N 174-ФЗ "Об автономных учреждениях".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Государственное или муниципальное учреждение при изменении типа вправе осуществлять предусмотренные его уставом виды деятельности на основании лицензий, свидетельства о государственной аккредитации и иных разрешительных документов, выданных этому учреждению до изменения его типа, до окончания срока действия таких документов. При этом не требуются переоформление документов, подтверждающих наличие лицензий, в соответствии с законодательством о лицензировании отдельных видов деятельности и переоформление иных разрешительных документов.</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242" w:history="1">
        <w:r>
          <w:rPr>
            <w:rFonts w:ascii="Calibri" w:hAnsi="Calibri" w:cs="Calibri"/>
            <w:color w:val="0000FF"/>
          </w:rPr>
          <w:t>законом</w:t>
        </w:r>
      </w:hyperlink>
      <w:r>
        <w:rPr>
          <w:rFonts w:ascii="Calibri" w:hAnsi="Calibri" w:cs="Calibri"/>
        </w:rPr>
        <w:t xml:space="preserve"> от 18.07.2011 N 239-ФЗ)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18 не распространяется на религиозные организации, зарегистрированные в установленном законом порядке, казенные учреждения, государственную компанию "Российские автомобильные дороги" (</w:t>
      </w:r>
      <w:hyperlink w:anchor="Par55" w:history="1">
        <w:r>
          <w:rPr>
            <w:rFonts w:ascii="Calibri" w:hAnsi="Calibri" w:cs="Calibri"/>
            <w:color w:val="0000FF"/>
          </w:rPr>
          <w:t>пункты 4</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 Федеральный </w:t>
      </w:r>
      <w:hyperlink r:id="rId243" w:history="1">
        <w:r>
          <w:rPr>
            <w:rFonts w:ascii="Calibri" w:hAnsi="Calibri" w:cs="Calibri"/>
            <w:color w:val="0000FF"/>
          </w:rPr>
          <w:t>закон</w:t>
        </w:r>
      </w:hyperlink>
      <w:r>
        <w:rPr>
          <w:rFonts w:ascii="Calibri" w:hAnsi="Calibri" w:cs="Calibri"/>
        </w:rPr>
        <w:t xml:space="preserve"> от 17.07.2009 N 145-ФЗ).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57" w:name="Par594"/>
      <w:bookmarkEnd w:id="57"/>
      <w:r>
        <w:rPr>
          <w:rFonts w:ascii="Calibri" w:hAnsi="Calibri" w:cs="Calibri"/>
        </w:rPr>
        <w:t>Статья 18. Ликвидация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Некоммерческая организация может быть ликвидирована на основании и в порядке, которые предусмотрены Гражданским </w:t>
      </w:r>
      <w:hyperlink r:id="rId244" w:history="1">
        <w:r>
          <w:rPr>
            <w:rFonts w:ascii="Calibri" w:hAnsi="Calibri" w:cs="Calibri"/>
            <w:color w:val="0000FF"/>
          </w:rPr>
          <w:t>кодексом</w:t>
        </w:r>
      </w:hyperlink>
      <w:r>
        <w:rPr>
          <w:rFonts w:ascii="Calibri" w:hAnsi="Calibri" w:cs="Calibri"/>
        </w:rPr>
        <w:t xml:space="preserve"> Российской Федерации, настоящим Федеральным законом и другими федеральными законами.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Заявление в суд о ликвидации некоммерческой организации вносится прокурором соответствующего субъекта Российской Федерации в порядке, предусмотренном Федеральным </w:t>
      </w:r>
      <w:hyperlink r:id="rId245" w:history="1">
        <w:r>
          <w:rPr>
            <w:rFonts w:ascii="Calibri" w:hAnsi="Calibri" w:cs="Calibri"/>
            <w:color w:val="0000FF"/>
          </w:rPr>
          <w:t>законом</w:t>
        </w:r>
      </w:hyperlink>
      <w:r>
        <w:rPr>
          <w:rFonts w:ascii="Calibri" w:hAnsi="Calibri" w:cs="Calibri"/>
        </w:rPr>
        <w:t xml:space="preserve"> "О прокуратуре Российской Федерации" (в редакции Федерального закона от 17 ноября 1995 года N 168-ФЗ), уполномоченным органом или его территориальным органом.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246"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Решение о ликвидации фонда может принять только суд по заявлению заинтересованных лиц.</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Фонд может быть ликвидирован:</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имущества фонда недостаточно для осуществления его целей и вероятность получения необходимого имущества нереальна;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цели фонда не могут быть достигнуты, а необходимые изменения целей фонда не могут быть произведены;</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уклонения фонда в его деятельности от целей, предусмотренных его уставом;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других случаях, предусмотренных федеральным законом.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Отделение иностранной некоммерческой неправительственной организации на территории Российской Федерации ликвидируется также: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случае ликвидации соответствующей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случае непредставления сведений, указанных в </w:t>
      </w:r>
      <w:hyperlink w:anchor="Par1027" w:history="1">
        <w:r>
          <w:rPr>
            <w:rFonts w:ascii="Calibri" w:hAnsi="Calibri" w:cs="Calibri"/>
            <w:color w:val="0000FF"/>
          </w:rPr>
          <w:t>пункте 4 статьи 32</w:t>
        </w:r>
      </w:hyperlink>
      <w:r>
        <w:rPr>
          <w:rFonts w:ascii="Calibri" w:hAnsi="Calibri" w:cs="Calibri"/>
        </w:rPr>
        <w:t xml:space="preserve"> настоящего Федерального закона;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случае, если его деятельность не соответствует целям, предусмотренным учредительными документами, а также представленным в соответствии с </w:t>
      </w:r>
      <w:hyperlink w:anchor="Par1027" w:history="1">
        <w:r>
          <w:rPr>
            <w:rFonts w:ascii="Calibri" w:hAnsi="Calibri" w:cs="Calibri"/>
            <w:color w:val="0000FF"/>
          </w:rPr>
          <w:t>пунктом 4 статьи 32</w:t>
        </w:r>
      </w:hyperlink>
      <w:r>
        <w:rPr>
          <w:rFonts w:ascii="Calibri" w:hAnsi="Calibri" w:cs="Calibri"/>
        </w:rPr>
        <w:t xml:space="preserve"> настоящего Федерального закона сведениям.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введен Федеральным </w:t>
      </w:r>
      <w:hyperlink r:id="rId247"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Учредители (участники) некоммерческой организации или орган, принявший решение о ликвидации некоммерческой организации, назначают ликвидационную комиссию (ликвидатора) и устанавливают в соответствии с Гражданским </w:t>
      </w:r>
      <w:hyperlink r:id="rId248" w:history="1">
        <w:r>
          <w:rPr>
            <w:rFonts w:ascii="Calibri" w:hAnsi="Calibri" w:cs="Calibri"/>
            <w:color w:val="0000FF"/>
          </w:rPr>
          <w:t>кодексом</w:t>
        </w:r>
      </w:hyperlink>
      <w:r>
        <w:rPr>
          <w:rFonts w:ascii="Calibri" w:hAnsi="Calibri" w:cs="Calibri"/>
        </w:rPr>
        <w:t xml:space="preserve"> Российской Федерации и настоящим Федеральным законом порядок и сроки ликвидации некоммерческой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49" w:history="1">
        <w:r>
          <w:rPr>
            <w:rFonts w:ascii="Calibri" w:hAnsi="Calibri" w:cs="Calibri"/>
            <w:color w:val="0000FF"/>
          </w:rPr>
          <w:t>закона</w:t>
        </w:r>
      </w:hyperlink>
      <w:r>
        <w:rPr>
          <w:rFonts w:ascii="Calibri" w:hAnsi="Calibri" w:cs="Calibri"/>
        </w:rPr>
        <w:t xml:space="preserve"> от 21.03.2002 N 31-ФЗ)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 момента назначения ликвидационной комиссии к ней переходят полномочия по управлению делами некоммерческой организации. Ликвидационная комиссия от имени </w:t>
      </w:r>
      <w:r>
        <w:rPr>
          <w:rFonts w:ascii="Calibri" w:hAnsi="Calibri" w:cs="Calibri"/>
        </w:rPr>
        <w:lastRenderedPageBreak/>
        <w:t>ликвидируемой некоммерческой организации выступает в суде.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Принятие решения о ликвидации и проведение ликвидации бюджетного учреждения осуществляются в порядке, установленном: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Правительством Российской Федерации - в отношении федерального бюджетного </w:t>
      </w:r>
      <w:hyperlink r:id="rId250" w:history="1">
        <w:r>
          <w:rPr>
            <w:rFonts w:ascii="Calibri" w:hAnsi="Calibri" w:cs="Calibri"/>
            <w:color w:val="0000FF"/>
          </w:rPr>
          <w:t>учреждения</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высшим исполнительным органом государственной власти субъекта Российской Федерации - в отношении бюджетного учреждения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местной администрацией муниципального образования - в отношении муниципального бюджетного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251"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19 не распространяется на религиозные организации, зарегистрированные в установленном законом порядке, казенные учреждения, государственную компанию "Российские автомобильные дороги" (</w:t>
      </w:r>
      <w:hyperlink w:anchor="Par55" w:history="1">
        <w:r>
          <w:rPr>
            <w:rFonts w:ascii="Calibri" w:hAnsi="Calibri" w:cs="Calibri"/>
            <w:color w:val="0000FF"/>
          </w:rPr>
          <w:t>пункты 4</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 Федеральный </w:t>
      </w:r>
      <w:hyperlink r:id="rId252" w:history="1">
        <w:r>
          <w:rPr>
            <w:rFonts w:ascii="Calibri" w:hAnsi="Calibri" w:cs="Calibri"/>
            <w:color w:val="0000FF"/>
          </w:rPr>
          <w:t>закон</w:t>
        </w:r>
      </w:hyperlink>
      <w:r>
        <w:rPr>
          <w:rFonts w:ascii="Calibri" w:hAnsi="Calibri" w:cs="Calibri"/>
        </w:rPr>
        <w:t xml:space="preserve"> от 17.07.2009 N 145-ФЗ).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58" w:name="Par623"/>
      <w:bookmarkEnd w:id="58"/>
      <w:r>
        <w:rPr>
          <w:rFonts w:ascii="Calibri" w:hAnsi="Calibri" w:cs="Calibri"/>
        </w:rPr>
        <w:t>Статья 19. Порядок ликвидации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некоммерческой организации, порядке и сроке заявления требований ее кредиторами. Срок заявления требований кредиторами не может быть менее чем два месяца со дня публикации о ликвидации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ликвидируемой некоммерческой организации, перечне предъявленных кредиторами требований, а также о результатах их рассмотрения.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Промежуточный ликвидационный баланс утверждается учредителями (участниками) некоммерческой организации или органом, принявшим решение о ее ликвидации.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3" w:history="1">
        <w:r>
          <w:rPr>
            <w:rFonts w:ascii="Calibri" w:hAnsi="Calibri" w:cs="Calibri"/>
            <w:color w:val="0000FF"/>
          </w:rPr>
          <w:t>закона</w:t>
        </w:r>
      </w:hyperlink>
      <w:r>
        <w:rPr>
          <w:rFonts w:ascii="Calibri" w:hAnsi="Calibri" w:cs="Calibri"/>
        </w:rPr>
        <w:t xml:space="preserve"> от 21.03.2002 N 31-ФЗ)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Если имеющиеся у ликвидируемой некоммерческой организации (за исключением частных учреждений) денежные средства недостаточны для удовлетворения требований кредиторов, ликвидационная комиссия осуществляет продажу имущества некоммерческой организации с публичных торгов в </w:t>
      </w:r>
      <w:hyperlink r:id="rId254" w:history="1">
        <w:r>
          <w:rPr>
            <w:rFonts w:ascii="Calibri" w:hAnsi="Calibri" w:cs="Calibri"/>
            <w:color w:val="0000FF"/>
          </w:rPr>
          <w:t>порядке</w:t>
        </w:r>
      </w:hyperlink>
      <w:r>
        <w:rPr>
          <w:rFonts w:ascii="Calibri" w:hAnsi="Calibri" w:cs="Calibri"/>
        </w:rPr>
        <w:t>, установленном для исполнения судебных решений.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5" w:history="1">
        <w:r>
          <w:rPr>
            <w:rFonts w:ascii="Calibri" w:hAnsi="Calibri" w:cs="Calibri"/>
            <w:color w:val="0000FF"/>
          </w:rPr>
          <w:t>закона</w:t>
        </w:r>
      </w:hyperlink>
      <w:r>
        <w:rPr>
          <w:rFonts w:ascii="Calibri" w:hAnsi="Calibri" w:cs="Calibri"/>
        </w:rPr>
        <w:t xml:space="preserve"> от 03.11.2006 N 175-ФЗ)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недостаточности у ликвидируемого частного учреждения денежных средств для удовлетворения требований кредиторов последние вправе обратиться в суд с иском об удовлетворении оставшейся части требований за счет собственника этого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6" w:history="1">
        <w:r>
          <w:rPr>
            <w:rFonts w:ascii="Calibri" w:hAnsi="Calibri" w:cs="Calibri"/>
            <w:color w:val="0000FF"/>
          </w:rPr>
          <w:t>закона</w:t>
        </w:r>
      </w:hyperlink>
      <w:r>
        <w:rPr>
          <w:rFonts w:ascii="Calibri" w:hAnsi="Calibri" w:cs="Calibri"/>
        </w:rPr>
        <w:t xml:space="preserve"> от 03.11.2006 N 175-ФЗ)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Выплата денежных сумм кредиторам ликвидируемой некоммерческой организации производится ликвидационной комиссией в порядке очередности, установленной Гражданским </w:t>
      </w:r>
      <w:hyperlink r:id="rId257" w:history="1">
        <w:r>
          <w:rPr>
            <w:rFonts w:ascii="Calibri" w:hAnsi="Calibri" w:cs="Calibri"/>
            <w:color w:val="0000FF"/>
          </w:rPr>
          <w:t>кодексом</w:t>
        </w:r>
      </w:hyperlink>
      <w:r>
        <w:rPr>
          <w:rFonts w:ascii="Calibri" w:hAnsi="Calibri" w:cs="Calibri"/>
        </w:rPr>
        <w:t xml:space="preserve"> Российской Федерации, в соответствии с промежуточным ликвидационным балансом начиная со дня его утверждения, за исключением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8" w:history="1">
        <w:r>
          <w:rPr>
            <w:rFonts w:ascii="Calibri" w:hAnsi="Calibri" w:cs="Calibri"/>
            <w:color w:val="0000FF"/>
          </w:rPr>
          <w:t>закона</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После завершения расчетов с кредиторами ликвидационная комиссия составляет ликвидационный баланс, который утверждается учредителями (участниками) некоммерческой организации или органом, принявшим решение о ликвидации некоммерческой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9" w:history="1">
        <w:r>
          <w:rPr>
            <w:rFonts w:ascii="Calibri" w:hAnsi="Calibri" w:cs="Calibri"/>
            <w:color w:val="0000FF"/>
          </w:rPr>
          <w:t>закона</w:t>
        </w:r>
      </w:hyperlink>
      <w:r>
        <w:rPr>
          <w:rFonts w:ascii="Calibri" w:hAnsi="Calibri" w:cs="Calibri"/>
        </w:rPr>
        <w:t xml:space="preserve"> от 21.03.2002 N 31-ФЗ)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59" w:name="Par639"/>
      <w:bookmarkEnd w:id="59"/>
      <w:r>
        <w:rPr>
          <w:rFonts w:ascii="Calibri" w:hAnsi="Calibri" w:cs="Calibri"/>
        </w:rPr>
        <w:t>Статья 19.1. Особенности ликвидации казенного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60"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Принятие решения о ликвидации и проведение ликвидации казенного учреждения осуществляются в порядке, установленном: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Правительством Российской Федерации - в отношении федерального казенного </w:t>
      </w:r>
      <w:hyperlink r:id="rId261" w:history="1">
        <w:r>
          <w:rPr>
            <w:rFonts w:ascii="Calibri" w:hAnsi="Calibri" w:cs="Calibri"/>
            <w:color w:val="0000FF"/>
          </w:rPr>
          <w:t>учреждения</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высшим исполнительным органом государственной власти субъекта Российской Федерации - в отношении казенного учреждения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местной администрацией муниципального образования - в отношении муниципального казенного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ликвидации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20 не распространяется на казенные учреждения, государственную компанию "Российские автомобильные дороги" (</w:t>
      </w:r>
      <w:hyperlink w:anchor="Par63" w:history="1">
        <w:r>
          <w:rPr>
            <w:rFonts w:ascii="Calibri" w:hAnsi="Calibri" w:cs="Calibri"/>
            <w:color w:val="0000FF"/>
          </w:rPr>
          <w:t>статья 1</w:t>
        </w:r>
      </w:hyperlink>
      <w:r>
        <w:rPr>
          <w:rFonts w:ascii="Calibri" w:hAnsi="Calibri" w:cs="Calibri"/>
        </w:rPr>
        <w:t xml:space="preserve"> данного документа, Федеральный </w:t>
      </w:r>
      <w:hyperlink r:id="rId262" w:history="1">
        <w:r>
          <w:rPr>
            <w:rFonts w:ascii="Calibri" w:hAnsi="Calibri" w:cs="Calibri"/>
            <w:color w:val="0000FF"/>
          </w:rPr>
          <w:t>закон</w:t>
        </w:r>
      </w:hyperlink>
      <w:r>
        <w:rPr>
          <w:rFonts w:ascii="Calibri" w:hAnsi="Calibri" w:cs="Calibri"/>
        </w:rPr>
        <w:t xml:space="preserve"> от 17.07.2009 N 145-ФЗ).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60" w:name="Par653"/>
      <w:bookmarkEnd w:id="60"/>
      <w:r>
        <w:rPr>
          <w:rFonts w:ascii="Calibri" w:hAnsi="Calibri" w:cs="Calibri"/>
        </w:rPr>
        <w:t>Статья 20. Имущество ликвидируемой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61" w:name="Par655"/>
      <w:bookmarkEnd w:id="61"/>
      <w:r>
        <w:rPr>
          <w:rFonts w:ascii="Calibri" w:hAnsi="Calibri" w:cs="Calibri"/>
        </w:rPr>
        <w:t>1. При ликвидации некоммерческой организации оставшееся после удовлетворения требований кредиторов имущество, если иное не установлено настоящим Федеральным законом и иными федеральными законами, направляется в соответствии с учредительными документами некоммерческой организации на цели, в интересах которых она была создана, и (или) на благотворительные цели. В случае, если использование имущества ликвидируемой некоммерческой организации в соответствии с ее учредительными документами не представляется возможным, оно обращается в доход государства.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ликвидации некоммерческого партнерства оставшееся после удовлетворения требований кредиторов имущество подлежит распределению между членами некоммерческого партнерства в соответствии с их имущественным взносом, размер которого не превышает размер их имущественных взносов, если иное не установлено федеральными законами или учредительными документами некоммерческого партнерства.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Порядок использования имущества некоммерческого партнерства, стоимость которого превышает размер имущественных взносов его членов, определяется в соответствии с </w:t>
      </w:r>
      <w:hyperlink w:anchor="Par655" w:history="1">
        <w:r>
          <w:rPr>
            <w:rFonts w:ascii="Calibri" w:hAnsi="Calibri" w:cs="Calibri"/>
            <w:color w:val="0000FF"/>
          </w:rPr>
          <w:t>пунктом 1</w:t>
        </w:r>
      </w:hyperlink>
      <w:r>
        <w:rPr>
          <w:rFonts w:ascii="Calibri" w:hAnsi="Calibri" w:cs="Calibri"/>
        </w:rPr>
        <w:t xml:space="preserve"> настоящей статьи.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Оставшееся после удовлетворения требований кредиторов имущество частного учреждения передается его собственнику, если иное не предусмотрено законами и иными правовыми актами Российской Федерации или учредительными документами такого учреждения.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3" w:history="1">
        <w:r>
          <w:rPr>
            <w:rFonts w:ascii="Calibri" w:hAnsi="Calibri" w:cs="Calibri"/>
            <w:color w:val="0000FF"/>
          </w:rPr>
          <w:t>закона</w:t>
        </w:r>
      </w:hyperlink>
      <w:r>
        <w:rPr>
          <w:rFonts w:ascii="Calibri" w:hAnsi="Calibri" w:cs="Calibri"/>
        </w:rPr>
        <w:t xml:space="preserve"> от 03.11.2006 N 175-ФЗ)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Имущество бюджетного учреждения, оставшееся после удовлетворения требований кредиторов, а также имущество, на которое в соответствии с федеральными </w:t>
      </w:r>
      <w:hyperlink r:id="rId264" w:history="1">
        <w:r>
          <w:rPr>
            <w:rFonts w:ascii="Calibri" w:hAnsi="Calibri" w:cs="Calibri"/>
            <w:color w:val="0000FF"/>
          </w:rPr>
          <w:t>законами</w:t>
        </w:r>
      </w:hyperlink>
      <w:r>
        <w:rPr>
          <w:rFonts w:ascii="Calibri" w:hAnsi="Calibri" w:cs="Calibri"/>
        </w:rPr>
        <w:t xml:space="preserve"> не может быть обращено взыскание по обязательствам бюджетного учреждения, передается ликвидационной комиссией собственнику соответствующего имущества.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265"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21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62" w:name="Par667"/>
      <w:bookmarkEnd w:id="62"/>
      <w:r>
        <w:rPr>
          <w:rFonts w:ascii="Calibri" w:hAnsi="Calibri" w:cs="Calibri"/>
        </w:rPr>
        <w:t>Статья 21. Завершение ликвидации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Ликвидация некоммерческой организации считается завершенной, а некоммерческая организация - прекратившей существование после внесения об этом записи в единый государственный реестр юридических лиц.</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63" w:name="Par671"/>
      <w:bookmarkEnd w:id="63"/>
      <w:r>
        <w:rPr>
          <w:rFonts w:ascii="Calibri" w:hAnsi="Calibri" w:cs="Calibri"/>
        </w:rPr>
        <w:t xml:space="preserve">Статья 22. Исключена. - Федеральный </w:t>
      </w:r>
      <w:hyperlink r:id="rId266" w:history="1">
        <w:r>
          <w:rPr>
            <w:rFonts w:ascii="Calibri" w:hAnsi="Calibri" w:cs="Calibri"/>
            <w:color w:val="0000FF"/>
          </w:rPr>
          <w:t>закон</w:t>
        </w:r>
      </w:hyperlink>
      <w:r>
        <w:rPr>
          <w:rFonts w:ascii="Calibri" w:hAnsi="Calibri" w:cs="Calibri"/>
        </w:rPr>
        <w:t xml:space="preserve"> от 21.03.2002 N 31-ФЗ.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23 не распространяется на религиозные организации, зарегистрированные в установленном законом порядке, бюджетные и казенные учреждения (</w:t>
      </w:r>
      <w:hyperlink w:anchor="Par55" w:history="1">
        <w:r>
          <w:rPr>
            <w:rFonts w:ascii="Calibri" w:hAnsi="Calibri" w:cs="Calibri"/>
            <w:color w:val="0000FF"/>
          </w:rPr>
          <w:t>пункты 4</w:t>
        </w:r>
      </w:hyperlink>
      <w:r>
        <w:rPr>
          <w:rFonts w:ascii="Calibri" w:hAnsi="Calibri" w:cs="Calibri"/>
        </w:rPr>
        <w:t xml:space="preserve">, </w:t>
      </w:r>
      <w:hyperlink w:anchor="Par57" w:history="1">
        <w:r>
          <w:rPr>
            <w:rFonts w:ascii="Calibri" w:hAnsi="Calibri" w:cs="Calibri"/>
            <w:color w:val="0000FF"/>
          </w:rPr>
          <w:t>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64" w:name="Par677"/>
      <w:bookmarkEnd w:id="64"/>
      <w:r>
        <w:rPr>
          <w:rFonts w:ascii="Calibri" w:hAnsi="Calibri" w:cs="Calibri"/>
        </w:rPr>
        <w:t>Статья 23. Государственная регистрация изменений учредительных документов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Государственная регистрация изменений, вносимых в учредительные документы некоммерческой организации, осуществляется в том же </w:t>
      </w:r>
      <w:hyperlink w:anchor="Par386" w:history="1">
        <w:r>
          <w:rPr>
            <w:rFonts w:ascii="Calibri" w:hAnsi="Calibri" w:cs="Calibri"/>
            <w:color w:val="0000FF"/>
          </w:rPr>
          <w:t>порядке</w:t>
        </w:r>
      </w:hyperlink>
      <w:r>
        <w:rPr>
          <w:rFonts w:ascii="Calibri" w:hAnsi="Calibri" w:cs="Calibri"/>
        </w:rPr>
        <w:t xml:space="preserve"> и в те же сроки, что и государственная регистрация некоммерческой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267" w:history="1">
        <w:r>
          <w:rPr>
            <w:rFonts w:ascii="Calibri" w:hAnsi="Calibri" w:cs="Calibri"/>
            <w:color w:val="0000FF"/>
          </w:rPr>
          <w:t>закона</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Изменения учредительных документов некоммерческой организации вступают в силу со дня их государственной регистрации.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8" w:history="1">
        <w:r>
          <w:rPr>
            <w:rFonts w:ascii="Calibri" w:hAnsi="Calibri" w:cs="Calibri"/>
            <w:color w:val="0000FF"/>
          </w:rPr>
          <w:t>закона</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За государственную регистрацию изменений, вносимых в учредительные документы некоммерческой организации, взимается государственная пошлина в </w:t>
      </w:r>
      <w:hyperlink r:id="rId269" w:history="1">
        <w:r>
          <w:rPr>
            <w:rFonts w:ascii="Calibri" w:hAnsi="Calibri" w:cs="Calibri"/>
            <w:color w:val="0000FF"/>
          </w:rPr>
          <w:t>порядке</w:t>
        </w:r>
      </w:hyperlink>
      <w:r>
        <w:rPr>
          <w:rFonts w:ascii="Calibri" w:hAnsi="Calibri" w:cs="Calibri"/>
        </w:rPr>
        <w:t xml:space="preserve"> и </w:t>
      </w:r>
      <w:hyperlink r:id="rId270" w:history="1">
        <w:r>
          <w:rPr>
            <w:rFonts w:ascii="Calibri" w:hAnsi="Calibri" w:cs="Calibri"/>
            <w:color w:val="0000FF"/>
          </w:rPr>
          <w:t>размерах</w:t>
        </w:r>
      </w:hyperlink>
      <w:r>
        <w:rPr>
          <w:rFonts w:ascii="Calibri" w:hAnsi="Calibri" w:cs="Calibri"/>
        </w:rPr>
        <w:t>, которые предусмотрены законодательством Российской Федерации о налогах и сборах.</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введен Федеральным </w:t>
      </w:r>
      <w:hyperlink r:id="rId271"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Изменения, вносимые в сведения, указанные в </w:t>
      </w:r>
      <w:hyperlink r:id="rId272" w:history="1">
        <w:r>
          <w:rPr>
            <w:rFonts w:ascii="Calibri" w:hAnsi="Calibri" w:cs="Calibri"/>
            <w:color w:val="0000FF"/>
          </w:rPr>
          <w:t>пункте 1 статьи 5</w:t>
        </w:r>
      </w:hyperlink>
      <w:r>
        <w:rPr>
          <w:rFonts w:ascii="Calibri" w:hAnsi="Calibri" w:cs="Calibri"/>
        </w:rPr>
        <w:t xml:space="preserve"> Федерального закона "О государственной регистрации юридических лиц и индивидуальных предпринимателей", приобретают юридическую силу со дня их внесения в единый государственный реестр юридических лиц.</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273"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23.1 не распространяется на бюджетные и казенные учреждения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65" w:name="Par692"/>
      <w:bookmarkEnd w:id="65"/>
      <w:r>
        <w:rPr>
          <w:rFonts w:ascii="Calibri" w:hAnsi="Calibri" w:cs="Calibri"/>
        </w:rPr>
        <w:t>Статья 23.1. Отказ в государственной регистрации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74"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государственной регистрации некоммерческой организации может быть отказано по следующим основаниям: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если учредительные документы некоммерческой организации противоречат </w:t>
      </w:r>
      <w:hyperlink r:id="rId275" w:history="1">
        <w:r>
          <w:rPr>
            <w:rFonts w:ascii="Calibri" w:hAnsi="Calibri" w:cs="Calibri"/>
            <w:color w:val="0000FF"/>
          </w:rPr>
          <w:t>Конституции</w:t>
        </w:r>
      </w:hyperlink>
      <w:r>
        <w:rPr>
          <w:rFonts w:ascii="Calibri" w:hAnsi="Calibri" w:cs="Calibri"/>
        </w:rPr>
        <w:t xml:space="preserve"> Российской Федерации и законодательству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если ранее зарегистрирована некоммерческая организация с таким же наименованием;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если наименование некоммерческой организации оскорбляет нравственность, национальные и религиозные чувства граждан;</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если необходимые для государственной регистрации документы, предусмотренные настоящим Федеральным </w:t>
      </w:r>
      <w:hyperlink w:anchor="Par403" w:history="1">
        <w:r>
          <w:rPr>
            <w:rFonts w:ascii="Calibri" w:hAnsi="Calibri" w:cs="Calibri"/>
            <w:color w:val="0000FF"/>
          </w:rPr>
          <w:t>законом</w:t>
        </w:r>
      </w:hyperlink>
      <w:r>
        <w:rPr>
          <w:rFonts w:ascii="Calibri" w:hAnsi="Calibri" w:cs="Calibri"/>
        </w:rPr>
        <w:t>, представлены не полностью либо представлены в ненадлежащий орган;</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6" w:history="1">
        <w:r>
          <w:rPr>
            <w:rFonts w:ascii="Calibri" w:hAnsi="Calibri" w:cs="Calibri"/>
            <w:color w:val="0000FF"/>
          </w:rPr>
          <w:t>закона</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если выступившее в качестве учредителя некоммерческой организации лицо не может быть учредителем в соответствии с </w:t>
      </w:r>
      <w:hyperlink w:anchor="Par516" w:history="1">
        <w:r>
          <w:rPr>
            <w:rFonts w:ascii="Calibri" w:hAnsi="Calibri" w:cs="Calibri"/>
            <w:color w:val="0000FF"/>
          </w:rPr>
          <w:t>пунктом 1.2 статьи 15</w:t>
        </w:r>
      </w:hyperlink>
      <w:r>
        <w:rPr>
          <w:rFonts w:ascii="Calibri" w:hAnsi="Calibri" w:cs="Calibri"/>
        </w:rPr>
        <w:t xml:space="preserve"> настоящего Федерального закона;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если решение о реорганизации, ликвидации некоммерческой организации, о внесении изменений в ее учредительные документы или об изменении сведений, указанных в </w:t>
      </w:r>
      <w:hyperlink r:id="rId277" w:history="1">
        <w:r>
          <w:rPr>
            <w:rFonts w:ascii="Calibri" w:hAnsi="Calibri" w:cs="Calibri"/>
            <w:color w:val="0000FF"/>
          </w:rPr>
          <w:t>пункте 1 статьи 5</w:t>
        </w:r>
      </w:hyperlink>
      <w:r>
        <w:rPr>
          <w:rFonts w:ascii="Calibri" w:hAnsi="Calibri" w:cs="Calibri"/>
        </w:rPr>
        <w:t xml:space="preserve"> Федерального закона "О государственной регистрации юридических лиц и </w:t>
      </w:r>
      <w:r>
        <w:rPr>
          <w:rFonts w:ascii="Calibri" w:hAnsi="Calibri" w:cs="Calibri"/>
        </w:rPr>
        <w:lastRenderedPageBreak/>
        <w:t>индивидуальных предпринимателей", принято лицом (лицами), не уполномоченным на то федеральным законом и (или) учредительными документами некоммерческой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6 введен Федеральным </w:t>
      </w:r>
      <w:hyperlink r:id="rId278" w:history="1">
        <w:r>
          <w:rPr>
            <w:rFonts w:ascii="Calibri" w:hAnsi="Calibri" w:cs="Calibri"/>
            <w:color w:val="0000FF"/>
          </w:rPr>
          <w:t>законом</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если установлено, что в представленных для государственной регистрации документах содержатся недостоверные сведения;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7 введен Федеральным </w:t>
      </w:r>
      <w:hyperlink r:id="rId279" w:history="1">
        <w:r>
          <w:rPr>
            <w:rFonts w:ascii="Calibri" w:hAnsi="Calibri" w:cs="Calibri"/>
            <w:color w:val="0000FF"/>
          </w:rPr>
          <w:t>законом</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случае, предусмотренном </w:t>
      </w:r>
      <w:hyperlink w:anchor="Par710" w:history="1">
        <w:r>
          <w:rPr>
            <w:rFonts w:ascii="Calibri" w:hAnsi="Calibri" w:cs="Calibri"/>
            <w:color w:val="0000FF"/>
          </w:rPr>
          <w:t>абзацем вторым пункта 1.1</w:t>
        </w:r>
      </w:hyperlink>
      <w:r>
        <w:rPr>
          <w:rFonts w:ascii="Calibri" w:hAnsi="Calibri" w:cs="Calibri"/>
        </w:rPr>
        <w:t xml:space="preserve"> настоящей статьи.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8 введен Федеральным </w:t>
      </w:r>
      <w:hyperlink r:id="rId280" w:history="1">
        <w:r>
          <w:rPr>
            <w:rFonts w:ascii="Calibri" w:hAnsi="Calibri" w:cs="Calibri"/>
            <w:color w:val="0000FF"/>
          </w:rPr>
          <w:t>законом</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В случае, если представленные для государственной регистрации документы, предусмотренные настоящим Федеральным законом, оформлены в ненадлежащем порядке, уполномоченный орган или его территориальный орган вправе принять решение о приостановлении государственной регистрации некоммерческой организации до устранения заявителем оснований, вызвавших приостановление государственной регистрации, но не более чем на три месяца. При принятии решения о приостановлении государственной регистрации некоммерческой организации прерывается течение срока, установленного </w:t>
      </w:r>
      <w:hyperlink w:anchor="Par419" w:history="1">
        <w:r>
          <w:rPr>
            <w:rFonts w:ascii="Calibri" w:hAnsi="Calibri" w:cs="Calibri"/>
            <w:color w:val="0000FF"/>
          </w:rPr>
          <w:t>пунктом 8 статьи 13.1</w:t>
        </w:r>
      </w:hyperlink>
      <w:r>
        <w:rPr>
          <w:rFonts w:ascii="Calibri" w:hAnsi="Calibri" w:cs="Calibri"/>
        </w:rPr>
        <w:t xml:space="preserve"> настоящего Федерального закона. Часть такого срока, истекшая до принятия решения о приостановлении государственной регистрации некоммерческой организации, не засчитывается в новый срок, течение которого начинается со дня представления документов, оформленных в надлежащем порядке.</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66" w:name="Par710"/>
      <w:bookmarkEnd w:id="66"/>
      <w:r>
        <w:rPr>
          <w:rFonts w:ascii="Calibri" w:hAnsi="Calibri" w:cs="Calibri"/>
        </w:rPr>
        <w:t>Неустранение заявителем оснований, вызвавших приостановление государственной регистрации некоммерческой организации, в установленный указанным решением срок является основанием для принятия уполномоченным органом или его территориальным органом решения об отказе в государственной регистрации.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281" w:history="1">
        <w:r>
          <w:rPr>
            <w:rFonts w:ascii="Calibri" w:hAnsi="Calibri" w:cs="Calibri"/>
            <w:color w:val="0000FF"/>
          </w:rPr>
          <w:t>законом</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государственной регистрации отделения иностранной некоммерческой неправительственной организации может быть также отказано по следующим основаниям: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если цели создания отделения иностранной некоммерческой неправительственной организации противоречат </w:t>
      </w:r>
      <w:hyperlink r:id="rId282" w:history="1">
        <w:r>
          <w:rPr>
            <w:rFonts w:ascii="Calibri" w:hAnsi="Calibri" w:cs="Calibri"/>
            <w:color w:val="0000FF"/>
          </w:rPr>
          <w:t>Конституции</w:t>
        </w:r>
      </w:hyperlink>
      <w:r>
        <w:rPr>
          <w:rFonts w:ascii="Calibri" w:hAnsi="Calibri" w:cs="Calibri"/>
        </w:rPr>
        <w:t xml:space="preserve"> Российской Федерации и законодательству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67" w:name="Par714"/>
      <w:bookmarkEnd w:id="67"/>
      <w:r>
        <w:rPr>
          <w:rFonts w:ascii="Calibri" w:hAnsi="Calibri" w:cs="Calibri"/>
        </w:rPr>
        <w:t>2) если цели создания отделения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83" w:history="1">
        <w:r>
          <w:rPr>
            <w:rFonts w:ascii="Calibri" w:hAnsi="Calibri" w:cs="Calibri"/>
            <w:color w:val="0000FF"/>
          </w:rPr>
          <w:t>закона</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если ранее зарегистрированное на территории Российской Федерации отделение иностранной некоммерческой неправительственной организации было ликвидировано в связи с грубым нарушением </w:t>
      </w:r>
      <w:hyperlink r:id="rId284" w:history="1">
        <w:r>
          <w:rPr>
            <w:rFonts w:ascii="Calibri" w:hAnsi="Calibri" w:cs="Calibri"/>
            <w:color w:val="0000FF"/>
          </w:rPr>
          <w:t>Конституции</w:t>
        </w:r>
      </w:hyperlink>
      <w:r>
        <w:rPr>
          <w:rFonts w:ascii="Calibri" w:hAnsi="Calibri" w:cs="Calibri"/>
        </w:rPr>
        <w:t xml:space="preserve"> Российской Федерации и законодательства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Решение об отказе в государственной регистрации или о приостановлении государственной регистрации некоммерческой организации должно быть принято не позднее чем через четырнадцать рабочих дней со дня получения представленных документов.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отказа в государственной регистрации или приостановления государственной регистрации некоммерческой организации заявителю сообщается об этом в письменной форме в течение трех рабочих дней со дня принятия соответствующего решения с указанием предусмотренных настоящей статьей оснований, вызвавших отказ в государственной регистрации или приостановление государственной регистрации некоммерческой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285" w:history="1">
        <w:r>
          <w:rPr>
            <w:rFonts w:ascii="Calibri" w:hAnsi="Calibri" w:cs="Calibri"/>
            <w:color w:val="0000FF"/>
          </w:rPr>
          <w:t>закона</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отказа в государственной регистрации отделения иностранной некоммерческой неправительственной организации по основанию, предусмотренному </w:t>
      </w:r>
      <w:hyperlink w:anchor="Par714" w:history="1">
        <w:r>
          <w:rPr>
            <w:rFonts w:ascii="Calibri" w:hAnsi="Calibri" w:cs="Calibri"/>
            <w:color w:val="0000FF"/>
          </w:rPr>
          <w:t>подпунктом 2 пункта 2</w:t>
        </w:r>
      </w:hyperlink>
      <w:r>
        <w:rPr>
          <w:rFonts w:ascii="Calibri" w:hAnsi="Calibri" w:cs="Calibri"/>
        </w:rPr>
        <w:t xml:space="preserve"> настоящей статьи, заявителю сообщаются мотивы отказа.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Отказ в государственной регистрации некоммерческой организации может быть обжалован в вышестоящий орган или в суд.</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Отказ в государственной регистрации некоммерческой организации не является препятствием для повторной подачи документов для государственной регистрации при условии устранения оснований, вызвавших отказ. Повторная подача заявления о государственной </w:t>
      </w:r>
      <w:r>
        <w:rPr>
          <w:rFonts w:ascii="Calibri" w:hAnsi="Calibri" w:cs="Calibri"/>
        </w:rPr>
        <w:lastRenderedPageBreak/>
        <w:t xml:space="preserve">регистрации некоммерческой организации и вынесение по этому заявлению решения осуществляются в </w:t>
      </w:r>
      <w:hyperlink w:anchor="Par386" w:history="1">
        <w:r>
          <w:rPr>
            <w:rFonts w:ascii="Calibri" w:hAnsi="Calibri" w:cs="Calibri"/>
            <w:color w:val="0000FF"/>
          </w:rPr>
          <w:t>порядке</w:t>
        </w:r>
      </w:hyperlink>
      <w:r>
        <w:rPr>
          <w:rFonts w:ascii="Calibri" w:hAnsi="Calibri" w:cs="Calibri"/>
        </w:rPr>
        <w:t>, предусмотренном настоящим Федеральным законом.</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center"/>
        <w:outlineLvl w:val="0"/>
        <w:rPr>
          <w:rFonts w:ascii="Calibri" w:hAnsi="Calibri" w:cs="Calibri"/>
          <w:b/>
          <w:bCs/>
        </w:rPr>
      </w:pPr>
      <w:bookmarkStart w:id="68" w:name="Par724"/>
      <w:bookmarkEnd w:id="68"/>
      <w:r>
        <w:rPr>
          <w:rFonts w:ascii="Calibri" w:hAnsi="Calibri" w:cs="Calibri"/>
          <w:b/>
          <w:bCs/>
        </w:rPr>
        <w:t>Глава IV. ДЕЯТЕЛЬНОСТЬ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69" w:name="Par726"/>
      <w:bookmarkEnd w:id="69"/>
      <w:r>
        <w:rPr>
          <w:rFonts w:ascii="Calibri" w:hAnsi="Calibri" w:cs="Calibri"/>
        </w:rPr>
        <w:t>Статья 24. Виды деятельности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Некоммерческая организация может осуществлять один вид деятельности или несколько видов деятельности, не запрещенных законодательством Российской Федерации и соответствующих целям деятельности некоммерческой организации, которые предусмотрены ее учредительными документами.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деятельностью бюджетного и казенного учреждений признается деятельность, непосредственно направленная на достижение целей, ради которых они созданы. Исчерпывающий перечень видов деятельности, которые бюджетные и казенные учреждения могут осуществлять в соответствии с целями их создания, определяется учредительными документами учреждений.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Законодательством Российской Федерации могут устанавливаться ограничения на виды деятельности, которыми вправе заниматься некоммерческие организации отдельных видов, а в части учреждений, в том числе, отдельных типов.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Отдельные виды деятельности могут осуществляться некоммерческими организациями только на основании специальных разрешений (лицензий). Перечень этих видов деятельности определяется </w:t>
      </w:r>
      <w:hyperlink r:id="rId286" w:history="1">
        <w:r>
          <w:rPr>
            <w:rFonts w:ascii="Calibri" w:hAnsi="Calibri" w:cs="Calibri"/>
            <w:color w:val="0000FF"/>
          </w:rPr>
          <w:t>законом</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Материалы, издаваемые некоммерческой организацией, выполняющей функции иностранного агента, и (или) распространяемые ею, в том числе через средства массовой информации и (или) с использованием информационно-телекоммуникационной сети "Интернет", должны сопровождаться указанием на то, что эти материалы изданы и (или) распространены некоммерческой организацией, выполняющей функции иностранного агента.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287"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288"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абзаца первого пункта 2 статьи 24 (в части приобретения и реализации ценных бумаг и участия в товариществах на вере в качестве вкладчика) не распространяется на бюджетные и казенные учреждения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 участии учреждений в хозяйственных обществах и товариществах см. Гражданский </w:t>
      </w:r>
      <w:hyperlink r:id="rId289" w:history="1">
        <w:r>
          <w:rPr>
            <w:rFonts w:ascii="Calibri" w:hAnsi="Calibri" w:cs="Calibri"/>
            <w:color w:val="0000FF"/>
          </w:rPr>
          <w:t>кодекс</w:t>
        </w:r>
      </w:hyperlink>
      <w:r>
        <w:rPr>
          <w:rFonts w:ascii="Calibri" w:hAnsi="Calibri" w:cs="Calibri"/>
        </w:rPr>
        <w:t xml:space="preserve"> РФ.</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70" w:name="Par742"/>
      <w:bookmarkEnd w:id="70"/>
      <w:r>
        <w:rPr>
          <w:rFonts w:ascii="Calibri" w:hAnsi="Calibri" w:cs="Calibri"/>
        </w:rPr>
        <w:t>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прав, участие в хозяйственных обществах и участие в товариществах на вере в качестве вкладчика.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0"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Законодательством Российской Федерации могут устанавливаться ограничения на предпринимательскую и иную приносящую доход деятельность некоммерческих организаций отдельных видов, а в части учреждений, в том числе, отдельных типов.</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1"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пункта 3 статьи 24 не распространяется на казенные учреждения (</w:t>
      </w:r>
      <w:hyperlink w:anchor="Par63"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71" w:name="Par750"/>
      <w:bookmarkEnd w:id="71"/>
      <w:r>
        <w:rPr>
          <w:rFonts w:ascii="Calibri" w:hAnsi="Calibri" w:cs="Calibri"/>
        </w:rPr>
        <w:t xml:space="preserve">3. Некоммерческая организация ведет учет доходов и расходов по предпринимательской и </w:t>
      </w:r>
      <w:r>
        <w:rPr>
          <w:rFonts w:ascii="Calibri" w:hAnsi="Calibri" w:cs="Calibri"/>
        </w:rPr>
        <w:lastRenderedPageBreak/>
        <w:t>иной приносящей доходы деятельности.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2"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Законодательством Российской Федерации могут устанавливаться ограничения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Федеральным </w:t>
      </w:r>
      <w:hyperlink r:id="rId293" w:history="1">
        <w:r>
          <w:rPr>
            <w:rFonts w:ascii="Calibri" w:hAnsi="Calibri" w:cs="Calibri"/>
            <w:color w:val="0000FF"/>
          </w:rPr>
          <w:t>законом</w:t>
        </w:r>
      </w:hyperlink>
      <w:r>
        <w:rPr>
          <w:rFonts w:ascii="Calibri" w:hAnsi="Calibri" w:cs="Calibri"/>
        </w:rPr>
        <w:t xml:space="preserve"> от 30.12.2006 N 274-ФЗ)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пункта 4 (за исключением </w:t>
      </w:r>
      <w:hyperlink w:anchor="Par763" w:history="1">
        <w:r>
          <w:rPr>
            <w:rFonts w:ascii="Calibri" w:hAnsi="Calibri" w:cs="Calibri"/>
            <w:color w:val="0000FF"/>
          </w:rPr>
          <w:t>абзаца пятого</w:t>
        </w:r>
      </w:hyperlink>
      <w:r>
        <w:rPr>
          <w:rFonts w:ascii="Calibri" w:hAnsi="Calibri" w:cs="Calibri"/>
        </w:rPr>
        <w:t>) статьи 24 не распространяется на казенные учреждения (</w:t>
      </w:r>
      <w:hyperlink w:anchor="Par63"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72" w:name="Par758"/>
      <w:bookmarkEnd w:id="72"/>
      <w:r>
        <w:rPr>
          <w:rFonts w:ascii="Calibri" w:hAnsi="Calibri" w:cs="Calibri"/>
        </w:rPr>
        <w:t>4. В интересах достижения целей, предусмотренных уставом некоммерческой организации, она может создавать другие некоммерческие организации и вступать в ассоциации и союзы.</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73" w:name="Par759"/>
      <w:bookmarkEnd w:id="73"/>
      <w:r>
        <w:rPr>
          <w:rFonts w:ascii="Calibri" w:hAnsi="Calibri" w:cs="Calibri"/>
        </w:rPr>
        <w:t xml:space="preserve">Бюджетное учреждение с согласия собственника </w:t>
      </w:r>
      <w:hyperlink r:id="rId294" w:history="1">
        <w:r>
          <w:rPr>
            <w:rFonts w:ascii="Calibri" w:hAnsi="Calibri" w:cs="Calibri"/>
            <w:color w:val="0000FF"/>
          </w:rPr>
          <w:t>вправе</w:t>
        </w:r>
      </w:hyperlink>
      <w:r>
        <w:rPr>
          <w:rFonts w:ascii="Calibri" w:hAnsi="Calibri" w:cs="Calibri"/>
        </w:rPr>
        <w:t xml:space="preserve">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бюджетные учреждения, являющиеся государственными академиями наук, вправе осуществлять от имени Российской Федерации полномочия учредителей государственных унитарных предприятий, государственных учреждений и собственников закрепленного за ними федерального имущества в случаях и в порядке, которые предусмотрены федеральными законами.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случаях и в порядке, которые предусмотрены федеральными законами, бюджетное учреждение вправе вносить имущество, указанное в </w:t>
      </w:r>
      <w:hyperlink w:anchor="Par759" w:history="1">
        <w:r>
          <w:rPr>
            <w:rFonts w:ascii="Calibri" w:hAnsi="Calibri" w:cs="Calibri"/>
            <w:color w:val="0000FF"/>
          </w:rPr>
          <w:t>абзаце втором</w:t>
        </w:r>
      </w:hyperlink>
      <w:r>
        <w:rPr>
          <w:rFonts w:ascii="Calibri" w:hAnsi="Calibri" w:cs="Calibri"/>
        </w:rPr>
        <w:t xml:space="preserve"> настоящего пункта, в уставный капитал хозяйственных обществ или складочный капитал хозяйственных партнерств либо иным образом передавать им это имущество в качестве их учредителя (участника).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5" w:history="1">
        <w:r>
          <w:rPr>
            <w:rFonts w:ascii="Calibri" w:hAnsi="Calibri" w:cs="Calibri"/>
            <w:color w:val="0000FF"/>
          </w:rPr>
          <w:t>закона</w:t>
        </w:r>
      </w:hyperlink>
      <w:r>
        <w:rPr>
          <w:rFonts w:ascii="Calibri" w:hAnsi="Calibri" w:cs="Calibri"/>
        </w:rPr>
        <w:t xml:space="preserve"> от 02.07.2013 N 185-ФЗ)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74" w:name="Par763"/>
      <w:bookmarkEnd w:id="74"/>
      <w:r>
        <w:rPr>
          <w:rFonts w:ascii="Calibri" w:hAnsi="Calibri" w:cs="Calibri"/>
        </w:rPr>
        <w:t>Казенное учреждение не вправе выступать учредителем (участником) юридических лиц.</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296" w:history="1">
        <w:r>
          <w:rPr>
            <w:rFonts w:ascii="Calibri" w:hAnsi="Calibri" w:cs="Calibri"/>
            <w:color w:val="0000FF"/>
          </w:rPr>
          <w:t>закона</w:t>
        </w:r>
      </w:hyperlink>
      <w:r>
        <w:rPr>
          <w:rFonts w:ascii="Calibri" w:hAnsi="Calibri" w:cs="Calibri"/>
        </w:rPr>
        <w:t xml:space="preserve"> от 06.11.2011 N 291-ФЗ)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75" w:name="Par766"/>
      <w:bookmarkEnd w:id="75"/>
      <w:r>
        <w:rPr>
          <w:rFonts w:ascii="Calibri" w:hAnsi="Calibri" w:cs="Calibri"/>
        </w:rPr>
        <w:t>Статья 25. Имущество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Некоммерческая организация может иметь в собственности или в оперативном управлении здания, сооружения, жилищный фонд, оборудование, инвентарь, денежные средства в рублях и иностранной валюте, ценные бумаги и иное имущество. Некоммерческая организация может иметь земельные участки в собственности или на ином праве в соответствии с </w:t>
      </w:r>
      <w:hyperlink r:id="rId297" w:history="1">
        <w:r>
          <w:rPr>
            <w:rFonts w:ascii="Calibri" w:hAnsi="Calibri" w:cs="Calibri"/>
            <w:color w:val="0000FF"/>
          </w:rPr>
          <w:t>законодательством</w:t>
        </w:r>
      </w:hyperlink>
      <w:r>
        <w:rPr>
          <w:rFonts w:ascii="Calibri" w:hAnsi="Calibri" w:cs="Calibri"/>
        </w:rPr>
        <w:t xml:space="preserve"> Российской Федерации. Федеральным </w:t>
      </w:r>
      <w:hyperlink r:id="rId298" w:history="1">
        <w:r>
          <w:rPr>
            <w:rFonts w:ascii="Calibri" w:hAnsi="Calibri" w:cs="Calibri"/>
            <w:color w:val="0000FF"/>
          </w:rPr>
          <w:t>законом</w:t>
        </w:r>
      </w:hyperlink>
      <w:r>
        <w:rPr>
          <w:rFonts w:ascii="Calibri" w:hAnsi="Calibri" w:cs="Calibri"/>
        </w:rPr>
        <w:t xml:space="preserve"> могут быть установлены право некоммерческой организации (за исключением казенного учреждения) формировать в составе имущества целевой капитал, а также особенности правового положения некоммерческих организаций, формирующих целевой капитал.</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30.12.2006 </w:t>
      </w:r>
      <w:hyperlink r:id="rId299" w:history="1">
        <w:r>
          <w:rPr>
            <w:rFonts w:ascii="Calibri" w:hAnsi="Calibri" w:cs="Calibri"/>
            <w:color w:val="0000FF"/>
          </w:rPr>
          <w:t>N 276-ФЗ</w:t>
        </w:r>
      </w:hyperlink>
      <w:r>
        <w:rPr>
          <w:rFonts w:ascii="Calibri" w:hAnsi="Calibri" w:cs="Calibri"/>
        </w:rPr>
        <w:t xml:space="preserve">, от 26.06.2007 </w:t>
      </w:r>
      <w:hyperlink r:id="rId300" w:history="1">
        <w:r>
          <w:rPr>
            <w:rFonts w:ascii="Calibri" w:hAnsi="Calibri" w:cs="Calibri"/>
            <w:color w:val="0000FF"/>
          </w:rPr>
          <w:t>N 118-ФЗ</w:t>
        </w:r>
      </w:hyperlink>
      <w:r>
        <w:rPr>
          <w:rFonts w:ascii="Calibri" w:hAnsi="Calibri" w:cs="Calibri"/>
        </w:rPr>
        <w:t xml:space="preserve">, от 08.05.2010 </w:t>
      </w:r>
      <w:hyperlink r:id="rId301" w:history="1">
        <w:r>
          <w:rPr>
            <w:rFonts w:ascii="Calibri" w:hAnsi="Calibri" w:cs="Calibri"/>
            <w:color w:val="0000FF"/>
          </w:rPr>
          <w:t>N 83-ФЗ</w:t>
        </w:r>
      </w:hyperlink>
      <w:r>
        <w:rPr>
          <w:rFonts w:ascii="Calibri" w:hAnsi="Calibri" w:cs="Calibri"/>
        </w:rPr>
        <w:t>)</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имуществе отдельных видов некоммерческих организаций, на которое не может быть обращено взыскание, см. федеральные законы.</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Некоммерческая организация отвечает по своим обязательствам тем своим имуществом, на которое по законодательству Российской Федерации может быть обращено взыскание.</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76" w:name="Par776"/>
      <w:bookmarkEnd w:id="76"/>
      <w:r>
        <w:rPr>
          <w:rFonts w:ascii="Calibri" w:hAnsi="Calibri" w:cs="Calibri"/>
        </w:rPr>
        <w:t>Статья 26. Источники формирования имущества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Источниками формирования имущества некоммерческой организации в денежной и иных формах являются: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регулярные и единовременные поступления от учредителей (участников, членов);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добровольные имущественные взносы и пожертвования;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выручка от реализации товаров, работ, услуг;</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дивиденды (доходы, проценты), получаемые по акциям, облигациям, другим ценным бумагам и вкладам;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доходы, получаемые от собственности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другие не запрещенные законом поступления.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Законами могут устанавливаться ограничения на источники доходов некоммерческих организаций отдельных видов, а в части учреждений, в том числе, отдельных типов.</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2"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Источниками формирования имущества государственной корпорации могут являться регулярные и (или) единовременные поступления (взносы) от юридических лиц, для которых обязанность осуществлять эти взносы определена федеральным </w:t>
      </w:r>
      <w:hyperlink r:id="rId303" w:history="1">
        <w:r>
          <w:rPr>
            <w:rFonts w:ascii="Calibri" w:hAnsi="Calibri" w:cs="Calibri"/>
            <w:color w:val="0000FF"/>
          </w:rPr>
          <w:t>законом</w:t>
        </w:r>
      </w:hyperlink>
      <w:r>
        <w:rPr>
          <w:rFonts w:ascii="Calibri" w:hAnsi="Calibri" w:cs="Calibri"/>
        </w:rPr>
        <w:t>.</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304" w:history="1">
        <w:r>
          <w:rPr>
            <w:rFonts w:ascii="Calibri" w:hAnsi="Calibri" w:cs="Calibri"/>
            <w:color w:val="0000FF"/>
          </w:rPr>
          <w:t>законом</w:t>
        </w:r>
      </w:hyperlink>
      <w:r>
        <w:rPr>
          <w:rFonts w:ascii="Calibri" w:hAnsi="Calibri" w:cs="Calibri"/>
        </w:rPr>
        <w:t xml:space="preserve"> от 23.12.2003 N 179-ФЗ)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Порядок регулярных поступлений от учредителей (участников, членов) определяется учредительными документами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Полученная некоммерческой организацией прибыль не подлежит распределению между участниками (членами)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Положения настоящей статьи применяются в отношении казенных и бюджетных учреждений с учетом особенностей, установленных настоящим Федеральным законом для данных типов.</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305"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77" w:name="Par794"/>
      <w:bookmarkEnd w:id="77"/>
      <w:r>
        <w:rPr>
          <w:rFonts w:ascii="Calibri" w:hAnsi="Calibri" w:cs="Calibri"/>
        </w:rPr>
        <w:t>Статья 27. Конфликт интересов</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Для целей настоящего Федерального закона лицами, заинтересованными в совершении некоммерческой организацией тех или иных действий, в том числе сделок, с другими организациями или гражданами (далее - заинтересованные лица), признаются руководитель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 состоят с этими организациями или гражданами в трудовых отношениях, являются участниками, кредиторами этих организаций либо состоят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некоммерческой организации, крупными потребителями товаров (услуг), производимых некоммерческой организацией, владеют имуществом, которое полностью или частично образовано некоммерческой организацией, или могут извлекать выгоду из пользования, распоряжения имуществом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Заинтересованные лица обязаны соблюдать интересы некоммерческой организации, прежде всего в отношении целей ее деятельности, и не должны использовать возможности некоммерческой организации или допускать их использование в иных целях, помимо предусмотренных учредительными документами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 термином "возможности некоммерческой организации" в целях настоящей статьи понимаются принадлежащие некоммерческой организации имущество, имущественные и неимущественные права, возможности в области предпринимательской деятельности, информация о деятельности и планах некоммерческой организации, имеющая для нее ценность.</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случае, если заинтересованное лицо имеет заинтересованность в сделке, стороной которой является или намеревается быть некоммерческая организация, а также в случае иного противоречия интересов указанного лица и некоммерческой организации в отношении существующей или предполагаемой сделки: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оно обязано сообщить о своей заинтересованности органу управления некоммерческой организацией или органу надзора за ее деятельностью до момента принятия решения о </w:t>
      </w:r>
      <w:r>
        <w:rPr>
          <w:rFonts w:ascii="Calibri" w:hAnsi="Calibri" w:cs="Calibri"/>
        </w:rPr>
        <w:lastRenderedPageBreak/>
        <w:t>заключении сделки (в бюджетном учреждении - соответствующему органу, осуществляющему функции и полномочия учредителя);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6"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78" w:name="Par803"/>
      <w:bookmarkEnd w:id="78"/>
      <w:r>
        <w:rPr>
          <w:rFonts w:ascii="Calibri" w:hAnsi="Calibri" w:cs="Calibri"/>
        </w:rPr>
        <w:t xml:space="preserve">сделка должна быть одобрена органом управления некоммерческой организацией или органом надзора за ее деятельностью (в бюджетном учреждении - </w:t>
      </w:r>
      <w:hyperlink r:id="rId307" w:history="1">
        <w:r>
          <w:rPr>
            <w:rFonts w:ascii="Calibri" w:hAnsi="Calibri" w:cs="Calibri"/>
            <w:color w:val="0000FF"/>
          </w:rPr>
          <w:t>соответствующим</w:t>
        </w:r>
      </w:hyperlink>
      <w:r>
        <w:rPr>
          <w:rFonts w:ascii="Calibri" w:hAnsi="Calibri" w:cs="Calibri"/>
        </w:rPr>
        <w:t xml:space="preserve"> органом, осуществляющим функции и полномочия учредителя).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8" w:history="1">
        <w:r>
          <w:rPr>
            <w:rFonts w:ascii="Calibri" w:hAnsi="Calibri" w:cs="Calibri"/>
            <w:color w:val="0000FF"/>
          </w:rPr>
          <w:t>закона</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Сделка, в совершении которой имеется заинтересованность и которая совершена с нарушением требований настоящей статьи, может быть признана судом недействительной.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Заинтересованное лицо несет перед некоммерческой организацией ответственность в размере убытков, причиненных им этой некоммерческой организации. Если убытки причинены некоммерческой организации несколькими заинтересованными лицами, их ответственность перед некоммерческой организацией является солидарной.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center"/>
        <w:outlineLvl w:val="0"/>
        <w:rPr>
          <w:rFonts w:ascii="Calibri" w:hAnsi="Calibri" w:cs="Calibri"/>
          <w:b/>
          <w:bCs/>
        </w:rPr>
      </w:pPr>
      <w:bookmarkStart w:id="79" w:name="Par808"/>
      <w:bookmarkEnd w:id="79"/>
      <w:r>
        <w:rPr>
          <w:rFonts w:ascii="Calibri" w:hAnsi="Calibri" w:cs="Calibri"/>
          <w:b/>
          <w:bCs/>
        </w:rPr>
        <w:t>Глава V. УПРАВЛЕНИЕ НЕКОММЕРЧЕСКОЙ ОРГАНИЗАЦИЕЙ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28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80" w:name="Par814"/>
      <w:bookmarkEnd w:id="80"/>
      <w:r>
        <w:rPr>
          <w:rFonts w:ascii="Calibri" w:hAnsi="Calibri" w:cs="Calibri"/>
        </w:rPr>
        <w:t>Статья 28. Основы управления некоммерческой организацией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Структура, компетенция, порядок формирования и срок полномочий органов управления некоммерческой организацией, порядок принятия ими решений и выступления от имени некоммерческой организации устанавливаются учредительными документами некоммерческой организации в соответствии с настоящим Федеральным законом и иными федеральными законами, а в отношении казенного или бюджетного учреждения - также в соответствии с нормативными правовыми актами Президента Российской Федерации,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или в случаях, установленных федеральным законом, законом субъекта Российской Федерации или нормативным правовым актом представительного органа местного самоуправления, - нормативными правовыми актами иных органов государственной власти (государственных органов) или органов местного самоуправления.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30.12.2006 </w:t>
      </w:r>
      <w:hyperlink r:id="rId309" w:history="1">
        <w:r>
          <w:rPr>
            <w:rFonts w:ascii="Calibri" w:hAnsi="Calibri" w:cs="Calibri"/>
            <w:color w:val="0000FF"/>
          </w:rPr>
          <w:t>N 276-ФЗ</w:t>
        </w:r>
      </w:hyperlink>
      <w:r>
        <w:rPr>
          <w:rFonts w:ascii="Calibri" w:hAnsi="Calibri" w:cs="Calibri"/>
        </w:rPr>
        <w:t xml:space="preserve">, от 08.05.2010 </w:t>
      </w:r>
      <w:hyperlink r:id="rId310" w:history="1">
        <w:r>
          <w:rPr>
            <w:rFonts w:ascii="Calibri" w:hAnsi="Calibri" w:cs="Calibri"/>
            <w:color w:val="0000FF"/>
          </w:rPr>
          <w:t>N 83-ФЗ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Иными федеральными законами может предусматриваться формирование органов управления некоммерческой организацией, не предусмотренных настоящим Федеральным законом, а также другое разграничение компетенции между органами управления некоммерческой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введен Федеральным </w:t>
      </w:r>
      <w:hyperlink r:id="rId311" w:history="1">
        <w:r>
          <w:rPr>
            <w:rFonts w:ascii="Calibri" w:hAnsi="Calibri" w:cs="Calibri"/>
            <w:color w:val="0000FF"/>
          </w:rPr>
          <w:t>законом</w:t>
        </w:r>
      </w:hyperlink>
      <w:r>
        <w:rPr>
          <w:rFonts w:ascii="Calibri" w:hAnsi="Calibri" w:cs="Calibri"/>
        </w:rPr>
        <w:t xml:space="preserve"> от 30.12.2006 N 276-ФЗ, в ред. Федерального </w:t>
      </w:r>
      <w:hyperlink r:id="rId312" w:history="1">
        <w:r>
          <w:rPr>
            <w:rFonts w:ascii="Calibri" w:hAnsi="Calibri" w:cs="Calibri"/>
            <w:color w:val="0000FF"/>
          </w:rPr>
          <w:t>закона</w:t>
        </w:r>
      </w:hyperlink>
      <w:r>
        <w:rPr>
          <w:rFonts w:ascii="Calibri" w:hAnsi="Calibri" w:cs="Calibri"/>
        </w:rPr>
        <w:t xml:space="preserve"> от 22.07.2008 N 148-ФЗ)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случае, если учредителем автономной некоммерческой организации является Российская Федерация, актом Правительства Российской Федерации о ее учреждении и ее уставом могут предусматриваться: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иные порядок формирования и срок полномочий органов управления автономной некоммерческой организацией;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 предусмотренные настоящим Федеральным законом органы управления автономной некоммерческой организацией;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иное разграничение компетенции между органами управления автономной некоммерческой организацией, чем предусмотрено настоящим Федеральным законом.</w:t>
      </w:r>
    </w:p>
    <w:p w:rsidR="005D7676" w:rsidRDefault="005D7676">
      <w:pPr>
        <w:widowControl w:val="0"/>
        <w:autoSpaceDE w:val="0"/>
        <w:autoSpaceDN w:val="0"/>
        <w:adjustRightInd w:val="0"/>
        <w:spacing w:after="0" w:line="240" w:lineRule="auto"/>
        <w:rPr>
          <w:rFonts w:ascii="Calibri" w:hAnsi="Calibri" w:cs="Calibri"/>
        </w:rPr>
      </w:pPr>
      <w:r>
        <w:rPr>
          <w:rFonts w:ascii="Calibri" w:hAnsi="Calibri" w:cs="Calibri"/>
        </w:rPr>
        <w:t xml:space="preserve">(п. 3 введен Федеральным </w:t>
      </w:r>
      <w:hyperlink r:id="rId313" w:history="1">
        <w:r>
          <w:rPr>
            <w:rFonts w:ascii="Calibri" w:hAnsi="Calibri" w:cs="Calibri"/>
            <w:color w:val="0000FF"/>
          </w:rPr>
          <w:t>законом</w:t>
        </w:r>
      </w:hyperlink>
      <w:r>
        <w:rPr>
          <w:rFonts w:ascii="Calibri" w:hAnsi="Calibri" w:cs="Calibri"/>
        </w:rPr>
        <w:t xml:space="preserve"> от 28.07.2012 N 134-ФЗ)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статьи 29 не распространяется на религиозные организации, зарегистрированные </w:t>
      </w:r>
      <w:r>
        <w:rPr>
          <w:rFonts w:ascii="Calibri" w:hAnsi="Calibri" w:cs="Calibri"/>
        </w:rPr>
        <w:lastRenderedPageBreak/>
        <w:t>в установленном законом порядке, государственную компанию "Российские автомобильные дороги" (</w:t>
      </w:r>
      <w:hyperlink w:anchor="Par55" w:history="1">
        <w:r>
          <w:rPr>
            <w:rFonts w:ascii="Calibri" w:hAnsi="Calibri" w:cs="Calibri"/>
            <w:color w:val="0000FF"/>
          </w:rPr>
          <w:t>статья 1</w:t>
        </w:r>
      </w:hyperlink>
      <w:r>
        <w:rPr>
          <w:rFonts w:ascii="Calibri" w:hAnsi="Calibri" w:cs="Calibri"/>
        </w:rPr>
        <w:t xml:space="preserve"> данного документа, Федеральный </w:t>
      </w:r>
      <w:hyperlink r:id="rId314" w:history="1">
        <w:r>
          <w:rPr>
            <w:rFonts w:ascii="Calibri" w:hAnsi="Calibri" w:cs="Calibri"/>
            <w:color w:val="0000FF"/>
          </w:rPr>
          <w:t>закон</w:t>
        </w:r>
      </w:hyperlink>
      <w:r>
        <w:rPr>
          <w:rFonts w:ascii="Calibri" w:hAnsi="Calibri" w:cs="Calibri"/>
        </w:rPr>
        <w:t xml:space="preserve"> от 17.07.2009 N 145-ФЗ).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81" w:name="Par830"/>
      <w:bookmarkEnd w:id="81"/>
      <w:r>
        <w:rPr>
          <w:rFonts w:ascii="Calibri" w:hAnsi="Calibri" w:cs="Calibri"/>
        </w:rPr>
        <w:t>Статья 29. Высший орган управления некоммерческой организацией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Высшими органами управления некоммерческими организациями в соответствии с их учредительными документами являются: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коллегиальный высший орган управления для автономной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общее собрание членов для некоммерческого партнерства, ассоциации (союза).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управления фондом определяется его уставом.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 и компетенция органов управления общественными организациями (объединениями) устанавливаются в соответствии с законами об их организациях (объединениях).</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15" w:history="1">
        <w:r>
          <w:rPr>
            <w:rFonts w:ascii="Calibri" w:hAnsi="Calibri" w:cs="Calibri"/>
            <w:color w:val="0000FF"/>
          </w:rPr>
          <w:t>закона</w:t>
        </w:r>
      </w:hyperlink>
      <w:r>
        <w:rPr>
          <w:rFonts w:ascii="Calibri" w:hAnsi="Calibri" w:cs="Calibri"/>
        </w:rPr>
        <w:t xml:space="preserve"> от 26.11.1998 N 174-ФЗ)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Основная функция высшего органа управления некоммерческой организацией - обеспечение соблюдения некоммерческой организацией целей, в интересах которых она была создана.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 компетенции высшего органа управления некоммерческой организацией относится решение следующих вопросов:</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82" w:name="Par840"/>
      <w:bookmarkEnd w:id="82"/>
      <w:r>
        <w:rPr>
          <w:rFonts w:ascii="Calibri" w:hAnsi="Calibri" w:cs="Calibri"/>
        </w:rPr>
        <w:t>изменение устава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приоритетных направлений деятельности некоммерческой организации, принципов формирования и использования ее имущества;</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83" w:name="Par842"/>
      <w:bookmarkEnd w:id="83"/>
      <w:r>
        <w:rPr>
          <w:rFonts w:ascii="Calibri" w:hAnsi="Calibri" w:cs="Calibri"/>
        </w:rPr>
        <w:t>образование исполнительных органов некоммерческой организации и досрочное прекращение их полномочий;</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84" w:name="Par843"/>
      <w:bookmarkEnd w:id="84"/>
      <w:r>
        <w:rPr>
          <w:rFonts w:ascii="Calibri" w:hAnsi="Calibri" w:cs="Calibri"/>
        </w:rPr>
        <w:t>утверждение годового отчета и годового бухгалтерского баланса;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утверждение финансового плана некоммерческой организации и внесение в него изменений;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филиалов и открытие представительств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85" w:name="Par846"/>
      <w:bookmarkEnd w:id="85"/>
      <w:r>
        <w:rPr>
          <w:rFonts w:ascii="Calibri" w:hAnsi="Calibri" w:cs="Calibri"/>
        </w:rPr>
        <w:t>участие в других организациях;</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86" w:name="Par847"/>
      <w:bookmarkEnd w:id="86"/>
      <w:r>
        <w:rPr>
          <w:rFonts w:ascii="Calibri" w:hAnsi="Calibri" w:cs="Calibri"/>
        </w:rPr>
        <w:t>реорганизация и ликвидация некоммерческой организации (за исключением ликвидации фонда).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Учредительными документами некоммерческой организации может предусматриваться создание постоянно действующего коллегиального органа управления, к ведению которого может быть отнесено решение вопросов, предусмотренных </w:t>
      </w:r>
      <w:hyperlink w:anchor="Par843" w:history="1">
        <w:r>
          <w:rPr>
            <w:rFonts w:ascii="Calibri" w:hAnsi="Calibri" w:cs="Calibri"/>
            <w:color w:val="0000FF"/>
          </w:rPr>
          <w:t>абзацами пятым</w:t>
        </w:r>
      </w:hyperlink>
      <w:r>
        <w:rPr>
          <w:rFonts w:ascii="Calibri" w:hAnsi="Calibri" w:cs="Calibri"/>
        </w:rPr>
        <w:t xml:space="preserve"> - </w:t>
      </w:r>
      <w:hyperlink w:anchor="Par846" w:history="1">
        <w:r>
          <w:rPr>
            <w:rFonts w:ascii="Calibri" w:hAnsi="Calibri" w:cs="Calibri"/>
            <w:color w:val="0000FF"/>
          </w:rPr>
          <w:t>восьмым</w:t>
        </w:r>
      </w:hyperlink>
      <w:r>
        <w:rPr>
          <w:rFonts w:ascii="Calibri" w:hAnsi="Calibri" w:cs="Calibri"/>
        </w:rPr>
        <w:t xml:space="preserve"> настоящего пункта.</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87" w:name="Par849"/>
      <w:bookmarkEnd w:id="87"/>
      <w:r>
        <w:rPr>
          <w:rFonts w:ascii="Calibri" w:hAnsi="Calibri" w:cs="Calibri"/>
        </w:rPr>
        <w:t xml:space="preserve">Вопросы, предусмотренные </w:t>
      </w:r>
      <w:hyperlink w:anchor="Par840" w:history="1">
        <w:r>
          <w:rPr>
            <w:rFonts w:ascii="Calibri" w:hAnsi="Calibri" w:cs="Calibri"/>
            <w:color w:val="0000FF"/>
          </w:rPr>
          <w:t>абзацами вторым</w:t>
        </w:r>
      </w:hyperlink>
      <w:r>
        <w:rPr>
          <w:rFonts w:ascii="Calibri" w:hAnsi="Calibri" w:cs="Calibri"/>
        </w:rPr>
        <w:t xml:space="preserve"> - </w:t>
      </w:r>
      <w:hyperlink w:anchor="Par842" w:history="1">
        <w:r>
          <w:rPr>
            <w:rFonts w:ascii="Calibri" w:hAnsi="Calibri" w:cs="Calibri"/>
            <w:color w:val="0000FF"/>
          </w:rPr>
          <w:t>четвертым</w:t>
        </w:r>
      </w:hyperlink>
      <w:r>
        <w:rPr>
          <w:rFonts w:ascii="Calibri" w:hAnsi="Calibri" w:cs="Calibri"/>
        </w:rPr>
        <w:t xml:space="preserve"> и </w:t>
      </w:r>
      <w:hyperlink w:anchor="Par847" w:history="1">
        <w:r>
          <w:rPr>
            <w:rFonts w:ascii="Calibri" w:hAnsi="Calibri" w:cs="Calibri"/>
            <w:color w:val="0000FF"/>
          </w:rPr>
          <w:t>девятым</w:t>
        </w:r>
      </w:hyperlink>
      <w:r>
        <w:rPr>
          <w:rFonts w:ascii="Calibri" w:hAnsi="Calibri" w:cs="Calibri"/>
        </w:rPr>
        <w:t xml:space="preserve"> настоящего пункта, относятся к исключительной компетенции высшего органа управления некоммерческой организацией.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Общее собрание членов некоммерческой организации или заседание коллегиального высшего органа управления некоммерческой организацией правомочно, если на указанном собрании или заседании присутствует более половины его членов.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указанного общего собрания или заседания принимается большинством голосов членов, присутствующих на собрании или заседании. Решение общего собрания или заседания по вопросам исключительной компетенции высшего органа управления некоммерческой организацией принимается единогласно или квалифицированным большинством голосов в соответствии с настоящим Федеральным законом, иными федеральными законами и учредительными документами.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Для автономной некоммерческой организации лица, являющиеся работниками этой некоммерческой организации, не могут составлять более чем одну треть общего числа членов коллегиального высшего органа управления автономной некоммерческой организацией.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Некоммерческая организация не вправе осуществлять выплату вознаграждения членам ее высшего органа управления за выполнение ими возложенных на них функций, за исключением компенсации расходов, непосредственно связанных с участием в работе высшего органа управления.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30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пункта 1 статьи 30 не распространяется на бюджетные и казенные учреждения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88" w:name="Par860"/>
      <w:bookmarkEnd w:id="88"/>
      <w:r>
        <w:rPr>
          <w:rFonts w:ascii="Calibri" w:hAnsi="Calibri" w:cs="Calibri"/>
        </w:rPr>
        <w:t>Статья 30. Исполнительный орган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89" w:name="Par862"/>
      <w:bookmarkEnd w:id="89"/>
      <w:r>
        <w:rPr>
          <w:rFonts w:ascii="Calibri" w:hAnsi="Calibri" w:cs="Calibri"/>
        </w:rPr>
        <w:t>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К компетенции исполнительного органа некоммерческой организации относится решение всех вопросов, которые не составляют исключительную компетенцию других органов управления некоммерческой организацией, определенную настоящим Федеральным </w:t>
      </w:r>
      <w:hyperlink w:anchor="Par849" w:history="1">
        <w:r>
          <w:rPr>
            <w:rFonts w:ascii="Calibri" w:hAnsi="Calibri" w:cs="Calibri"/>
            <w:color w:val="0000FF"/>
          </w:rPr>
          <w:t>законом</w:t>
        </w:r>
      </w:hyperlink>
      <w:r>
        <w:rPr>
          <w:rFonts w:ascii="Calibri" w:hAnsi="Calibri" w:cs="Calibri"/>
        </w:rPr>
        <w:t>, иными федеральными законами и учредительными документами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90" w:name="Par865"/>
      <w:bookmarkEnd w:id="90"/>
      <w:r>
        <w:rPr>
          <w:rFonts w:ascii="Calibri" w:hAnsi="Calibri" w:cs="Calibri"/>
        </w:rPr>
        <w:t>Статья 30.1. Ограничения на участие отдельных категорий лиц в деятельности иностранных некоммерческих неправительственных организаций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316" w:history="1">
        <w:r>
          <w:rPr>
            <w:rFonts w:ascii="Calibri" w:hAnsi="Calibri" w:cs="Calibri"/>
            <w:color w:val="0000FF"/>
          </w:rPr>
          <w:t>законом</w:t>
        </w:r>
      </w:hyperlink>
      <w:r>
        <w:rPr>
          <w:rFonts w:ascii="Calibri" w:hAnsi="Calibri" w:cs="Calibri"/>
        </w:rPr>
        <w:t xml:space="preserve"> от 02.03.2007 N 24-ФЗ)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не могут входить лица, замещающие государственные или муниципальные должности, а также должности государственной или муниципальной службы, если иное не предусмотрено международным договором Российской Федерации или законодательством Российской Федерации. Указанные лица не вправе заниматься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center"/>
        <w:outlineLvl w:val="0"/>
        <w:rPr>
          <w:rFonts w:ascii="Calibri" w:hAnsi="Calibri" w:cs="Calibri"/>
          <w:b/>
          <w:bCs/>
        </w:rPr>
      </w:pPr>
      <w:bookmarkStart w:id="91" w:name="Par871"/>
      <w:bookmarkEnd w:id="91"/>
      <w:r>
        <w:rPr>
          <w:rFonts w:ascii="Calibri" w:hAnsi="Calibri" w:cs="Calibri"/>
          <w:b/>
          <w:bCs/>
        </w:rPr>
        <w:t>Глава VI. ПОДДЕРЖКА НЕКОММЕРЧЕСКИХ ОРГАНИЗАЦИЙ. КОНТРОЛЬ</w:t>
      </w:r>
    </w:p>
    <w:p w:rsidR="005D7676" w:rsidRDefault="005D767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 ДЕЯТЕЛЬНОСТЬЮ НЕКОММЕРЧЕСКИХ ОРГАНИЗАЦИЙ</w:t>
      </w:r>
    </w:p>
    <w:p w:rsidR="005D7676" w:rsidRDefault="005D767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Федерального </w:t>
      </w:r>
      <w:hyperlink r:id="rId317" w:history="1">
        <w:r>
          <w:rPr>
            <w:rFonts w:ascii="Calibri" w:hAnsi="Calibri" w:cs="Calibri"/>
            <w:color w:val="0000FF"/>
          </w:rPr>
          <w:t>закона</w:t>
        </w:r>
      </w:hyperlink>
      <w:r>
        <w:rPr>
          <w:rFonts w:ascii="Calibri" w:hAnsi="Calibri" w:cs="Calibri"/>
        </w:rPr>
        <w:t xml:space="preserve"> от 05.04.2010 N 40-ФЗ)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92" w:name="Par875"/>
      <w:bookmarkEnd w:id="92"/>
      <w:r>
        <w:rPr>
          <w:rFonts w:ascii="Calibri" w:hAnsi="Calibri" w:cs="Calibri"/>
        </w:rPr>
        <w:t>Статья 31. Экономическая поддержка некоммерческих организаций органами государственной власти и органами местного самоуправления</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318" w:history="1">
        <w:r>
          <w:rPr>
            <w:rFonts w:ascii="Calibri" w:hAnsi="Calibri" w:cs="Calibri"/>
            <w:color w:val="0000FF"/>
          </w:rPr>
          <w:t>закона</w:t>
        </w:r>
      </w:hyperlink>
      <w:r>
        <w:rPr>
          <w:rFonts w:ascii="Calibri" w:hAnsi="Calibri" w:cs="Calibri"/>
        </w:rPr>
        <w:t xml:space="preserve"> от 05.04.2010 N 40-ФЗ)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некоммерческим организациям экономическую поддержку.</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Оказание экономической поддержки некоммерческим организациям осуществляется в различных формах, в том числе в следующих формах: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осуществление закупок товаров, работ, услуг для обеспечения государственных и муниципальных нужд у некоммерческих организаций в </w:t>
      </w:r>
      <w:hyperlink r:id="rId319" w:history="1">
        <w:r>
          <w:rPr>
            <w:rFonts w:ascii="Calibri" w:hAnsi="Calibri" w:cs="Calibri"/>
            <w:color w:val="0000FF"/>
          </w:rPr>
          <w:t>порядке</w:t>
        </w:r>
      </w:hyperlink>
      <w:r>
        <w:rPr>
          <w:rFonts w:ascii="Calibri" w:hAnsi="Calibri" w:cs="Calibri"/>
        </w:rPr>
        <w:t>,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1 в ред. Федерального </w:t>
      </w:r>
      <w:hyperlink r:id="rId320" w:history="1">
        <w:r>
          <w:rPr>
            <w:rFonts w:ascii="Calibri" w:hAnsi="Calibri" w:cs="Calibri"/>
            <w:color w:val="0000FF"/>
          </w:rPr>
          <w:t>закона</w:t>
        </w:r>
      </w:hyperlink>
      <w:r>
        <w:rPr>
          <w:rFonts w:ascii="Calibri" w:hAnsi="Calibri" w:cs="Calibri"/>
        </w:rPr>
        <w:t xml:space="preserve"> от 28.12.2013 N 396-ФЗ)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w:t>
      </w:r>
      <w:hyperlink r:id="rId321" w:history="1">
        <w:r>
          <w:rPr>
            <w:rFonts w:ascii="Calibri" w:hAnsi="Calibri" w:cs="Calibri"/>
            <w:color w:val="0000FF"/>
          </w:rPr>
          <w:t>законодательством</w:t>
        </w:r>
      </w:hyperlink>
      <w:r>
        <w:rPr>
          <w:rFonts w:ascii="Calibri" w:hAnsi="Calibri" w:cs="Calibri"/>
        </w:rPr>
        <w:t xml:space="preserve"> о налогах и сборах;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предоставление некоммерческим организациям иных льгот.</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организациям материальную поддержку.</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 в соответствии с настоящим Федеральным законом.</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93" w:name="Par888"/>
      <w:bookmarkEnd w:id="93"/>
      <w:r>
        <w:rPr>
          <w:rFonts w:ascii="Calibri" w:hAnsi="Calibri" w:cs="Calibri"/>
        </w:rPr>
        <w:t>Статья 31.1. Поддержка социально ориентированных некоммерческих организаций органами государственной власти и органами местного самоуправления</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322" w:history="1">
        <w:r>
          <w:rPr>
            <w:rFonts w:ascii="Calibri" w:hAnsi="Calibri" w:cs="Calibri"/>
            <w:color w:val="0000FF"/>
          </w:rPr>
          <w:t>законом</w:t>
        </w:r>
      </w:hyperlink>
      <w:r>
        <w:rPr>
          <w:rFonts w:ascii="Calibri" w:hAnsi="Calibri" w:cs="Calibri"/>
        </w:rPr>
        <w:t xml:space="preserve"> от 05.04.2010 N 40-ФЗ)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94" w:name="Par892"/>
      <w:bookmarkEnd w:id="94"/>
      <w:r>
        <w:rPr>
          <w:rFonts w:ascii="Calibri" w:hAnsi="Calibri" w:cs="Calibri"/>
        </w:rP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социальная поддержка и защита граждан;</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подготовка населения к преодолению последствий стихийных бедствий, экологических, техногенных или иных катастроф, к предотвращению несчастных случаев;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охрана окружающей среды и защита животных;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профилактика социально опасных форм поведения граждан;</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благотворительная деятельность, а также деятельность в области содействия благотворительности и добровольчества;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формирование в обществе нетерпимости к коррупционному поведению;</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10 введен Федеральным </w:t>
      </w:r>
      <w:hyperlink r:id="rId323" w:history="1">
        <w:r>
          <w:rPr>
            <w:rFonts w:ascii="Calibri" w:hAnsi="Calibri" w:cs="Calibri"/>
            <w:color w:val="0000FF"/>
          </w:rPr>
          <w:t>законом</w:t>
        </w:r>
      </w:hyperlink>
      <w:r>
        <w:rPr>
          <w:rFonts w:ascii="Calibri" w:hAnsi="Calibri" w:cs="Calibri"/>
        </w:rPr>
        <w:t xml:space="preserve"> от 30.12.2012 N 325-ФЗ)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развитие межнационального сотрудничества, сохранение и защита самобытности, культуры, языков и традиций народов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11 введен Федеральным </w:t>
      </w:r>
      <w:hyperlink r:id="rId324" w:history="1">
        <w:r>
          <w:rPr>
            <w:rFonts w:ascii="Calibri" w:hAnsi="Calibri" w:cs="Calibri"/>
            <w:color w:val="0000FF"/>
          </w:rPr>
          <w:t>законом</w:t>
        </w:r>
      </w:hyperlink>
      <w:r>
        <w:rPr>
          <w:rFonts w:ascii="Calibri" w:hAnsi="Calibri" w:cs="Calibri"/>
        </w:rPr>
        <w:t xml:space="preserve"> от 30.12.2012 N 325-ФЗ)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деятельность в сфере патриотического, в том числе военно-патриотического, воспитания граждан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12 введен Федеральным </w:t>
      </w:r>
      <w:hyperlink r:id="rId325" w:history="1">
        <w:r>
          <w:rPr>
            <w:rFonts w:ascii="Calibri" w:hAnsi="Calibri" w:cs="Calibri"/>
            <w:color w:val="0000FF"/>
          </w:rPr>
          <w:t>законом</w:t>
        </w:r>
      </w:hyperlink>
      <w:r>
        <w:rPr>
          <w:rFonts w:ascii="Calibri" w:hAnsi="Calibri" w:cs="Calibri"/>
        </w:rPr>
        <w:t xml:space="preserve"> от 02.07.2013 N 172-ФЗ)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Для признания некоммерческих организаций социально ориентированными федеральными законами, законами субъектов Российской Федерации,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 направленные на решение социальных проблем, развитие гражданского общества в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95" w:name="Par909"/>
      <w:bookmarkEnd w:id="95"/>
      <w:r>
        <w:rPr>
          <w:rFonts w:ascii="Calibri" w:hAnsi="Calibri" w:cs="Calibri"/>
        </w:rPr>
        <w:t xml:space="preserve">3. Оказание поддержки социально ориентированным некоммерческим организациям </w:t>
      </w:r>
      <w:r>
        <w:rPr>
          <w:rFonts w:ascii="Calibri" w:hAnsi="Calibri" w:cs="Calibri"/>
        </w:rPr>
        <w:lastRenderedPageBreak/>
        <w:t>осуществляется в следующих формах: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финансовая, имущественная, информационная, консультационная поддержка, а также поддержка в области подготовки, дополнительного профессионального образования работников и добровольцев социально ориентированных некоммерческих организаций;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6" w:history="1">
        <w:r>
          <w:rPr>
            <w:rFonts w:ascii="Calibri" w:hAnsi="Calibri" w:cs="Calibri"/>
            <w:color w:val="0000FF"/>
          </w:rPr>
          <w:t>закона</w:t>
        </w:r>
      </w:hyperlink>
      <w:r>
        <w:rPr>
          <w:rFonts w:ascii="Calibri" w:hAnsi="Calibri" w:cs="Calibri"/>
        </w:rPr>
        <w:t xml:space="preserve"> от 02.07.2013 N 185-ФЗ)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предоставление социально ориентированным некоммерческим организациям льгот по уплате налогов и сборов в соответствии с </w:t>
      </w:r>
      <w:hyperlink r:id="rId327" w:history="1">
        <w:r>
          <w:rPr>
            <w:rFonts w:ascii="Calibri" w:hAnsi="Calibri" w:cs="Calibri"/>
            <w:color w:val="0000FF"/>
          </w:rPr>
          <w:t>законодательством</w:t>
        </w:r>
      </w:hyperlink>
      <w:r>
        <w:rPr>
          <w:rFonts w:ascii="Calibri" w:hAnsi="Calibri" w:cs="Calibri"/>
        </w:rPr>
        <w:t xml:space="preserve"> о налогах и сборах;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осуществление закупок товаров, работ, услуг для обеспечения государственных и муниципальных нужд у социально ориентированных некоммерческих организаций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3 в ред. Федерального </w:t>
      </w:r>
      <w:hyperlink r:id="rId328" w:history="1">
        <w:r>
          <w:rPr>
            <w:rFonts w:ascii="Calibri" w:hAnsi="Calibri" w:cs="Calibri"/>
            <w:color w:val="0000FF"/>
          </w:rPr>
          <w:t>закона</w:t>
        </w:r>
      </w:hyperlink>
      <w:r>
        <w:rPr>
          <w:rFonts w:ascii="Calibri" w:hAnsi="Calibri" w:cs="Calibri"/>
        </w:rPr>
        <w:t xml:space="preserve"> от 28.12.2013 N 396-ФЗ)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предоставление юридическим лицам, оказывающим социально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Субъекты Российской Федерации и муниципальные образования наряду с установленными </w:t>
      </w:r>
      <w:hyperlink w:anchor="Par909" w:history="1">
        <w:r>
          <w:rPr>
            <w:rFonts w:ascii="Calibri" w:hAnsi="Calibri" w:cs="Calibri"/>
            <w:color w:val="0000FF"/>
          </w:rPr>
          <w:t>пунктом 3</w:t>
        </w:r>
      </w:hyperlink>
      <w:r>
        <w:rPr>
          <w:rFonts w:ascii="Calibri" w:hAnsi="Calibri" w:cs="Calibri"/>
        </w:rPr>
        <w:t xml:space="preserve"> настоящей статьи формами поддержки вправе оказывать поддержку социально ориентированным некоммерческим организациям в иных формах за счет бюджетных ассигнований соответственно бюджетов субъектов Российской Федерации и местных бюджетов.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Оказание финансовой поддержки социально ориентированным некоммерческим организациям может осуществляться в соответствии с </w:t>
      </w:r>
      <w:hyperlink r:id="rId329" w:history="1">
        <w:r>
          <w:rPr>
            <w:rFonts w:ascii="Calibri" w:hAnsi="Calibri" w:cs="Calibri"/>
            <w:color w:val="0000FF"/>
          </w:rPr>
          <w:t>законодательством</w:t>
        </w:r>
      </w:hyperlink>
      <w:r>
        <w:rPr>
          <w:rFonts w:ascii="Calibri" w:hAnsi="Calibri" w:cs="Calibri"/>
        </w:rPr>
        <w:t xml:space="preserve"> Российской Федерации за счет бюджетных ассигнований федерального бюджета, бюджетов субъектов Российской Федерации, местных бюджетов путем предоставления субсидий. Бюджетные ассигнования федерального бюджета на финансовую поддержку социально ориентированных некоммерческих организаций (в том числе на ведение реестра социально ориентированных организаций - получателей поддержки), включая субсидии бюджетам субъектов Российской Федерации, предоставляются в порядке, установленном Правительством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Оказание имущественной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передачи во владение и (или) в пользование таким некоммерческим организациям государственного или муниципального имущества. Указанное имущество должно использоваться только по целевому назначению.</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96" w:name="Par919"/>
      <w:bookmarkEnd w:id="96"/>
      <w:r>
        <w:rPr>
          <w:rFonts w:ascii="Calibri" w:hAnsi="Calibri" w:cs="Calibri"/>
        </w:rPr>
        <w:t>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 Эти перечни подлежат обязательному опубликованию в средствах массовой информации, а также размещению в информационно-телекоммуникационной сети "Интернет" на официальных сайтах утвердивших их федеральных органов исполнительной власти, органов исполнительной власти субъектов Российской Федерации, местных администраций.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0" w:history="1">
        <w:r>
          <w:rPr>
            <w:rFonts w:ascii="Calibri" w:hAnsi="Calibri" w:cs="Calibri"/>
            <w:color w:val="0000FF"/>
          </w:rPr>
          <w:t>закона</w:t>
        </w:r>
      </w:hyperlink>
      <w:r>
        <w:rPr>
          <w:rFonts w:ascii="Calibri" w:hAnsi="Calibri" w:cs="Calibri"/>
        </w:rPr>
        <w:t xml:space="preserve"> от 11.07.2011 N 200-ФЗ)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Порядок формирования, ведения, обязательного опубликования перечней, предусмотренных </w:t>
      </w:r>
      <w:hyperlink w:anchor="Par919" w:history="1">
        <w:r>
          <w:rPr>
            <w:rFonts w:ascii="Calibri" w:hAnsi="Calibri" w:cs="Calibri"/>
            <w:color w:val="0000FF"/>
          </w:rPr>
          <w:t>пунктом 7</w:t>
        </w:r>
      </w:hyperlink>
      <w:r>
        <w:rPr>
          <w:rFonts w:ascii="Calibri" w:hAnsi="Calibri" w:cs="Calibri"/>
        </w:rPr>
        <w:t xml:space="preserve"> настоящей статьи, а также порядок и условия предоставления во владение и (или) в пользование включенного в них государственного и муниципального имущества устанавливаются соответственно нормативными правовыми </w:t>
      </w:r>
      <w:hyperlink r:id="rId331" w:history="1">
        <w:r>
          <w:rPr>
            <w:rFonts w:ascii="Calibri" w:hAnsi="Calibri" w:cs="Calibri"/>
            <w:color w:val="0000FF"/>
          </w:rPr>
          <w:t>актами</w:t>
        </w:r>
      </w:hyperlink>
      <w:r>
        <w:rPr>
          <w:rFonts w:ascii="Calibri" w:hAnsi="Calibri" w:cs="Calibri"/>
        </w:rPr>
        <w:t xml:space="preserve"> Российской Федерации, нормативными правовыми актами субъектов Российской Федерации, муниципальными нормативными правовыми актами.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Государственное и муниципальное имущество, включенное в перечни, предусмотренные </w:t>
      </w:r>
      <w:hyperlink w:anchor="Par919" w:history="1">
        <w:r>
          <w:rPr>
            <w:rFonts w:ascii="Calibri" w:hAnsi="Calibri" w:cs="Calibri"/>
            <w:color w:val="0000FF"/>
          </w:rPr>
          <w:t>пунктом 7</w:t>
        </w:r>
      </w:hyperlink>
      <w:r>
        <w:rPr>
          <w:rFonts w:ascii="Calibri" w:hAnsi="Calibri" w:cs="Calibri"/>
        </w:rPr>
        <w:t xml:space="preserve"> настоящей статьи, не подлежит отчуждению в частную собственность, в том числе в собственность некоммерческих организаций, арендующих это имущество.</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Запрещаются продажа переданного социально ориентированным некоммерческим </w:t>
      </w:r>
      <w:r>
        <w:rPr>
          <w:rFonts w:ascii="Calibri" w:hAnsi="Calibri" w:cs="Calibri"/>
        </w:rPr>
        <w:lastRenderedPageBreak/>
        <w:t>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Федеральные органы исполнительной власти, органы исполнительной власти субъектов Российской Федерации и местные администрации, оказавшие имущественную поддержку социально ориентированным некоммерческим организациям, вправе обратиться в арбитражный суд с требованием о прекращении прав владения и (или) пользования социально ориентированными некоммерческими организациями предоставленным им государственным или муниципальным имуществом при его использовании не по целевому назначению и (или) с нарушением запретов и ограничений, установленных настоящей статьей.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Оказание информационной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реализации государственной политики в области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97" w:name="Par927"/>
      <w:bookmarkEnd w:id="97"/>
      <w:r>
        <w:rPr>
          <w:rFonts w:ascii="Calibri" w:hAnsi="Calibri" w:cs="Calibri"/>
        </w:rPr>
        <w:t>Статья 31.2. Реестры социально ориентированных некоммерческих организаций - получателей поддержки</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332" w:history="1">
        <w:r>
          <w:rPr>
            <w:rFonts w:ascii="Calibri" w:hAnsi="Calibri" w:cs="Calibri"/>
            <w:color w:val="0000FF"/>
          </w:rPr>
          <w:t>законом</w:t>
        </w:r>
      </w:hyperlink>
      <w:r>
        <w:rPr>
          <w:rFonts w:ascii="Calibri" w:hAnsi="Calibri" w:cs="Calibri"/>
        </w:rPr>
        <w:t xml:space="preserve"> от 05.04.2010 N 40-ФЗ)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Федеральные органы исполнительной власти, органы исполнительной власти субъектов Российской Федерации и местные администрации, оказывающие поддержку социально ориентированным некоммерческим организациям, формируют и ведут федеральные, государственные и муниципальные реестры социально ориентированных некоммерческих организаций - получателей такой поддержки.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реестр социально ориентированных некоммерческих организаций - получателей поддержки включаются следующие сведения о некоммерческой организации: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некоммерческой организации (основной государственный регистрационный номер);</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идентификационный номер налогоплательщика;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форма и размер предоставленной поддержки;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срок оказания поддержки;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наименование органа государственной власти или органа местного самоуправления, предоставивших поддержку;</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дата принятия решения об оказании поддержки или решения о прекращении оказания поддержки;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информация о видах деятельности, осуществляемых социально ориентированной некоммерческой организацией, получившей поддержку;</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333" w:history="1">
        <w:r>
          <w:rPr>
            <w:rFonts w:ascii="Calibri" w:hAnsi="Calibri" w:cs="Calibri"/>
            <w:color w:val="0000FF"/>
          </w:rPr>
          <w:t>Порядок</w:t>
        </w:r>
      </w:hyperlink>
      <w:r>
        <w:rPr>
          <w:rFonts w:ascii="Calibri" w:hAnsi="Calibri" w:cs="Calibri"/>
        </w:rPr>
        <w:t xml:space="preserve"> ведения реестров социально ориентированных некоммерческих организаций - получателей поддержки и хранения представленных ими документов, </w:t>
      </w:r>
      <w:hyperlink r:id="rId334" w:history="1">
        <w:r>
          <w:rPr>
            <w:rFonts w:ascii="Calibri" w:hAnsi="Calibri" w:cs="Calibri"/>
            <w:color w:val="0000FF"/>
          </w:rPr>
          <w:t>требования</w:t>
        </w:r>
      </w:hyperlink>
      <w:r>
        <w:rPr>
          <w:rFonts w:ascii="Calibri" w:hAnsi="Calibri" w:cs="Calibri"/>
        </w:rPr>
        <w:t xml:space="preserve">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федеральным органом исполнительной власти.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Федеральным </w:t>
      </w:r>
      <w:hyperlink r:id="rId335" w:history="1">
        <w:r>
          <w:rPr>
            <w:rFonts w:ascii="Calibri" w:hAnsi="Calibri" w:cs="Calibri"/>
            <w:color w:val="0000FF"/>
          </w:rPr>
          <w:t>законом</w:t>
        </w:r>
      </w:hyperlink>
      <w:r>
        <w:rPr>
          <w:rFonts w:ascii="Calibri" w:hAnsi="Calibri" w:cs="Calibri"/>
        </w:rPr>
        <w:t xml:space="preserve"> от 9 февраля 2009 года N 8-ФЗ "Об обеспечении доступа к информации о деятельности государственных органов и органов местного </w:t>
      </w:r>
      <w:r>
        <w:rPr>
          <w:rFonts w:ascii="Calibri" w:hAnsi="Calibri" w:cs="Calibri"/>
        </w:rPr>
        <w:lastRenderedPageBreak/>
        <w:t>самоуправления".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98" w:name="Par944"/>
      <w:bookmarkEnd w:id="98"/>
      <w:r>
        <w:rPr>
          <w:rFonts w:ascii="Calibri" w:hAnsi="Calibri" w:cs="Calibri"/>
        </w:rPr>
        <w:t>Статья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336" w:history="1">
        <w:r>
          <w:rPr>
            <w:rFonts w:ascii="Calibri" w:hAnsi="Calibri" w:cs="Calibri"/>
            <w:color w:val="0000FF"/>
          </w:rPr>
          <w:t>законом</w:t>
        </w:r>
      </w:hyperlink>
      <w:r>
        <w:rPr>
          <w:rFonts w:ascii="Calibri" w:hAnsi="Calibri" w:cs="Calibri"/>
        </w:rPr>
        <w:t xml:space="preserve"> от 05.04.2010 N 40-ФЗ)</w:t>
      </w:r>
    </w:p>
    <w:p w:rsidR="005D7676" w:rsidRDefault="005D7676">
      <w:pPr>
        <w:widowControl w:val="0"/>
        <w:autoSpaceDE w:val="0"/>
        <w:autoSpaceDN w:val="0"/>
        <w:adjustRightInd w:val="0"/>
        <w:spacing w:after="0" w:line="240" w:lineRule="auto"/>
        <w:ind w:firstLine="540"/>
        <w:jc w:val="both"/>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 полномочиям органов государственной власти Российской Федерации по решению вопросов поддержки социально ориентированных некоммерческих организаций относятся: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формирование и осуществление государственной политики в области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разработка и реализация федеральных программ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мониторинг и анализ финансовых, экономических, социальных и иных показателей деятельности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формирование единой информационной системы в целях реализации государственной политики в области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организаций за счет бюджетных ассигнований федерального бюджета на поддержку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пропаганда и популяризация деятельности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содействие региональным программам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организация официального статистического учета социально ориентированных некоммерческих организаций, определение </w:t>
      </w:r>
      <w:hyperlink r:id="rId337" w:history="1">
        <w:r>
          <w:rPr>
            <w:rFonts w:ascii="Calibri" w:hAnsi="Calibri" w:cs="Calibri"/>
            <w:color w:val="0000FF"/>
          </w:rPr>
          <w:t>порядка</w:t>
        </w:r>
      </w:hyperlink>
      <w:r>
        <w:rPr>
          <w:rFonts w:ascii="Calibri" w:hAnsi="Calibri" w:cs="Calibri"/>
        </w:rPr>
        <w:t xml:space="preserve"> проведения выборочных статистических наблюдений за их деятельностью в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подготовка и опубликование в средствах массовой информации ежегодного доклада о деятельности и развитии социально ориентированных некоммерческих организаций в Российской Федерации, который должен содержать информацию об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некоммерческих организаций, оценку эффективности мер, направленных на развитие социально ориентированных некоммерческих организаций в Российской Федерации, прогноз их дальнейшего развития;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методическое обеспечение органов государственной власти субъектов Российской Федерации,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Российской Федерации и на территориях муниципальных образований;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установление порядка ведения реестров социально ориентированных некоммерческих организаций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формирование инфраструктуры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 полномочиям органов государственной власти субъектов Российской Федерации по решению вопросов поддержки социально ориентированных некоммерческих организаций относятся: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участие в осуществлении государственной политики в области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разработка и реализация региональных и межмуниципальных программ поддержки социально ориентированных некоммерческих организаций с учетом социально-экономических, </w:t>
      </w:r>
      <w:r>
        <w:rPr>
          <w:rFonts w:ascii="Calibri" w:hAnsi="Calibri" w:cs="Calibri"/>
        </w:rPr>
        <w:lastRenderedPageBreak/>
        <w:t>экологических, культурных и других особенностей;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организаций за счет бюджетных ассигнований бюджетов субъектов Российской Федерации на поддержку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содействие развитию межрегионального сотрудничества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пропаганда и популяризация деятельности социально ориентированных некоммерческих организаций за счет бюджетных ассигнований бюджетов субъектов Российской Федерации на соответствующий год;</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содействие муниципальным программам поддержки социально ориентированных некоммерческих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в субъектах Российской Федерации, прогноз их дальнейшего развития;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методическое обеспечение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на территориях муниципальных образований.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разработка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 территориях муниципальных образований.</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99" w:name="Par974"/>
      <w:bookmarkEnd w:id="99"/>
      <w:r>
        <w:rPr>
          <w:rFonts w:ascii="Calibri" w:hAnsi="Calibri" w:cs="Calibri"/>
        </w:rPr>
        <w:t>Статья 32. Контроль за деятельностью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порядке распределения общехозяйственных расходов некоммерческих организаций между их подразделениями, осуществляющими некоммерческую деятельность, и подразделениями, осуществляющими предпринимательскую деятельность см. </w:t>
      </w:r>
      <w:hyperlink r:id="rId338" w:history="1">
        <w:r>
          <w:rPr>
            <w:rFonts w:ascii="Calibri" w:hAnsi="Calibri" w:cs="Calibri"/>
            <w:color w:val="0000FF"/>
          </w:rPr>
          <w:t>письмо</w:t>
        </w:r>
      </w:hyperlink>
      <w:r>
        <w:rPr>
          <w:rFonts w:ascii="Calibri" w:hAnsi="Calibri" w:cs="Calibri"/>
        </w:rPr>
        <w:t xml:space="preserve"> Минфина РФ от 21.02.2002 N 16-00-14/67.</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Некоммерческая организация ведет бухгалтерский учет и статистическую отчетность в порядке, установленном законодательством Российской Федерации. Годовая бухгалтерская (финансовая) отчетность некоммерческой организации, выполняющей функции иностранного агента, и (если иное не предусмотрено международным договором Российской Федерации) годовая бухгалтерская (финансовая) отчетность структурного подразделения иностранной некоммерческой неправительственной организации подлежат обязательному аудиту.</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9" w:history="1">
        <w:r>
          <w:rPr>
            <w:rFonts w:ascii="Calibri" w:hAnsi="Calibri" w:cs="Calibri"/>
            <w:color w:val="0000FF"/>
          </w:rPr>
          <w:t>закона</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Некоммерческая организация предоставляет информацию о своей деятельности органам государственной статистики и налоговым органам, учредителям и иным лицам в соответствии с законодательством Российской Федерации и учредительными документами некоммерческой организации.</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абзаца третьего пункта 1 статьи 32 не распространяется на религиозные организации, зарегистрированные в установленном законом порядке (</w:t>
      </w:r>
      <w:hyperlink w:anchor="Par55" w:history="1">
        <w:r>
          <w:rPr>
            <w:rFonts w:ascii="Calibri" w:hAnsi="Calibri" w:cs="Calibri"/>
            <w:color w:val="0000FF"/>
          </w:rPr>
          <w:t>пункт 4 статьи 1</w:t>
        </w:r>
      </w:hyperlink>
      <w:r>
        <w:rPr>
          <w:rFonts w:ascii="Calibri" w:hAnsi="Calibri" w:cs="Calibri"/>
        </w:rPr>
        <w:t xml:space="preserve"> данного документа).</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абзаца третьего пункта 1 статьи 32 не распространяется на государственные </w:t>
      </w:r>
      <w:r>
        <w:rPr>
          <w:rFonts w:ascii="Calibri" w:hAnsi="Calibri" w:cs="Calibri"/>
        </w:rPr>
        <w:lastRenderedPageBreak/>
        <w:t>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 (</w:t>
      </w:r>
      <w:hyperlink w:anchor="Par67" w:history="1">
        <w:r>
          <w:rPr>
            <w:rFonts w:ascii="Calibri" w:hAnsi="Calibri" w:cs="Calibri"/>
            <w:color w:val="0000FF"/>
          </w:rPr>
          <w:t>пункт 6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0" w:name="Par988"/>
      <w:bookmarkEnd w:id="100"/>
      <w:r>
        <w:rPr>
          <w:rFonts w:ascii="Calibri" w:hAnsi="Calibri" w:cs="Calibri"/>
        </w:rPr>
        <w:t>Некоммерческие организации, получившие денежные средства и иное имущество от иностранных источников, ведут раздельный 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340"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Размеры и структура доходов некоммерческой организации, а также сведения о размерах и составе имущества некоммерческой организации, о ее расходах, численности и составе работников, об оплате их труда, об использовании безвозмездного труда граждан в деятельности некоммерческой организации не могут быть предметом коммерческой тайны.</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3 статьи 32, регламентирующие порядок осуществления контроля за деятельностью некоммерческих организаций, не распространяются на Внешэкономбанк, Российскую корпорацию нанотехнологий, Госкорпорацию "Фонд содействия реформированию жилищно-коммунального хозяйства", Госкорпорацию "Олимпстрой", Госкорпорацию "Ростехнологии", общества взаимного страхования, Госкорпорацию по атомной энергии "Росатом", Центр исторического наследия Президента Российской Федерации, прекратившего исполнение своих полномочий, Федеральный фонд содействия развитию жилищного строительства, государственную компанию "Российские автомобильные дороги", Фонд перспективных исследований, Российский научный фонд, Агента, учрежденного в соответствии с Федеральным </w:t>
      </w:r>
      <w:hyperlink r:id="rId341" w:history="1">
        <w:r>
          <w:rPr>
            <w:rFonts w:ascii="Calibri" w:hAnsi="Calibri" w:cs="Calibri"/>
            <w:color w:val="0000FF"/>
          </w:rPr>
          <w:t>законом</w:t>
        </w:r>
      </w:hyperlink>
      <w:r>
        <w:rPr>
          <w:rFonts w:ascii="Calibri" w:hAnsi="Calibri" w:cs="Calibri"/>
        </w:rPr>
        <w:t xml:space="preserve"> от 02.04.2014 N 39-ФЗ, бюджетные и казенные учреждения (Федеральные законы от 17.05.2007 </w:t>
      </w:r>
      <w:hyperlink r:id="rId342" w:history="1">
        <w:r>
          <w:rPr>
            <w:rFonts w:ascii="Calibri" w:hAnsi="Calibri" w:cs="Calibri"/>
            <w:color w:val="0000FF"/>
          </w:rPr>
          <w:t>N 82-ФЗ</w:t>
        </w:r>
      </w:hyperlink>
      <w:r>
        <w:rPr>
          <w:rFonts w:ascii="Calibri" w:hAnsi="Calibri" w:cs="Calibri"/>
        </w:rPr>
        <w:t xml:space="preserve">, от 19.07.2007 </w:t>
      </w:r>
      <w:hyperlink r:id="rId343" w:history="1">
        <w:r>
          <w:rPr>
            <w:rFonts w:ascii="Calibri" w:hAnsi="Calibri" w:cs="Calibri"/>
            <w:color w:val="0000FF"/>
          </w:rPr>
          <w:t>N 139-ФЗ</w:t>
        </w:r>
      </w:hyperlink>
      <w:r>
        <w:rPr>
          <w:rFonts w:ascii="Calibri" w:hAnsi="Calibri" w:cs="Calibri"/>
        </w:rPr>
        <w:t xml:space="preserve">, от 21.07.2007 </w:t>
      </w:r>
      <w:hyperlink r:id="rId344" w:history="1">
        <w:r>
          <w:rPr>
            <w:rFonts w:ascii="Calibri" w:hAnsi="Calibri" w:cs="Calibri"/>
            <w:color w:val="0000FF"/>
          </w:rPr>
          <w:t>N 185-ФЗ</w:t>
        </w:r>
      </w:hyperlink>
      <w:r>
        <w:rPr>
          <w:rFonts w:ascii="Calibri" w:hAnsi="Calibri" w:cs="Calibri"/>
        </w:rPr>
        <w:t xml:space="preserve">, от 30.10.2007 </w:t>
      </w:r>
      <w:hyperlink r:id="rId345" w:history="1">
        <w:r>
          <w:rPr>
            <w:rFonts w:ascii="Calibri" w:hAnsi="Calibri" w:cs="Calibri"/>
            <w:color w:val="0000FF"/>
          </w:rPr>
          <w:t>N 238-ФЗ</w:t>
        </w:r>
      </w:hyperlink>
      <w:r>
        <w:rPr>
          <w:rFonts w:ascii="Calibri" w:hAnsi="Calibri" w:cs="Calibri"/>
        </w:rPr>
        <w:t xml:space="preserve">, от 23.11.2007 </w:t>
      </w:r>
      <w:hyperlink r:id="rId346" w:history="1">
        <w:r>
          <w:rPr>
            <w:rFonts w:ascii="Calibri" w:hAnsi="Calibri" w:cs="Calibri"/>
            <w:color w:val="0000FF"/>
          </w:rPr>
          <w:t>N 270-ФЗ</w:t>
        </w:r>
      </w:hyperlink>
      <w:r>
        <w:rPr>
          <w:rFonts w:ascii="Calibri" w:hAnsi="Calibri" w:cs="Calibri"/>
        </w:rPr>
        <w:t xml:space="preserve">, от 29.11.2007 </w:t>
      </w:r>
      <w:hyperlink r:id="rId347" w:history="1">
        <w:r>
          <w:rPr>
            <w:rFonts w:ascii="Calibri" w:hAnsi="Calibri" w:cs="Calibri"/>
            <w:color w:val="0000FF"/>
          </w:rPr>
          <w:t>N 286-ФЗ</w:t>
        </w:r>
      </w:hyperlink>
      <w:r>
        <w:rPr>
          <w:rFonts w:ascii="Calibri" w:hAnsi="Calibri" w:cs="Calibri"/>
        </w:rPr>
        <w:t xml:space="preserve">, от 01.12.2007 </w:t>
      </w:r>
      <w:hyperlink r:id="rId348" w:history="1">
        <w:r>
          <w:rPr>
            <w:rFonts w:ascii="Calibri" w:hAnsi="Calibri" w:cs="Calibri"/>
            <w:color w:val="0000FF"/>
          </w:rPr>
          <w:t>N 317-ФЗ</w:t>
        </w:r>
      </w:hyperlink>
      <w:r>
        <w:rPr>
          <w:rFonts w:ascii="Calibri" w:hAnsi="Calibri" w:cs="Calibri"/>
        </w:rPr>
        <w:t xml:space="preserve">, от 13.05.2008 </w:t>
      </w:r>
      <w:hyperlink r:id="rId349" w:history="1">
        <w:r>
          <w:rPr>
            <w:rFonts w:ascii="Calibri" w:hAnsi="Calibri" w:cs="Calibri"/>
            <w:color w:val="0000FF"/>
          </w:rPr>
          <w:t>N 68-ФЗ</w:t>
        </w:r>
      </w:hyperlink>
      <w:r>
        <w:rPr>
          <w:rFonts w:ascii="Calibri" w:hAnsi="Calibri" w:cs="Calibri"/>
        </w:rPr>
        <w:t xml:space="preserve">, от 24.07.2008 </w:t>
      </w:r>
      <w:hyperlink r:id="rId350" w:history="1">
        <w:r>
          <w:rPr>
            <w:rFonts w:ascii="Calibri" w:hAnsi="Calibri" w:cs="Calibri"/>
            <w:color w:val="0000FF"/>
          </w:rPr>
          <w:t>N 161-ФЗ</w:t>
        </w:r>
      </w:hyperlink>
      <w:r>
        <w:rPr>
          <w:rFonts w:ascii="Calibri" w:hAnsi="Calibri" w:cs="Calibri"/>
        </w:rPr>
        <w:t xml:space="preserve">, от 17.07.2009 </w:t>
      </w:r>
      <w:hyperlink r:id="rId351" w:history="1">
        <w:r>
          <w:rPr>
            <w:rFonts w:ascii="Calibri" w:hAnsi="Calibri" w:cs="Calibri"/>
            <w:color w:val="0000FF"/>
          </w:rPr>
          <w:t>N 145-ФЗ</w:t>
        </w:r>
      </w:hyperlink>
      <w:r>
        <w:rPr>
          <w:rFonts w:ascii="Calibri" w:hAnsi="Calibri" w:cs="Calibri"/>
        </w:rPr>
        <w:t xml:space="preserve">, от 16.10.2012 </w:t>
      </w:r>
      <w:hyperlink r:id="rId352" w:history="1">
        <w:r>
          <w:rPr>
            <w:rFonts w:ascii="Calibri" w:hAnsi="Calibri" w:cs="Calibri"/>
            <w:color w:val="0000FF"/>
          </w:rPr>
          <w:t>N 174-ФЗ</w:t>
        </w:r>
      </w:hyperlink>
      <w:r>
        <w:rPr>
          <w:rFonts w:ascii="Calibri" w:hAnsi="Calibri" w:cs="Calibri"/>
        </w:rPr>
        <w:t xml:space="preserve">, от 02.11.2013 </w:t>
      </w:r>
      <w:hyperlink r:id="rId353" w:history="1">
        <w:r>
          <w:rPr>
            <w:rFonts w:ascii="Calibri" w:hAnsi="Calibri" w:cs="Calibri"/>
            <w:color w:val="0000FF"/>
          </w:rPr>
          <w:t>N 291-ФЗ</w:t>
        </w:r>
      </w:hyperlink>
      <w:r>
        <w:rPr>
          <w:rFonts w:ascii="Calibri" w:hAnsi="Calibri" w:cs="Calibri"/>
        </w:rPr>
        <w:t xml:space="preserve">, от 02.04.2014 </w:t>
      </w:r>
      <w:hyperlink r:id="rId354" w:history="1">
        <w:r>
          <w:rPr>
            <w:rFonts w:ascii="Calibri" w:hAnsi="Calibri" w:cs="Calibri"/>
            <w:color w:val="0000FF"/>
          </w:rPr>
          <w:t>N 39-ФЗ</w:t>
        </w:r>
      </w:hyperlink>
      <w:r>
        <w:rPr>
          <w:rFonts w:ascii="Calibri" w:hAnsi="Calibri" w:cs="Calibri"/>
        </w:rPr>
        <w:t xml:space="preserve">,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1" w:name="Par995"/>
      <w:bookmarkEnd w:id="101"/>
      <w:r>
        <w:rPr>
          <w:rFonts w:ascii="Calibri" w:hAnsi="Calibri" w:cs="Calibri"/>
        </w:rPr>
        <w:t xml:space="preserve">3. Некоммерческие организации, за исключением указанных в </w:t>
      </w:r>
      <w:hyperlink w:anchor="Par1002" w:history="1">
        <w:r>
          <w:rPr>
            <w:rFonts w:ascii="Calibri" w:hAnsi="Calibri" w:cs="Calibri"/>
            <w:color w:val="0000FF"/>
          </w:rPr>
          <w:t>пункте 3.1 настоящей статьи</w:t>
        </w:r>
      </w:hyperlink>
      <w:r>
        <w:rPr>
          <w:rFonts w:ascii="Calibri" w:hAnsi="Calibri" w:cs="Calibri"/>
        </w:rPr>
        <w:t>, 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 а некоммерческие организации, выполняющие функции иностранного агента, также аудиторское заключение. При этом в документах, представляемых некоммерческими организациями, выполняющими функции иностранного агента, должны содержаться сведения о целях расходования денежных средств и использования иного имущества, полученных от иностранных источников, и об их фактическом расходовании и использовании. Формы представления указанных документов (за исключением аудиторского заключения) и сроки их представления с учетом сроков, предусмотренных абзацем вторым настоящего пункта, определяются уполномоченным федеральным органом исполнительной власти.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Некоммерческие организации, выполняющие функции иностранного агента, представляют в уполномоченный орган документы, содержащие отчет о своей деятельности, о персональном составе руководящих органов, один раз в полгода, документы о целях расходования денежных средств и использования иного имущества, в том числе полученных от иностранных источников, - ежеквартально, аудиторское заключение - ежегодно.</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355" w:history="1">
        <w:r>
          <w:rPr>
            <w:rFonts w:ascii="Calibri" w:hAnsi="Calibri" w:cs="Calibri"/>
            <w:color w:val="0000FF"/>
          </w:rPr>
          <w:t>закона</w:t>
        </w:r>
      </w:hyperlink>
      <w:r>
        <w:rPr>
          <w:rFonts w:ascii="Calibri" w:hAnsi="Calibri" w:cs="Calibri"/>
        </w:rPr>
        <w:t xml:space="preserve"> от 20.07.2012 N 121-ФЗ)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пункта 3.1 статьи 32 не распространяется на бюджетные и казенные учреждения, Агента, учрежденного в соответствии с Федеральным </w:t>
      </w:r>
      <w:hyperlink r:id="rId356" w:history="1">
        <w:r>
          <w:rPr>
            <w:rFonts w:ascii="Calibri" w:hAnsi="Calibri" w:cs="Calibri"/>
            <w:color w:val="0000FF"/>
          </w:rPr>
          <w:t>законом</w:t>
        </w:r>
      </w:hyperlink>
      <w:r>
        <w:rPr>
          <w:rFonts w:ascii="Calibri" w:hAnsi="Calibri" w:cs="Calibri"/>
        </w:rPr>
        <w:t xml:space="preserve"> от 02.04.2014 N 39-ФЗ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 </w:t>
      </w:r>
      <w:hyperlink r:id="rId357" w:history="1">
        <w:r>
          <w:rPr>
            <w:rFonts w:ascii="Calibri" w:hAnsi="Calibri" w:cs="Calibri"/>
            <w:color w:val="0000FF"/>
          </w:rPr>
          <w:t>статья 4</w:t>
        </w:r>
      </w:hyperlink>
      <w:r>
        <w:rPr>
          <w:rFonts w:ascii="Calibri" w:hAnsi="Calibri" w:cs="Calibri"/>
        </w:rPr>
        <w:t xml:space="preserve"> Федерального закона от 02.04.2014 N 39-ФЗ).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2" w:name="Par1002"/>
      <w:bookmarkEnd w:id="102"/>
      <w:r>
        <w:rPr>
          <w:rFonts w:ascii="Calibri" w:hAnsi="Calibri" w:cs="Calibri"/>
        </w:rPr>
        <w:t xml:space="preserve">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w:t>
      </w:r>
      <w:r>
        <w:rPr>
          <w:rFonts w:ascii="Calibri" w:hAnsi="Calibri" w:cs="Calibri"/>
        </w:rPr>
        <w:lastRenderedPageBreak/>
        <w:t>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подтверждающее их соответствие настоящему пункту, и информацию в произвольной форме о продолжении своей деятельности в сроки, которые определяются уполномоченным органом.</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Федеральным </w:t>
      </w:r>
      <w:hyperlink r:id="rId358" w:history="1">
        <w:r>
          <w:rPr>
            <w:rFonts w:ascii="Calibri" w:hAnsi="Calibri" w:cs="Calibri"/>
            <w:color w:val="0000FF"/>
          </w:rPr>
          <w:t>законом</w:t>
        </w:r>
      </w:hyperlink>
      <w:r>
        <w:rPr>
          <w:rFonts w:ascii="Calibri" w:hAnsi="Calibri" w:cs="Calibri"/>
        </w:rPr>
        <w:t xml:space="preserve"> от 17.07.2009 N 170-ФЗ, в ред. Федерального </w:t>
      </w:r>
      <w:hyperlink r:id="rId359" w:history="1">
        <w:r>
          <w:rPr>
            <w:rFonts w:ascii="Calibri" w:hAnsi="Calibri" w:cs="Calibri"/>
            <w:color w:val="0000FF"/>
          </w:rPr>
          <w:t>закона</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 Некоммерческие организации, за исключением указанных в </w:t>
      </w:r>
      <w:hyperlink w:anchor="Par1002" w:history="1">
        <w:r>
          <w:rPr>
            <w:rFonts w:ascii="Calibri" w:hAnsi="Calibri" w:cs="Calibri"/>
            <w:color w:val="0000FF"/>
          </w:rPr>
          <w:t>пункте 3.1</w:t>
        </w:r>
      </w:hyperlink>
      <w:r>
        <w:rPr>
          <w:rFonts w:ascii="Calibri" w:hAnsi="Calibri" w:cs="Calibri"/>
        </w:rPr>
        <w:t xml:space="preserve"> настоящей статьи, обязаны ежегодно, а некоммерческие организации, выполняющие функции иностранного агента, - один раз в полгода размещать в информационно-телекоммуникационной сети "Интернет" или предоставлять средствам массовой информации для опубликования отчет о своей деятельности в объеме сведений, представляемых в уполномоченный орган или его территориальный орган.</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11.07.2011 </w:t>
      </w:r>
      <w:hyperlink r:id="rId360" w:history="1">
        <w:r>
          <w:rPr>
            <w:rFonts w:ascii="Calibri" w:hAnsi="Calibri" w:cs="Calibri"/>
            <w:color w:val="0000FF"/>
          </w:rPr>
          <w:t>N 200-ФЗ</w:t>
        </w:r>
      </w:hyperlink>
      <w:r>
        <w:rPr>
          <w:rFonts w:ascii="Calibri" w:hAnsi="Calibri" w:cs="Calibri"/>
        </w:rPr>
        <w:t xml:space="preserve">, от 20.07.2012 </w:t>
      </w:r>
      <w:hyperlink r:id="rId361" w:history="1">
        <w:r>
          <w:rPr>
            <w:rFonts w:ascii="Calibri" w:hAnsi="Calibri" w:cs="Calibri"/>
            <w:color w:val="0000FF"/>
          </w:rPr>
          <w:t>N 121-ФЗ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Некоммерческие организации, указанные в </w:t>
      </w:r>
      <w:hyperlink w:anchor="Par1002" w:history="1">
        <w:r>
          <w:rPr>
            <w:rFonts w:ascii="Calibri" w:hAnsi="Calibri" w:cs="Calibri"/>
            <w:color w:val="0000FF"/>
          </w:rPr>
          <w:t>пункте 3.1</w:t>
        </w:r>
      </w:hyperlink>
      <w:r>
        <w:rPr>
          <w:rFonts w:ascii="Calibri" w:hAnsi="Calibri" w:cs="Calibri"/>
        </w:rPr>
        <w:t xml:space="preserve"> настоящей статьи, обязаны ежегодно размещать в информационно-телекоммуникационной сети "Интернет" или предоставлять средствам массовой информации для опубликования сообщение о продолжении своей деятельности.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62" w:history="1">
        <w:r>
          <w:rPr>
            <w:rFonts w:ascii="Calibri" w:hAnsi="Calibri" w:cs="Calibri"/>
            <w:color w:val="0000FF"/>
          </w:rPr>
          <w:t>закона</w:t>
        </w:r>
      </w:hyperlink>
      <w:r>
        <w:rPr>
          <w:rFonts w:ascii="Calibri" w:hAnsi="Calibri" w:cs="Calibri"/>
        </w:rPr>
        <w:t xml:space="preserve"> от 11.07.2011 N 200-ФЗ)</w:t>
      </w:r>
    </w:p>
    <w:p w:rsidR="005D7676" w:rsidRDefault="005D7676">
      <w:pPr>
        <w:widowControl w:val="0"/>
        <w:autoSpaceDE w:val="0"/>
        <w:autoSpaceDN w:val="0"/>
        <w:adjustRightInd w:val="0"/>
        <w:spacing w:after="0" w:line="240" w:lineRule="auto"/>
        <w:ind w:firstLine="540"/>
        <w:jc w:val="both"/>
        <w:rPr>
          <w:rFonts w:ascii="Calibri" w:hAnsi="Calibri" w:cs="Calibri"/>
        </w:rPr>
      </w:pPr>
      <w:hyperlink r:id="rId363" w:history="1">
        <w:r>
          <w:rPr>
            <w:rFonts w:ascii="Calibri" w:hAnsi="Calibri" w:cs="Calibri"/>
            <w:color w:val="0000FF"/>
          </w:rPr>
          <w:t>Порядок</w:t>
        </w:r>
      </w:hyperlink>
      <w:r>
        <w:rPr>
          <w:rFonts w:ascii="Calibri" w:hAnsi="Calibri" w:cs="Calibri"/>
        </w:rPr>
        <w:t xml:space="preserve"> и сроки размещения указанных отчетов и сообщений определяются уполномоченным федеральным органом исполнительной власти.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3.2 введен Федеральным </w:t>
      </w:r>
      <w:hyperlink r:id="rId364" w:history="1">
        <w:r>
          <w:rPr>
            <w:rFonts w:ascii="Calibri" w:hAnsi="Calibri" w:cs="Calibri"/>
            <w:color w:val="0000FF"/>
          </w:rPr>
          <w:t>законом</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3" w:name="Par1010"/>
      <w:bookmarkEnd w:id="103"/>
      <w:r>
        <w:rPr>
          <w:rFonts w:ascii="Calibri" w:hAnsi="Calibri" w:cs="Calibri"/>
        </w:rPr>
        <w:t>3.3. Государственное (муниципальное) учреждение обеспечивает открытость и доступность следующих документов:</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учредительные документы государственного (муниципального) учреждения, в том числе внесенные в них изменения;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свидетельство о государственной регистрации государственного (муниципального)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решение учредителя о создании государственного (муниципального)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решение учредителя о назначении руководителя государственного (муниципального)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положения о филиалах, представительствах государственного (муниципального)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план финансово-хозяйственной деятельности государственного (муниципального) учреждения, составляемый и утверждаемый в </w:t>
      </w:r>
      <w:hyperlink r:id="rId365" w:history="1">
        <w:r>
          <w:rPr>
            <w:rFonts w:ascii="Calibri" w:hAnsi="Calibri" w:cs="Calibri"/>
            <w:color w:val="0000FF"/>
          </w:rPr>
          <w:t>порядке</w:t>
        </w:r>
      </w:hyperlink>
      <w:r>
        <w:rPr>
          <w:rFonts w:ascii="Calibri" w:hAnsi="Calibri" w:cs="Calibri"/>
        </w:rPr>
        <w:t xml:space="preserve">, определенном соответствующим органом, осуществляющим функции и полномочия учредителя, и в соответствии с </w:t>
      </w:r>
      <w:hyperlink r:id="rId366" w:history="1">
        <w:r>
          <w:rPr>
            <w:rFonts w:ascii="Calibri" w:hAnsi="Calibri" w:cs="Calibri"/>
            <w:color w:val="0000FF"/>
          </w:rPr>
          <w:t>требованиями</w:t>
        </w:r>
      </w:hyperlink>
      <w:r>
        <w:rPr>
          <w:rFonts w:ascii="Calibri" w:hAnsi="Calibri" w:cs="Calibri"/>
        </w:rPr>
        <w:t>, установленными Министерством финансов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годовая бухгалтерская отчетность государственного (муниципального) учреждения;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сведения о проведенных в отношении государственного (муниципального) учреждения контрольных мероприятиях и их результатах;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государственное (муниципальное) задание на оказание услуг (выполнение работ);</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отчет о результатах своей деятельности и об использовании закрепленного за ними государственного (муниципального) имущества, составляемый и утверждаемый в </w:t>
      </w:r>
      <w:hyperlink r:id="rId367" w:history="1">
        <w:r>
          <w:rPr>
            <w:rFonts w:ascii="Calibri" w:hAnsi="Calibri" w:cs="Calibri"/>
            <w:color w:val="0000FF"/>
          </w:rPr>
          <w:t>порядке</w:t>
        </w:r>
      </w:hyperlink>
      <w:r>
        <w:rPr>
          <w:rFonts w:ascii="Calibri" w:hAnsi="Calibri" w:cs="Calibri"/>
        </w:rPr>
        <w:t xml:space="preserve">, определенном соответствующим органом, осуществляющим функции и полномочия учредителя, и в соответствии с общими </w:t>
      </w:r>
      <w:hyperlink r:id="rId368" w:history="1">
        <w:r>
          <w:rPr>
            <w:rFonts w:ascii="Calibri" w:hAnsi="Calibri" w:cs="Calibri"/>
            <w:color w:val="0000FF"/>
          </w:rPr>
          <w:t>требованиями</w:t>
        </w:r>
      </w:hyperlink>
      <w:r>
        <w:rPr>
          <w:rFonts w:ascii="Calibri" w:hAnsi="Calibri" w:cs="Calibri"/>
        </w:rPr>
        <w:t>,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3.3 введен Федеральным </w:t>
      </w:r>
      <w:hyperlink r:id="rId369"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Казенные, бюджетные, автономные учреждения обеспечивают открытость и доступность документов, указанных в </w:t>
      </w:r>
      <w:hyperlink w:anchor="Par1010" w:history="1">
        <w:r>
          <w:rPr>
            <w:rFonts w:ascii="Calibri" w:hAnsi="Calibri" w:cs="Calibri"/>
            <w:color w:val="0000FF"/>
          </w:rPr>
          <w:t>пункте 3.3</w:t>
        </w:r>
      </w:hyperlink>
      <w:r>
        <w:rPr>
          <w:rFonts w:ascii="Calibri" w:hAnsi="Calibri" w:cs="Calibri"/>
        </w:rPr>
        <w:t xml:space="preserve"> настоящей статьи, с учетом требований </w:t>
      </w:r>
      <w:hyperlink r:id="rId370" w:history="1">
        <w:r>
          <w:rPr>
            <w:rFonts w:ascii="Calibri" w:hAnsi="Calibri" w:cs="Calibri"/>
            <w:color w:val="0000FF"/>
          </w:rPr>
          <w:t>законодательства</w:t>
        </w:r>
      </w:hyperlink>
      <w:r>
        <w:rPr>
          <w:rFonts w:ascii="Calibri" w:hAnsi="Calibri" w:cs="Calibri"/>
        </w:rPr>
        <w:t xml:space="preserve"> Российской Федерации о защите государственной тайны.</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3.4 введен Федеральным </w:t>
      </w:r>
      <w:hyperlink r:id="rId371"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3.5. Сведения, определенные </w:t>
      </w:r>
      <w:hyperlink w:anchor="Par1010" w:history="1">
        <w:r>
          <w:rPr>
            <w:rFonts w:ascii="Calibri" w:hAnsi="Calibri" w:cs="Calibri"/>
            <w:color w:val="0000FF"/>
          </w:rPr>
          <w:t>пунктом 3.3</w:t>
        </w:r>
      </w:hyperlink>
      <w:r>
        <w:rPr>
          <w:rFonts w:ascii="Calibri" w:hAnsi="Calibri" w:cs="Calibri"/>
        </w:rPr>
        <w:t xml:space="preserve"> настоящей статьи, размещаются федеральным </w:t>
      </w:r>
      <w:r>
        <w:rPr>
          <w:rFonts w:ascii="Calibri" w:hAnsi="Calibri" w:cs="Calibri"/>
        </w:rPr>
        <w:lastRenderedPageBreak/>
        <w:t>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официальном сайте в сети Интернет на основании информации, предоставляемой государственным (муниципальным) учреждением.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Предоставление информации государственным (муниципальным) учреждением, ее размещение на официальном сайте в сети Интернет и ведение указанного сайта осуществляются в </w:t>
      </w:r>
      <w:hyperlink r:id="rId372" w:history="1">
        <w:r>
          <w:rPr>
            <w:rFonts w:ascii="Calibri" w:hAnsi="Calibri" w:cs="Calibri"/>
            <w:color w:val="0000FF"/>
          </w:rPr>
          <w:t>порядке</w:t>
        </w:r>
      </w:hyperlink>
      <w:r>
        <w:rPr>
          <w:rFonts w:ascii="Calibri" w:hAnsi="Calibri" w:cs="Calibri"/>
        </w:rP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3.5 введен Федеральным </w:t>
      </w:r>
      <w:hyperlink r:id="rId373"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4" w:name="Par1027"/>
      <w:bookmarkEnd w:id="104"/>
      <w:r>
        <w:rPr>
          <w:rFonts w:ascii="Calibri" w:hAnsi="Calibri" w:cs="Calibri"/>
        </w:rPr>
        <w:t xml:space="preserve">4. Структурное подразделение иностранной некоммерческой неправительственной организации информирует уполномоченный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средств и об использовании предоставленного им иного имущества по </w:t>
      </w:r>
      <w:hyperlink r:id="rId374" w:history="1">
        <w:r>
          <w:rPr>
            <w:rFonts w:ascii="Calibri" w:hAnsi="Calibri" w:cs="Calibri"/>
            <w:color w:val="0000FF"/>
          </w:rPr>
          <w:t>форме</w:t>
        </w:r>
      </w:hyperlink>
      <w:r>
        <w:rPr>
          <w:rFonts w:ascii="Calibri" w:hAnsi="Calibri" w:cs="Calibri"/>
        </w:rPr>
        <w:t xml:space="preserve"> и в </w:t>
      </w:r>
      <w:hyperlink r:id="rId375" w:history="1">
        <w:r>
          <w:rPr>
            <w:rFonts w:ascii="Calibri" w:hAnsi="Calibri" w:cs="Calibri"/>
            <w:color w:val="0000FF"/>
          </w:rPr>
          <w:t>сроки</w:t>
        </w:r>
      </w:hyperlink>
      <w:r>
        <w:rPr>
          <w:rFonts w:ascii="Calibri" w:hAnsi="Calibri" w:cs="Calibri"/>
        </w:rPr>
        <w:t>, которые устанавливаются уполномоченным федеральным органом исполнительной власти.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Структурное подразделение иностранной некоммерческой неправительственной организации ежегодно представляет в уполномоченный орган аудиторское заключение, полученное от российской аудиторской организации (российского индивидуального аудитора), если иное не предусмотрено международным договором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376"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орган размещает на своем официальном сайте в информационно-телекоммуникационной сети "Интернет" сведения, представленные структурным подразделением иностранной некоммерческой неправительственной организации, или предоставляет их средствам массовой информации для опубликования.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377"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378" w:history="1">
        <w:r>
          <w:rPr>
            <w:rFonts w:ascii="Calibri" w:hAnsi="Calibri" w:cs="Calibri"/>
            <w:color w:val="0000FF"/>
          </w:rPr>
          <w:t>законом</w:t>
        </w:r>
      </w:hyperlink>
      <w:r>
        <w:rPr>
          <w:rFonts w:ascii="Calibri" w:hAnsi="Calibri" w:cs="Calibri"/>
        </w:rPr>
        <w:t xml:space="preserve"> от 10.01.2006 N 18-ФЗ, в ред. Федерального </w:t>
      </w:r>
      <w:hyperlink r:id="rId379" w:history="1">
        <w:r>
          <w:rPr>
            <w:rFonts w:ascii="Calibri" w:hAnsi="Calibri" w:cs="Calibri"/>
            <w:color w:val="0000FF"/>
          </w:rPr>
          <w:t>закона</w:t>
        </w:r>
      </w:hyperlink>
      <w:r>
        <w:rPr>
          <w:rFonts w:ascii="Calibri" w:hAnsi="Calibri" w:cs="Calibri"/>
        </w:rPr>
        <w:t xml:space="preserve"> от 23.07.2008 N 160-ФЗ)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Контроль за соблюдением некоммерческими организациями требований законодательства Российской Федерации и целей, предусмотренных их учредительными документами, осуществляется при проведении федерального государственного надзора за деятельностью некоммерческих организаций, за исключением бюджетных и казенных учреждений, и ведомственного контроля за деятельностью бюджетных и казенных учреждений.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государственный надзор за деятельностью некоммерческих организаций осуществляется уполномоченным органом согласно его компетенции в </w:t>
      </w:r>
      <w:hyperlink r:id="rId380"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отношениям, связанным с осуществлением федерального государственного надзора за деятельностью некоммерческих организаций, организацией и проведением проверок некоммерческих организаций, применяются положения Федерального </w:t>
      </w:r>
      <w:hyperlink r:id="rId381"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указанных в </w:t>
      </w:r>
      <w:hyperlink w:anchor="Par1038" w:history="1">
        <w:r>
          <w:rPr>
            <w:rFonts w:ascii="Calibri" w:hAnsi="Calibri" w:cs="Calibri"/>
            <w:color w:val="0000FF"/>
          </w:rPr>
          <w:t>пунктах 4.2</w:t>
        </w:r>
      </w:hyperlink>
      <w:r>
        <w:rPr>
          <w:rFonts w:ascii="Calibri" w:hAnsi="Calibri" w:cs="Calibri"/>
        </w:rPr>
        <w:t xml:space="preserve"> - </w:t>
      </w:r>
      <w:hyperlink w:anchor="Par1050" w:history="1">
        <w:r>
          <w:rPr>
            <w:rFonts w:ascii="Calibri" w:hAnsi="Calibri" w:cs="Calibri"/>
            <w:color w:val="0000FF"/>
          </w:rPr>
          <w:t>4.5</w:t>
        </w:r>
      </w:hyperlink>
      <w:r>
        <w:rPr>
          <w:rFonts w:ascii="Calibri" w:hAnsi="Calibri" w:cs="Calibri"/>
        </w:rPr>
        <w:t xml:space="preserve"> настоящей статьи особенностей организации и проведения внеплановых проверок.</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20.07.2012 </w:t>
      </w:r>
      <w:hyperlink r:id="rId382" w:history="1">
        <w:r>
          <w:rPr>
            <w:rFonts w:ascii="Calibri" w:hAnsi="Calibri" w:cs="Calibri"/>
            <w:color w:val="0000FF"/>
          </w:rPr>
          <w:t>N 121-ФЗ</w:t>
        </w:r>
      </w:hyperlink>
      <w:r>
        <w:rPr>
          <w:rFonts w:ascii="Calibri" w:hAnsi="Calibri" w:cs="Calibri"/>
        </w:rPr>
        <w:t xml:space="preserve">, от 21.02.2014 </w:t>
      </w:r>
      <w:hyperlink r:id="rId383" w:history="1">
        <w:r>
          <w:rPr>
            <w:rFonts w:ascii="Calibri" w:hAnsi="Calibri" w:cs="Calibri"/>
            <w:color w:val="0000FF"/>
          </w:rPr>
          <w:t>N 18-ФЗ</w:t>
        </w:r>
      </w:hyperlink>
      <w:r>
        <w:rPr>
          <w:rFonts w:ascii="Calibri" w:hAnsi="Calibri" w:cs="Calibri"/>
        </w:rPr>
        <w:t>)</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4.1 введен Федеральным </w:t>
      </w:r>
      <w:hyperlink r:id="rId384" w:history="1">
        <w:r>
          <w:rPr>
            <w:rFonts w:ascii="Calibri" w:hAnsi="Calibri" w:cs="Calibri"/>
            <w:color w:val="0000FF"/>
          </w:rPr>
          <w:t>законом</w:t>
        </w:r>
      </w:hyperlink>
      <w:r>
        <w:rPr>
          <w:rFonts w:ascii="Calibri" w:hAnsi="Calibri" w:cs="Calibri"/>
        </w:rPr>
        <w:t xml:space="preserve"> от 18.07.2011 N 242-ФЗ)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5" w:name="Par1038"/>
      <w:bookmarkEnd w:id="105"/>
      <w:r>
        <w:rPr>
          <w:rFonts w:ascii="Calibri" w:hAnsi="Calibri" w:cs="Calibri"/>
        </w:rPr>
        <w:t>4.2. Основанием для проведения внеплановой проверки некоммерческой организации является: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истечение срока устранения нарушения, содержащегося в предупреждении, ранее вынесенном некоммерческой организации уполномоченным органом или его территориальным органом;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поступление в уполномоченный орган или его территориальный орган информации от государственных органов, органов местного самоуправления о нарушении некоммерческой </w:t>
      </w:r>
      <w:r>
        <w:rPr>
          <w:rFonts w:ascii="Calibri" w:hAnsi="Calibri" w:cs="Calibri"/>
        </w:rPr>
        <w:lastRenderedPageBreak/>
        <w:t>организацией законодательства Российской Федерации в сфере ее деятельности и (или) о наличии в ее деятельности признаков экстремизма;</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6" w:name="Par1041"/>
      <w:bookmarkEnd w:id="106"/>
      <w:r>
        <w:rPr>
          <w:rFonts w:ascii="Calibri" w:hAnsi="Calibri" w:cs="Calibri"/>
        </w:rPr>
        <w:t xml:space="preserve">3) поступление в уполномоченный орган или его территориальный орган представления избирательной комиссии о проведении проверки в соответствии с </w:t>
      </w:r>
      <w:hyperlink r:id="rId385" w:history="1">
        <w:r>
          <w:rPr>
            <w:rFonts w:ascii="Calibri" w:hAnsi="Calibri" w:cs="Calibri"/>
            <w:color w:val="0000FF"/>
          </w:rPr>
          <w:t>пунктом 4 статьи 35</w:t>
        </w:r>
      </w:hyperlink>
      <w:r>
        <w:rPr>
          <w:rFonts w:ascii="Calibri" w:hAnsi="Calibri" w:cs="Calibri"/>
        </w:rPr>
        <w:t xml:space="preserve"> Федерального закона от 11 июля 2001 года N 95-ФЗ "О политических партиях", </w:t>
      </w:r>
      <w:hyperlink r:id="rId386" w:history="1">
        <w:r>
          <w:rPr>
            <w:rFonts w:ascii="Calibri" w:hAnsi="Calibri" w:cs="Calibri"/>
            <w:color w:val="0000FF"/>
          </w:rPr>
          <w:t>пунктом 13 статьи 59</w:t>
        </w:r>
      </w:hyperlink>
      <w:r>
        <w:rPr>
          <w:rFonts w:ascii="Calibri" w:hAnsi="Calibri" w:cs="Calibri"/>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наличие приказа (распоряжения) руководителя уполномоченного органа или его территориального органа,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поступление в уполномоченный орган или его территориальный орган информации от государственных органов, органов местного самоуправления, граждан или организаций об осуществлении некоммерческой организацией деятельности в качестве некоммерческой организации, выполняющей функции иностранного агента, которая не подала заявление о включении ее в предусмотренный </w:t>
      </w:r>
      <w:hyperlink w:anchor="Par424" w:history="1">
        <w:r>
          <w:rPr>
            <w:rFonts w:ascii="Calibri" w:hAnsi="Calibri" w:cs="Calibri"/>
            <w:color w:val="0000FF"/>
          </w:rPr>
          <w:t>пунктом 10 статьи 13.1</w:t>
        </w:r>
      </w:hyperlink>
      <w:r>
        <w:rPr>
          <w:rFonts w:ascii="Calibri" w:hAnsi="Calibri" w:cs="Calibri"/>
        </w:rPr>
        <w:t xml:space="preserve"> настоящего Федерального закона реестр некоммерческих организаций, выполняющих функции иностранного агента.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5 введен Федеральным </w:t>
      </w:r>
      <w:hyperlink r:id="rId387" w:history="1">
        <w:r>
          <w:rPr>
            <w:rFonts w:ascii="Calibri" w:hAnsi="Calibri" w:cs="Calibri"/>
            <w:color w:val="0000FF"/>
          </w:rPr>
          <w:t>законом</w:t>
        </w:r>
      </w:hyperlink>
      <w:r>
        <w:rPr>
          <w:rFonts w:ascii="Calibri" w:hAnsi="Calibri" w:cs="Calibri"/>
        </w:rPr>
        <w:t xml:space="preserve"> от 04.06.2014 N 147-ФЗ)</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4.2 в ред. Федерального </w:t>
      </w:r>
      <w:hyperlink r:id="rId388" w:history="1">
        <w:r>
          <w:rPr>
            <w:rFonts w:ascii="Calibri" w:hAnsi="Calibri" w:cs="Calibri"/>
            <w:color w:val="0000FF"/>
          </w:rPr>
          <w:t>закона</w:t>
        </w:r>
      </w:hyperlink>
      <w:r>
        <w:rPr>
          <w:rFonts w:ascii="Calibri" w:hAnsi="Calibri" w:cs="Calibri"/>
        </w:rPr>
        <w:t xml:space="preserve"> от 21.02.2014 N 18-ФЗ)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7" w:name="Par1046"/>
      <w:bookmarkEnd w:id="107"/>
      <w:r>
        <w:rPr>
          <w:rFonts w:ascii="Calibri" w:hAnsi="Calibri" w:cs="Calibri"/>
        </w:rPr>
        <w:t xml:space="preserve">4.3. Внеплановая проверка по основаниям, указанным в </w:t>
      </w:r>
      <w:hyperlink w:anchor="Par1041" w:history="1">
        <w:r>
          <w:rPr>
            <w:rFonts w:ascii="Calibri" w:hAnsi="Calibri" w:cs="Calibri"/>
            <w:color w:val="0000FF"/>
          </w:rPr>
          <w:t>подпункте 3 пункта 4.2</w:t>
        </w:r>
      </w:hyperlink>
      <w:r>
        <w:rPr>
          <w:rFonts w:ascii="Calibri" w:hAnsi="Calibri" w:cs="Calibri"/>
        </w:rPr>
        <w:t xml:space="preserve"> настоящей статьи, проводится уполномоченным органом незамедлительно с извещением органа прокуратуры в порядке, установленном </w:t>
      </w:r>
      <w:hyperlink r:id="rId389" w:history="1">
        <w:r>
          <w:rPr>
            <w:rFonts w:ascii="Calibri" w:hAnsi="Calibri" w:cs="Calibri"/>
            <w:color w:val="0000FF"/>
          </w:rPr>
          <w:t>частью 12 статьи 10</w:t>
        </w:r>
      </w:hyperlink>
      <w:r>
        <w:rPr>
          <w:rFonts w:ascii="Calibri" w:hAnsi="Calibri" w:cs="Calibri"/>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4.3 введен Федеральным </w:t>
      </w:r>
      <w:hyperlink r:id="rId390" w:history="1">
        <w:r>
          <w:rPr>
            <w:rFonts w:ascii="Calibri" w:hAnsi="Calibri" w:cs="Calibri"/>
            <w:color w:val="0000FF"/>
          </w:rPr>
          <w:t>законом</w:t>
        </w:r>
      </w:hyperlink>
      <w:r>
        <w:rPr>
          <w:rFonts w:ascii="Calibri" w:hAnsi="Calibri" w:cs="Calibri"/>
        </w:rPr>
        <w:t xml:space="preserve"> от 18.07.2011 N 242-ФЗ, в ред. Федеральных законов от 16.11.2011 </w:t>
      </w:r>
      <w:hyperlink r:id="rId391" w:history="1">
        <w:r>
          <w:rPr>
            <w:rFonts w:ascii="Calibri" w:hAnsi="Calibri" w:cs="Calibri"/>
            <w:color w:val="0000FF"/>
          </w:rPr>
          <w:t>N 317-ФЗ</w:t>
        </w:r>
      </w:hyperlink>
      <w:r>
        <w:rPr>
          <w:rFonts w:ascii="Calibri" w:hAnsi="Calibri" w:cs="Calibri"/>
        </w:rPr>
        <w:t xml:space="preserve">, от 21.02.2014 </w:t>
      </w:r>
      <w:hyperlink r:id="rId392" w:history="1">
        <w:r>
          <w:rPr>
            <w:rFonts w:ascii="Calibri" w:hAnsi="Calibri" w:cs="Calibri"/>
            <w:color w:val="0000FF"/>
          </w:rPr>
          <w:t>N 18-ФЗ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8" w:name="Par1048"/>
      <w:bookmarkEnd w:id="108"/>
      <w:r>
        <w:rPr>
          <w:rFonts w:ascii="Calibri" w:hAnsi="Calibri" w:cs="Calibri"/>
        </w:rPr>
        <w:t>4.4. Предварительное уведомление некоммерческой организации о проведении внеплановой проверки в связи с наличием в ее деятельности признаков экстремизма не допускается.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4.4 введен Федеральным </w:t>
      </w:r>
      <w:hyperlink r:id="rId393" w:history="1">
        <w:r>
          <w:rPr>
            <w:rFonts w:ascii="Calibri" w:hAnsi="Calibri" w:cs="Calibri"/>
            <w:color w:val="0000FF"/>
          </w:rPr>
          <w:t>законом</w:t>
        </w:r>
      </w:hyperlink>
      <w:r>
        <w:rPr>
          <w:rFonts w:ascii="Calibri" w:hAnsi="Calibri" w:cs="Calibri"/>
        </w:rPr>
        <w:t xml:space="preserve"> от 18.07.2011 N 242-ФЗ, в ред. Федеральных законов от 16.11.2011 </w:t>
      </w:r>
      <w:hyperlink r:id="rId394" w:history="1">
        <w:r>
          <w:rPr>
            <w:rFonts w:ascii="Calibri" w:hAnsi="Calibri" w:cs="Calibri"/>
            <w:color w:val="0000FF"/>
          </w:rPr>
          <w:t>N 317-ФЗ</w:t>
        </w:r>
      </w:hyperlink>
      <w:r>
        <w:rPr>
          <w:rFonts w:ascii="Calibri" w:hAnsi="Calibri" w:cs="Calibri"/>
        </w:rPr>
        <w:t xml:space="preserve">, от 21.02.2014 </w:t>
      </w:r>
      <w:hyperlink r:id="rId395" w:history="1">
        <w:r>
          <w:rPr>
            <w:rFonts w:ascii="Calibri" w:hAnsi="Calibri" w:cs="Calibri"/>
            <w:color w:val="0000FF"/>
          </w:rPr>
          <w:t>N 18-ФЗ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09" w:name="Par1050"/>
      <w:bookmarkEnd w:id="109"/>
      <w:r>
        <w:rPr>
          <w:rFonts w:ascii="Calibri" w:hAnsi="Calibri" w:cs="Calibri"/>
        </w:rPr>
        <w:t>4.5. Плановые проверки некоммерческой организации, выполняющей функции иностранного агента, проводятся не чаще чем один раз в год.</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Внеплановые проверки некоммерческой организации, выполняющей функции иностранного агента, проводятся по основаниям, указанным в </w:t>
      </w:r>
      <w:hyperlink w:anchor="Par1038" w:history="1">
        <w:r>
          <w:rPr>
            <w:rFonts w:ascii="Calibri" w:hAnsi="Calibri" w:cs="Calibri"/>
            <w:color w:val="0000FF"/>
          </w:rPr>
          <w:t>пункте 4.2</w:t>
        </w:r>
      </w:hyperlink>
      <w:r>
        <w:rPr>
          <w:rFonts w:ascii="Calibri" w:hAnsi="Calibri" w:cs="Calibri"/>
        </w:rPr>
        <w:t xml:space="preserve"> настоящей статьи, и с учетом положений </w:t>
      </w:r>
      <w:hyperlink w:anchor="Par1046" w:history="1">
        <w:r>
          <w:rPr>
            <w:rFonts w:ascii="Calibri" w:hAnsi="Calibri" w:cs="Calibri"/>
            <w:color w:val="0000FF"/>
          </w:rPr>
          <w:t>пунктов 4.3</w:t>
        </w:r>
      </w:hyperlink>
      <w:r>
        <w:rPr>
          <w:rFonts w:ascii="Calibri" w:hAnsi="Calibri" w:cs="Calibri"/>
        </w:rPr>
        <w:t xml:space="preserve"> и </w:t>
      </w:r>
      <w:hyperlink w:anchor="Par1048" w:history="1">
        <w:r>
          <w:rPr>
            <w:rFonts w:ascii="Calibri" w:hAnsi="Calibri" w:cs="Calibri"/>
            <w:color w:val="0000FF"/>
          </w:rPr>
          <w:t>4.4</w:t>
        </w:r>
      </w:hyperlink>
      <w:r>
        <w:rPr>
          <w:rFonts w:ascii="Calibri" w:hAnsi="Calibri" w:cs="Calibri"/>
        </w:rPr>
        <w:t xml:space="preserve"> настоящей статьи.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396" w:history="1">
        <w:r>
          <w:rPr>
            <w:rFonts w:ascii="Calibri" w:hAnsi="Calibri" w:cs="Calibri"/>
            <w:color w:val="0000FF"/>
          </w:rPr>
          <w:t>законом</w:t>
        </w:r>
      </w:hyperlink>
      <w:r>
        <w:rPr>
          <w:rFonts w:ascii="Calibri" w:hAnsi="Calibri" w:cs="Calibri"/>
        </w:rPr>
        <w:t xml:space="preserve"> от 21.02.2014 N 18-ФЗ)</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4.5 введен Федеральным </w:t>
      </w:r>
      <w:hyperlink r:id="rId397"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4.6. Утратил силу. - Федеральный </w:t>
      </w:r>
      <w:hyperlink r:id="rId398" w:history="1">
        <w:r>
          <w:rPr>
            <w:rFonts w:ascii="Calibri" w:hAnsi="Calibri" w:cs="Calibri"/>
            <w:color w:val="0000FF"/>
          </w:rPr>
          <w:t>закон</w:t>
        </w:r>
      </w:hyperlink>
      <w:r>
        <w:rPr>
          <w:rFonts w:ascii="Calibri" w:hAnsi="Calibri" w:cs="Calibri"/>
        </w:rPr>
        <w:t xml:space="preserve"> от 21.02.2014 N 18-ФЗ.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5 статьи 32, регламентирующие порядок осуществления контроля за деятельностью некоммерческих организаций, не распространяются на Внешэкономбанк, Российскую корпорацию нанотехнологий, Госкорпорацию "Фонд содействия реформированию жилищно-коммунального хозяйства", Госкорпорацию "Олимпстрой", Госкорпорацию "Ростехнологии", общества взаимного страхования, Госкорпорацию по атомной энергии "Росатом", Центр исторического наследия Президента Российской Федерации, прекратившего исполнение своих полномочий, Федеральный фонд содействия развитию жилищного строительства, государственную компанию "Российские автомобильные дороги", Фонд перспективных исследований, Российский научный фонд, Агента, учрежденного в соответствии с Федеральным </w:t>
      </w:r>
      <w:hyperlink r:id="rId399" w:history="1">
        <w:r>
          <w:rPr>
            <w:rFonts w:ascii="Calibri" w:hAnsi="Calibri" w:cs="Calibri"/>
            <w:color w:val="0000FF"/>
          </w:rPr>
          <w:t>законом</w:t>
        </w:r>
      </w:hyperlink>
      <w:r>
        <w:rPr>
          <w:rFonts w:ascii="Calibri" w:hAnsi="Calibri" w:cs="Calibri"/>
        </w:rPr>
        <w:t xml:space="preserve"> от 02.04.2014 N 39-ФЗ, бюджетные и казенные учреждения (Федеральные законы от 17.05.2007 </w:t>
      </w:r>
      <w:hyperlink r:id="rId400" w:history="1">
        <w:r>
          <w:rPr>
            <w:rFonts w:ascii="Calibri" w:hAnsi="Calibri" w:cs="Calibri"/>
            <w:color w:val="0000FF"/>
          </w:rPr>
          <w:t>N 82-ФЗ</w:t>
        </w:r>
      </w:hyperlink>
      <w:r>
        <w:rPr>
          <w:rFonts w:ascii="Calibri" w:hAnsi="Calibri" w:cs="Calibri"/>
        </w:rPr>
        <w:t xml:space="preserve">, от 19.07.2007 </w:t>
      </w:r>
      <w:hyperlink r:id="rId401" w:history="1">
        <w:r>
          <w:rPr>
            <w:rFonts w:ascii="Calibri" w:hAnsi="Calibri" w:cs="Calibri"/>
            <w:color w:val="0000FF"/>
          </w:rPr>
          <w:t>N 139-ФЗ</w:t>
        </w:r>
      </w:hyperlink>
      <w:r>
        <w:rPr>
          <w:rFonts w:ascii="Calibri" w:hAnsi="Calibri" w:cs="Calibri"/>
        </w:rPr>
        <w:t xml:space="preserve">, от 21.07.2007 </w:t>
      </w:r>
      <w:hyperlink r:id="rId402" w:history="1">
        <w:r>
          <w:rPr>
            <w:rFonts w:ascii="Calibri" w:hAnsi="Calibri" w:cs="Calibri"/>
            <w:color w:val="0000FF"/>
          </w:rPr>
          <w:t>N 185-ФЗ</w:t>
        </w:r>
      </w:hyperlink>
      <w:r>
        <w:rPr>
          <w:rFonts w:ascii="Calibri" w:hAnsi="Calibri" w:cs="Calibri"/>
        </w:rPr>
        <w:t xml:space="preserve">, от 30.10.2007 </w:t>
      </w:r>
      <w:hyperlink r:id="rId403" w:history="1">
        <w:r>
          <w:rPr>
            <w:rFonts w:ascii="Calibri" w:hAnsi="Calibri" w:cs="Calibri"/>
            <w:color w:val="0000FF"/>
          </w:rPr>
          <w:t>N 238-ФЗ</w:t>
        </w:r>
      </w:hyperlink>
      <w:r>
        <w:rPr>
          <w:rFonts w:ascii="Calibri" w:hAnsi="Calibri" w:cs="Calibri"/>
        </w:rPr>
        <w:t xml:space="preserve">, от 23.11.2007 </w:t>
      </w:r>
      <w:hyperlink r:id="rId404" w:history="1">
        <w:r>
          <w:rPr>
            <w:rFonts w:ascii="Calibri" w:hAnsi="Calibri" w:cs="Calibri"/>
            <w:color w:val="0000FF"/>
          </w:rPr>
          <w:t>N 270-ФЗ</w:t>
        </w:r>
      </w:hyperlink>
      <w:r>
        <w:rPr>
          <w:rFonts w:ascii="Calibri" w:hAnsi="Calibri" w:cs="Calibri"/>
        </w:rPr>
        <w:t xml:space="preserve">, от 29.11.2007 </w:t>
      </w:r>
      <w:hyperlink r:id="rId405" w:history="1">
        <w:r>
          <w:rPr>
            <w:rFonts w:ascii="Calibri" w:hAnsi="Calibri" w:cs="Calibri"/>
            <w:color w:val="0000FF"/>
          </w:rPr>
          <w:t>N 286-ФЗ</w:t>
        </w:r>
      </w:hyperlink>
      <w:r>
        <w:rPr>
          <w:rFonts w:ascii="Calibri" w:hAnsi="Calibri" w:cs="Calibri"/>
        </w:rPr>
        <w:t xml:space="preserve">, от 01.12.2007 </w:t>
      </w:r>
      <w:hyperlink r:id="rId406" w:history="1">
        <w:r>
          <w:rPr>
            <w:rFonts w:ascii="Calibri" w:hAnsi="Calibri" w:cs="Calibri"/>
            <w:color w:val="0000FF"/>
          </w:rPr>
          <w:t>N 317-ФЗ</w:t>
        </w:r>
      </w:hyperlink>
      <w:r>
        <w:rPr>
          <w:rFonts w:ascii="Calibri" w:hAnsi="Calibri" w:cs="Calibri"/>
        </w:rPr>
        <w:t xml:space="preserve">, от 13.05.2008 </w:t>
      </w:r>
      <w:hyperlink r:id="rId407" w:history="1">
        <w:r>
          <w:rPr>
            <w:rFonts w:ascii="Calibri" w:hAnsi="Calibri" w:cs="Calibri"/>
            <w:color w:val="0000FF"/>
          </w:rPr>
          <w:t>N 68-ФЗ</w:t>
        </w:r>
      </w:hyperlink>
      <w:r>
        <w:rPr>
          <w:rFonts w:ascii="Calibri" w:hAnsi="Calibri" w:cs="Calibri"/>
        </w:rPr>
        <w:t xml:space="preserve">, </w:t>
      </w:r>
      <w:r>
        <w:rPr>
          <w:rFonts w:ascii="Calibri" w:hAnsi="Calibri" w:cs="Calibri"/>
        </w:rPr>
        <w:lastRenderedPageBreak/>
        <w:t xml:space="preserve">от 24.07.2008 </w:t>
      </w:r>
      <w:hyperlink r:id="rId408" w:history="1">
        <w:r>
          <w:rPr>
            <w:rFonts w:ascii="Calibri" w:hAnsi="Calibri" w:cs="Calibri"/>
            <w:color w:val="0000FF"/>
          </w:rPr>
          <w:t>N 161-ФЗ</w:t>
        </w:r>
      </w:hyperlink>
      <w:r>
        <w:rPr>
          <w:rFonts w:ascii="Calibri" w:hAnsi="Calibri" w:cs="Calibri"/>
        </w:rPr>
        <w:t xml:space="preserve">, от 17.07.2009 </w:t>
      </w:r>
      <w:hyperlink r:id="rId409" w:history="1">
        <w:r>
          <w:rPr>
            <w:rFonts w:ascii="Calibri" w:hAnsi="Calibri" w:cs="Calibri"/>
            <w:color w:val="0000FF"/>
          </w:rPr>
          <w:t>N 145-ФЗ</w:t>
        </w:r>
      </w:hyperlink>
      <w:r>
        <w:rPr>
          <w:rFonts w:ascii="Calibri" w:hAnsi="Calibri" w:cs="Calibri"/>
        </w:rPr>
        <w:t xml:space="preserve">, от 16.10.2012 </w:t>
      </w:r>
      <w:hyperlink r:id="rId410" w:history="1">
        <w:r>
          <w:rPr>
            <w:rFonts w:ascii="Calibri" w:hAnsi="Calibri" w:cs="Calibri"/>
            <w:color w:val="0000FF"/>
          </w:rPr>
          <w:t>N 174-ФЗ</w:t>
        </w:r>
      </w:hyperlink>
      <w:r>
        <w:rPr>
          <w:rFonts w:ascii="Calibri" w:hAnsi="Calibri" w:cs="Calibri"/>
        </w:rPr>
        <w:t xml:space="preserve">, от 02.11.2013 </w:t>
      </w:r>
      <w:hyperlink r:id="rId411" w:history="1">
        <w:r>
          <w:rPr>
            <w:rFonts w:ascii="Calibri" w:hAnsi="Calibri" w:cs="Calibri"/>
            <w:color w:val="0000FF"/>
          </w:rPr>
          <w:t>N 291-ФЗ</w:t>
        </w:r>
      </w:hyperlink>
      <w:r>
        <w:rPr>
          <w:rFonts w:ascii="Calibri" w:hAnsi="Calibri" w:cs="Calibri"/>
        </w:rPr>
        <w:t xml:space="preserve">, от 02.04.2014 </w:t>
      </w:r>
      <w:hyperlink r:id="rId412" w:history="1">
        <w:r>
          <w:rPr>
            <w:rFonts w:ascii="Calibri" w:hAnsi="Calibri" w:cs="Calibri"/>
            <w:color w:val="0000FF"/>
          </w:rPr>
          <w:t>N 39-ФЗ</w:t>
        </w:r>
      </w:hyperlink>
      <w:r>
        <w:rPr>
          <w:rFonts w:ascii="Calibri" w:hAnsi="Calibri" w:cs="Calibri"/>
        </w:rPr>
        <w:t xml:space="preserve">,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10" w:name="Par1059"/>
      <w:bookmarkEnd w:id="110"/>
      <w:r>
        <w:rPr>
          <w:rFonts w:ascii="Calibri" w:hAnsi="Calibri" w:cs="Calibri"/>
        </w:rPr>
        <w:t>5. В отношении некоммерческой организации уполномоченный орган и его должностные лица в порядке, установленном законодательством Российской Федерации, имеют право:</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13" w:history="1">
        <w:r>
          <w:rPr>
            <w:rFonts w:ascii="Calibri" w:hAnsi="Calibri" w:cs="Calibri"/>
            <w:color w:val="0000FF"/>
          </w:rPr>
          <w:t>закона</w:t>
        </w:r>
      </w:hyperlink>
      <w:r>
        <w:rPr>
          <w:rFonts w:ascii="Calibri" w:hAnsi="Calibri" w:cs="Calibri"/>
        </w:rPr>
        <w:t xml:space="preserve"> от 18.07.2011 N 242-ФЗ)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запрашивать у органов управления некоммерческой организации их распорядительные документы, за исключением документов, содержащих сведения, которые могут быть получены в соответствии с </w:t>
      </w:r>
      <w:hyperlink w:anchor="Par1063" w:history="1">
        <w:r>
          <w:rPr>
            <w:rFonts w:ascii="Calibri" w:hAnsi="Calibri" w:cs="Calibri"/>
            <w:color w:val="0000FF"/>
          </w:rPr>
          <w:t>подпунктом 2</w:t>
        </w:r>
      </w:hyperlink>
      <w:r>
        <w:rPr>
          <w:rFonts w:ascii="Calibri" w:hAnsi="Calibri" w:cs="Calibri"/>
        </w:rPr>
        <w:t xml:space="preserve"> настоящего пункта;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14" w:history="1">
        <w:r>
          <w:rPr>
            <w:rFonts w:ascii="Calibri" w:hAnsi="Calibri" w:cs="Calibri"/>
            <w:color w:val="0000FF"/>
          </w:rPr>
          <w:t>закона</w:t>
        </w:r>
      </w:hyperlink>
      <w:r>
        <w:rPr>
          <w:rFonts w:ascii="Calibri" w:hAnsi="Calibri" w:cs="Calibri"/>
        </w:rPr>
        <w:t xml:space="preserve"> от 17.07.2009 N 170-ФЗ)</w:t>
      </w: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11" w:name="Par1063"/>
      <w:bookmarkEnd w:id="111"/>
      <w:r>
        <w:rPr>
          <w:rFonts w:ascii="Calibri" w:hAnsi="Calibri" w:cs="Calibri"/>
        </w:rPr>
        <w:t>2) запрашивать и получать информацию о финансово-хозяйственной деятельности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финансовых организаций;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направлять своих представителей для участия в проводимых некоммерческой организацией мероприятиях;</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Такие проверки могут проводиться в отношении структурного подразделения иностранной некоммерческой неправительственной организации, за исключением структурных подразделений иностранной неправительственной некоммерческой организации, обладающих иммунитетом от указанных действий;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17.07.2009 </w:t>
      </w:r>
      <w:hyperlink r:id="rId415" w:history="1">
        <w:r>
          <w:rPr>
            <w:rFonts w:ascii="Calibri" w:hAnsi="Calibri" w:cs="Calibri"/>
            <w:color w:val="0000FF"/>
          </w:rPr>
          <w:t>N 170-ФЗ</w:t>
        </w:r>
      </w:hyperlink>
      <w:r>
        <w:rPr>
          <w:rFonts w:ascii="Calibri" w:hAnsi="Calibri" w:cs="Calibri"/>
        </w:rPr>
        <w:t xml:space="preserve">, от 18.07.2011 </w:t>
      </w:r>
      <w:hyperlink r:id="rId416" w:history="1">
        <w:r>
          <w:rPr>
            <w:rFonts w:ascii="Calibri" w:hAnsi="Calibri" w:cs="Calibri"/>
            <w:color w:val="0000FF"/>
          </w:rPr>
          <w:t>N 242-ФЗ</w:t>
        </w:r>
      </w:hyperlink>
      <w:r>
        <w:rPr>
          <w:rFonts w:ascii="Calibri" w:hAnsi="Calibri" w:cs="Calibri"/>
        </w:rPr>
        <w:t xml:space="preserve">, от 20.07.2012 </w:t>
      </w:r>
      <w:hyperlink r:id="rId417" w:history="1">
        <w:r>
          <w:rPr>
            <w:rFonts w:ascii="Calibri" w:hAnsi="Calibri" w:cs="Calibri"/>
            <w:color w:val="0000FF"/>
          </w:rPr>
          <w:t>N 121-ФЗ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случае выявления нарушения законодательства Российской Федерации или совершения некоммерческой организацией действий, противоречащих целям, предусмотренным ее учредительными документами, вынести ей письменное предупреждение с указанием допущенного нарушения и срока его устранения, составляющего не менее месяца. Предупреждение, вынесенное некоммерческой организации, может быть обжаловано в вышестоящий орган или в суд;</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418"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утратил силу. - Федеральный </w:t>
      </w:r>
      <w:hyperlink r:id="rId419" w:history="1">
        <w:r>
          <w:rPr>
            <w:rFonts w:ascii="Calibri" w:hAnsi="Calibri" w:cs="Calibri"/>
            <w:color w:val="0000FF"/>
          </w:rPr>
          <w:t>закон</w:t>
        </w:r>
      </w:hyperlink>
      <w:r>
        <w:rPr>
          <w:rFonts w:ascii="Calibri" w:hAnsi="Calibri" w:cs="Calibri"/>
        </w:rPr>
        <w:t xml:space="preserve"> от 04.06.2014 N 147-ФЗ.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Контроль за деятельностью бюджетных и казенных учреждений осуществляется: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федеральными государственными органами, осуществляющими функции и полномочия учредителя, - в отношении федеральных бюджетных и казенных учреждений;</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порядке, установленном высшим исполнительным органом государственной власти субъекта Российской Федерации, - в отношении бюджетных и казенных учреждений субъекта Российской Федерации;</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порядке, установленном местной администрацией муниципального образования, - в отношении муниципальных бюджетных и казенных учреждений.</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5.1 введен Федеральным </w:t>
      </w:r>
      <w:hyperlink r:id="rId420"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Контроль за деятельностью казенных и бюджетных учреждений, подведомственных федеральным органам государственной власти (государственным органам), в которых законом предусмотрена военная и приравненная к ней служба, осуществляется с учетом требований </w:t>
      </w:r>
      <w:hyperlink r:id="rId421" w:history="1">
        <w:r>
          <w:rPr>
            <w:rFonts w:ascii="Calibri" w:hAnsi="Calibri" w:cs="Calibri"/>
            <w:color w:val="0000FF"/>
          </w:rPr>
          <w:t>законодательства</w:t>
        </w:r>
      </w:hyperlink>
      <w:r>
        <w:rPr>
          <w:rFonts w:ascii="Calibri" w:hAnsi="Calibri" w:cs="Calibri"/>
        </w:rPr>
        <w:t xml:space="preserve"> Российской Федерации о защите государственной тайны.</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5.2 введен Федеральным </w:t>
      </w:r>
      <w:hyperlink r:id="rId422" w:history="1">
        <w:r>
          <w:rPr>
            <w:rFonts w:ascii="Calibri" w:hAnsi="Calibri" w:cs="Calibri"/>
            <w:color w:val="0000FF"/>
          </w:rPr>
          <w:t>законом</w:t>
        </w:r>
      </w:hyperlink>
      <w:r>
        <w:rPr>
          <w:rFonts w:ascii="Calibri" w:hAnsi="Calibri" w:cs="Calibri"/>
        </w:rPr>
        <w:t xml:space="preserve"> от 08.05.2010 N 83-ФЗ)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случае выявления нарушения законодательства Российской Федерации или совершения филиалом или представительством иностранной некоммерческой неправительственной организации действий, противоречащих заявленным целям и задачам, уполномоченный орган вправе вынести руководителю соответствующего структурного подразделения иностранной некоммерческой неправительственной организации письменное предупреждение с указанием допущенного нарушения и срока его устранения, составляющего не менее месяца. Предупреждение, вынесенное руководителю соответствующего структурного подразделения </w:t>
      </w:r>
      <w:r>
        <w:rPr>
          <w:rFonts w:ascii="Calibri" w:hAnsi="Calibri" w:cs="Calibri"/>
        </w:rPr>
        <w:lastRenderedPageBreak/>
        <w:t>иностранной некоммерческой неправительственной организации, может быть обжаловано в вышестоящий орган или в суд.</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введен Федеральным </w:t>
      </w:r>
      <w:hyperlink r:id="rId423"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Утратил силу. - Федеральный </w:t>
      </w:r>
      <w:hyperlink r:id="rId424" w:history="1">
        <w:r>
          <w:rPr>
            <w:rFonts w:ascii="Calibri" w:hAnsi="Calibri" w:cs="Calibri"/>
            <w:color w:val="0000FF"/>
          </w:rPr>
          <w:t>закон</w:t>
        </w:r>
      </w:hyperlink>
      <w:r>
        <w:rPr>
          <w:rFonts w:ascii="Calibri" w:hAnsi="Calibri" w:cs="Calibri"/>
        </w:rPr>
        <w:t xml:space="preserve"> от 04.06.2014 N 147-ФЗ.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7 статьи 32, регламентирующие порядок осуществления контроля за деятельностью некоммерческих организаций, не распространяются на Внешэкономбанк, Российскую корпорацию нанотехнологий, Госкорпорацию "Фонд содействия реформированию жилищно-коммунального хозяйства", Госкорпорацию "Олимпстрой", Госкорпорацию "Ростехнологии", общества взаимного страхования, Госкорпорацию по атомной энергии "Росатом", Центр исторического наследия Президента Российской Федерации, прекратившего исполнение своих полномочий, Федеральный фонд содействия развитию жилищного строительства, государственную компанию "Российские автомобильные дороги", Фонд перспективных исследований, Российский научный фонд, Агента, учрежденного в соответствии с Федеральным </w:t>
      </w:r>
      <w:hyperlink r:id="rId425" w:history="1">
        <w:r>
          <w:rPr>
            <w:rFonts w:ascii="Calibri" w:hAnsi="Calibri" w:cs="Calibri"/>
            <w:color w:val="0000FF"/>
          </w:rPr>
          <w:t>законом</w:t>
        </w:r>
      </w:hyperlink>
      <w:r>
        <w:rPr>
          <w:rFonts w:ascii="Calibri" w:hAnsi="Calibri" w:cs="Calibri"/>
        </w:rPr>
        <w:t xml:space="preserve"> от 02.04.2014 N 39-ФЗ, бюджетные и казенные учреждения (Федеральные законы от 17.05.2007 </w:t>
      </w:r>
      <w:hyperlink r:id="rId426" w:history="1">
        <w:r>
          <w:rPr>
            <w:rFonts w:ascii="Calibri" w:hAnsi="Calibri" w:cs="Calibri"/>
            <w:color w:val="0000FF"/>
          </w:rPr>
          <w:t>N 82-ФЗ</w:t>
        </w:r>
      </w:hyperlink>
      <w:r>
        <w:rPr>
          <w:rFonts w:ascii="Calibri" w:hAnsi="Calibri" w:cs="Calibri"/>
        </w:rPr>
        <w:t xml:space="preserve">, от 19.07.2007 </w:t>
      </w:r>
      <w:hyperlink r:id="rId427" w:history="1">
        <w:r>
          <w:rPr>
            <w:rFonts w:ascii="Calibri" w:hAnsi="Calibri" w:cs="Calibri"/>
            <w:color w:val="0000FF"/>
          </w:rPr>
          <w:t>N 139-ФЗ</w:t>
        </w:r>
      </w:hyperlink>
      <w:r>
        <w:rPr>
          <w:rFonts w:ascii="Calibri" w:hAnsi="Calibri" w:cs="Calibri"/>
        </w:rPr>
        <w:t xml:space="preserve">, от 21.07.2007 </w:t>
      </w:r>
      <w:hyperlink r:id="rId428" w:history="1">
        <w:r>
          <w:rPr>
            <w:rFonts w:ascii="Calibri" w:hAnsi="Calibri" w:cs="Calibri"/>
            <w:color w:val="0000FF"/>
          </w:rPr>
          <w:t>N 185-ФЗ</w:t>
        </w:r>
      </w:hyperlink>
      <w:r>
        <w:rPr>
          <w:rFonts w:ascii="Calibri" w:hAnsi="Calibri" w:cs="Calibri"/>
        </w:rPr>
        <w:t xml:space="preserve">, от 30.10.2007 </w:t>
      </w:r>
      <w:hyperlink r:id="rId429" w:history="1">
        <w:r>
          <w:rPr>
            <w:rFonts w:ascii="Calibri" w:hAnsi="Calibri" w:cs="Calibri"/>
            <w:color w:val="0000FF"/>
          </w:rPr>
          <w:t>N 238-ФЗ</w:t>
        </w:r>
      </w:hyperlink>
      <w:r>
        <w:rPr>
          <w:rFonts w:ascii="Calibri" w:hAnsi="Calibri" w:cs="Calibri"/>
        </w:rPr>
        <w:t xml:space="preserve">, от 23.11.2007 </w:t>
      </w:r>
      <w:hyperlink r:id="rId430" w:history="1">
        <w:r>
          <w:rPr>
            <w:rFonts w:ascii="Calibri" w:hAnsi="Calibri" w:cs="Calibri"/>
            <w:color w:val="0000FF"/>
          </w:rPr>
          <w:t>N 270-ФЗ</w:t>
        </w:r>
      </w:hyperlink>
      <w:r>
        <w:rPr>
          <w:rFonts w:ascii="Calibri" w:hAnsi="Calibri" w:cs="Calibri"/>
        </w:rPr>
        <w:t xml:space="preserve">, от 29.11.2007 </w:t>
      </w:r>
      <w:hyperlink r:id="rId431" w:history="1">
        <w:r>
          <w:rPr>
            <w:rFonts w:ascii="Calibri" w:hAnsi="Calibri" w:cs="Calibri"/>
            <w:color w:val="0000FF"/>
          </w:rPr>
          <w:t>N 286-ФЗ</w:t>
        </w:r>
      </w:hyperlink>
      <w:r>
        <w:rPr>
          <w:rFonts w:ascii="Calibri" w:hAnsi="Calibri" w:cs="Calibri"/>
        </w:rPr>
        <w:t xml:space="preserve">, от 01.12.2007 </w:t>
      </w:r>
      <w:hyperlink r:id="rId432" w:history="1">
        <w:r>
          <w:rPr>
            <w:rFonts w:ascii="Calibri" w:hAnsi="Calibri" w:cs="Calibri"/>
            <w:color w:val="0000FF"/>
          </w:rPr>
          <w:t>N 317-ФЗ</w:t>
        </w:r>
      </w:hyperlink>
      <w:r>
        <w:rPr>
          <w:rFonts w:ascii="Calibri" w:hAnsi="Calibri" w:cs="Calibri"/>
        </w:rPr>
        <w:t xml:space="preserve">, от 13.05.2008 </w:t>
      </w:r>
      <w:hyperlink r:id="rId433" w:history="1">
        <w:r>
          <w:rPr>
            <w:rFonts w:ascii="Calibri" w:hAnsi="Calibri" w:cs="Calibri"/>
            <w:color w:val="0000FF"/>
          </w:rPr>
          <w:t>N 68-ФЗ</w:t>
        </w:r>
      </w:hyperlink>
      <w:r>
        <w:rPr>
          <w:rFonts w:ascii="Calibri" w:hAnsi="Calibri" w:cs="Calibri"/>
        </w:rPr>
        <w:t xml:space="preserve">, от 24.07.2008 </w:t>
      </w:r>
      <w:hyperlink r:id="rId434" w:history="1">
        <w:r>
          <w:rPr>
            <w:rFonts w:ascii="Calibri" w:hAnsi="Calibri" w:cs="Calibri"/>
            <w:color w:val="0000FF"/>
          </w:rPr>
          <w:t>N 161-ФЗ</w:t>
        </w:r>
      </w:hyperlink>
      <w:r>
        <w:rPr>
          <w:rFonts w:ascii="Calibri" w:hAnsi="Calibri" w:cs="Calibri"/>
        </w:rPr>
        <w:t xml:space="preserve">, от 17.07.2009 </w:t>
      </w:r>
      <w:hyperlink r:id="rId435" w:history="1">
        <w:r>
          <w:rPr>
            <w:rFonts w:ascii="Calibri" w:hAnsi="Calibri" w:cs="Calibri"/>
            <w:color w:val="0000FF"/>
          </w:rPr>
          <w:t>N 145-ФЗ</w:t>
        </w:r>
      </w:hyperlink>
      <w:r>
        <w:rPr>
          <w:rFonts w:ascii="Calibri" w:hAnsi="Calibri" w:cs="Calibri"/>
        </w:rPr>
        <w:t xml:space="preserve">, от 16.10.2012 </w:t>
      </w:r>
      <w:hyperlink r:id="rId436" w:history="1">
        <w:r>
          <w:rPr>
            <w:rFonts w:ascii="Calibri" w:hAnsi="Calibri" w:cs="Calibri"/>
            <w:color w:val="0000FF"/>
          </w:rPr>
          <w:t>N 174-ФЗ</w:t>
        </w:r>
      </w:hyperlink>
      <w:r>
        <w:rPr>
          <w:rFonts w:ascii="Calibri" w:hAnsi="Calibri" w:cs="Calibri"/>
        </w:rPr>
        <w:t xml:space="preserve">, от 02.11.2013 </w:t>
      </w:r>
      <w:hyperlink r:id="rId437" w:history="1">
        <w:r>
          <w:rPr>
            <w:rFonts w:ascii="Calibri" w:hAnsi="Calibri" w:cs="Calibri"/>
            <w:color w:val="0000FF"/>
          </w:rPr>
          <w:t>N 291-ФЗ</w:t>
        </w:r>
      </w:hyperlink>
      <w:r>
        <w:rPr>
          <w:rFonts w:ascii="Calibri" w:hAnsi="Calibri" w:cs="Calibri"/>
        </w:rPr>
        <w:t xml:space="preserve">, от 02.04.2014 </w:t>
      </w:r>
      <w:hyperlink r:id="rId438" w:history="1">
        <w:r>
          <w:rPr>
            <w:rFonts w:ascii="Calibri" w:hAnsi="Calibri" w:cs="Calibri"/>
            <w:color w:val="0000FF"/>
          </w:rPr>
          <w:t>N 39-ФЗ</w:t>
        </w:r>
      </w:hyperlink>
      <w:r>
        <w:rPr>
          <w:rFonts w:ascii="Calibri" w:hAnsi="Calibri" w:cs="Calibri"/>
        </w:rPr>
        <w:t xml:space="preserve">,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12" w:name="Par1084"/>
      <w:bookmarkEnd w:id="112"/>
      <w:r>
        <w:rPr>
          <w:rFonts w:ascii="Calibri" w:hAnsi="Calibri" w:cs="Calibri"/>
        </w:rPr>
        <w:t xml:space="preserve">7. Некоммерческие организации обязаны информировать уполномоченный орган об изменении сведений, указанных в </w:t>
      </w:r>
      <w:hyperlink r:id="rId439" w:history="1">
        <w:r>
          <w:rPr>
            <w:rFonts w:ascii="Calibri" w:hAnsi="Calibri" w:cs="Calibri"/>
            <w:color w:val="0000FF"/>
          </w:rPr>
          <w:t>пункте 1 статьи 5</w:t>
        </w:r>
      </w:hyperlink>
      <w:r>
        <w:rPr>
          <w:rFonts w:ascii="Calibri" w:hAnsi="Calibri" w:cs="Calibri"/>
        </w:rPr>
        <w:t xml:space="preserve"> Федерального закона "О государственной регистрации юридических лиц и индивидуальных предпринимателей", за исключением сведений о полученных лицензиях, в течение трех дней со дня наступления таких изменений и представлять соответствующие документы для принятия решения об их направлении в регистрирующий орган. Решение о направлении соответствующих документов в регистрирующий орган принимается в том же порядке и в те же сроки, что и решение о государственной регистрации. При этом </w:t>
      </w:r>
      <w:hyperlink r:id="rId440" w:history="1">
        <w:r>
          <w:rPr>
            <w:rFonts w:ascii="Calibri" w:hAnsi="Calibri" w:cs="Calibri"/>
            <w:color w:val="0000FF"/>
          </w:rPr>
          <w:t>перечень и формы</w:t>
        </w:r>
      </w:hyperlink>
      <w:r>
        <w:rPr>
          <w:rFonts w:ascii="Calibri" w:hAnsi="Calibri" w:cs="Calibri"/>
        </w:rPr>
        <w:t xml:space="preserve"> документов, которые необходимы для внесения таких изменений, определяются уполномоченным федеральным органом исполнительной власти.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41" w:history="1">
        <w:r>
          <w:rPr>
            <w:rFonts w:ascii="Calibri" w:hAnsi="Calibri" w:cs="Calibri"/>
            <w:color w:val="0000FF"/>
          </w:rPr>
          <w:t>закона</w:t>
        </w:r>
      </w:hyperlink>
      <w:r>
        <w:rPr>
          <w:rFonts w:ascii="Calibri" w:hAnsi="Calibri" w:cs="Calibri"/>
        </w:rPr>
        <w:t xml:space="preserve"> от 23.07.2008 N 160-ФЗ)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442" w:history="1">
        <w:r>
          <w:rPr>
            <w:rFonts w:ascii="Calibri" w:hAnsi="Calibri" w:cs="Calibri"/>
            <w:color w:val="0000FF"/>
          </w:rPr>
          <w:t>Постановлении</w:t>
        </w:r>
      </w:hyperlink>
      <w:r>
        <w:rPr>
          <w:rFonts w:ascii="Calibri" w:hAnsi="Calibri" w:cs="Calibri"/>
        </w:rPr>
        <w:t xml:space="preserve"> Конституционного Суда РФ от 08.04.2014 N 10-П выявлен конституционно-правовой смысл взаимосвязанных положений </w:t>
      </w:r>
      <w:hyperlink w:anchor="Par94" w:history="1">
        <w:r>
          <w:rPr>
            <w:rFonts w:ascii="Calibri" w:hAnsi="Calibri" w:cs="Calibri"/>
            <w:color w:val="0000FF"/>
          </w:rPr>
          <w:t>пункта 6 статьи 2</w:t>
        </w:r>
      </w:hyperlink>
      <w:r>
        <w:rPr>
          <w:rFonts w:ascii="Calibri" w:hAnsi="Calibri" w:cs="Calibri"/>
        </w:rPr>
        <w:t xml:space="preserve">, абзаца второго пункта 7 статьи 32 данного документа и </w:t>
      </w:r>
      <w:hyperlink r:id="rId443" w:history="1">
        <w:r>
          <w:rPr>
            <w:rFonts w:ascii="Calibri" w:hAnsi="Calibri" w:cs="Calibri"/>
            <w:color w:val="0000FF"/>
          </w:rPr>
          <w:t>части шестой статьи 29</w:t>
        </w:r>
      </w:hyperlink>
      <w:r>
        <w:rPr>
          <w:rFonts w:ascii="Calibri" w:hAnsi="Calibri" w:cs="Calibri"/>
        </w:rPr>
        <w:t xml:space="preserve"> Федерального закона от 19.05.1995 N 82-ФЗ.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13" w:name="Par1090"/>
      <w:bookmarkEnd w:id="113"/>
      <w:r>
        <w:rPr>
          <w:rFonts w:ascii="Calibri" w:hAnsi="Calibri" w:cs="Calibri"/>
        </w:rPr>
        <w:t xml:space="preserve">Некоммерческая организация, намеревающаяся после государственной регистрации осуществлять свою деятельность в качестве некоммерческой организации, выполняющей функции иностранного агента, обязана до начала осуществления такой деятельности подать в уполномоченный орган </w:t>
      </w:r>
      <w:hyperlink r:id="rId444" w:history="1">
        <w:r>
          <w:rPr>
            <w:rFonts w:ascii="Calibri" w:hAnsi="Calibri" w:cs="Calibri"/>
            <w:color w:val="0000FF"/>
          </w:rPr>
          <w:t>заявление</w:t>
        </w:r>
      </w:hyperlink>
      <w:r>
        <w:rPr>
          <w:rFonts w:ascii="Calibri" w:hAnsi="Calibri" w:cs="Calibri"/>
        </w:rPr>
        <w:t xml:space="preserve"> о включении ее в предусмотренный </w:t>
      </w:r>
      <w:hyperlink w:anchor="Par424" w:history="1">
        <w:r>
          <w:rPr>
            <w:rFonts w:ascii="Calibri" w:hAnsi="Calibri" w:cs="Calibri"/>
            <w:color w:val="0000FF"/>
          </w:rPr>
          <w:t>пунктом 10 статьи 13.1</w:t>
        </w:r>
      </w:hyperlink>
      <w:r>
        <w:rPr>
          <w:rFonts w:ascii="Calibri" w:hAnsi="Calibri" w:cs="Calibri"/>
        </w:rPr>
        <w:t xml:space="preserve"> настоящего Федерального закона реестр некоммерческих организаций, выполняющих функции иностранного агента.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445"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выявления некоммерческой организации, осуществляющей деятельность в качестве некоммерческой организации, выполняющей функции иностранного агента, которая не подала заявление о включении ее в предусмотренный </w:t>
      </w:r>
      <w:hyperlink w:anchor="Par424" w:history="1">
        <w:r>
          <w:rPr>
            <w:rFonts w:ascii="Calibri" w:hAnsi="Calibri" w:cs="Calibri"/>
            <w:color w:val="0000FF"/>
          </w:rPr>
          <w:t>пунктом 10 статьи 13.1</w:t>
        </w:r>
      </w:hyperlink>
      <w:r>
        <w:rPr>
          <w:rFonts w:ascii="Calibri" w:hAnsi="Calibri" w:cs="Calibri"/>
        </w:rPr>
        <w:t xml:space="preserve"> настоящего Федерального закона реестр некоммерческих организаций, выполняющих функции иностранного агента, уполномоченный орган включает такую некоммерческую организацию в указанный реестр.</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446" w:history="1">
        <w:r>
          <w:rPr>
            <w:rFonts w:ascii="Calibri" w:hAnsi="Calibri" w:cs="Calibri"/>
            <w:color w:val="0000FF"/>
          </w:rPr>
          <w:t>законом</w:t>
        </w:r>
      </w:hyperlink>
      <w:r>
        <w:rPr>
          <w:rFonts w:ascii="Calibri" w:hAnsi="Calibri" w:cs="Calibri"/>
        </w:rPr>
        <w:t xml:space="preserve"> от 04.06.2014 N 147-ФЗ)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 включении такой некоммерческой организации в реестр некоммерческих организаций, выполняющих функции иностранного агента, может быть обжаловано в суд.</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447" w:history="1">
        <w:r>
          <w:rPr>
            <w:rFonts w:ascii="Calibri" w:hAnsi="Calibri" w:cs="Calibri"/>
            <w:color w:val="0000FF"/>
          </w:rPr>
          <w:t>законом</w:t>
        </w:r>
      </w:hyperlink>
      <w:r>
        <w:rPr>
          <w:rFonts w:ascii="Calibri" w:hAnsi="Calibri" w:cs="Calibri"/>
        </w:rPr>
        <w:t xml:space="preserve"> от 04.06.2014 N 147-ФЗ)</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 введен Федеральным </w:t>
      </w:r>
      <w:hyperlink r:id="rId448"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случае непредставления филиалом или представительством иностранной некоммерческой неправительственной организации в установленный срок информации, </w:t>
      </w:r>
      <w:r>
        <w:rPr>
          <w:rFonts w:ascii="Calibri" w:hAnsi="Calibri" w:cs="Calibri"/>
        </w:rPr>
        <w:lastRenderedPageBreak/>
        <w:t xml:space="preserve">предусмотренной </w:t>
      </w:r>
      <w:hyperlink w:anchor="Par1027" w:history="1">
        <w:r>
          <w:rPr>
            <w:rFonts w:ascii="Calibri" w:hAnsi="Calibri" w:cs="Calibri"/>
            <w:color w:val="0000FF"/>
          </w:rPr>
          <w:t>пунктом 4</w:t>
        </w:r>
      </w:hyperlink>
      <w:r>
        <w:rPr>
          <w:rFonts w:ascii="Calibri" w:hAnsi="Calibri" w:cs="Calibri"/>
        </w:rPr>
        <w:t xml:space="preserve"> настоящей статьи, соответствующее структурное подразделение иностранной некоммерческой неправительственной организации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 введен Федеральным </w:t>
      </w:r>
      <w:hyperlink r:id="rId449"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В случае если деятельность филиала или представительства иностранной некоммерческой неправительственной организации не соответствует заявленным в уведомлении целям, а также представленным в соответствии с </w:t>
      </w:r>
      <w:hyperlink w:anchor="Par1027" w:history="1">
        <w:r>
          <w:rPr>
            <w:rFonts w:ascii="Calibri" w:hAnsi="Calibri" w:cs="Calibri"/>
            <w:color w:val="0000FF"/>
          </w:rPr>
          <w:t>пунктом 4</w:t>
        </w:r>
      </w:hyperlink>
      <w:r>
        <w:rPr>
          <w:rFonts w:ascii="Calibri" w:hAnsi="Calibri" w:cs="Calibri"/>
        </w:rPr>
        <w:t xml:space="preserve"> настоящей статьи сведениям, такое структурное подразделение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введен Федеральным </w:t>
      </w:r>
      <w:hyperlink r:id="rId450"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10 статьи 32, регламентирующие порядок осуществления контроля за деятельностью некоммерческих организаций, не распространяются на Внешэкономбанк, Российскую корпорацию нанотехнологий, Госкорпорацию "Фонд содействия реформированию жилищно-коммунального хозяйства", Госкорпорацию "Олимпстрой", Госкорпорацию "Ростехнологии", общества взаимного страхования, Госкорпорацию по атомной энергии "Росатом", Центр исторического наследия Президента Российской Федерации, прекратившего исполнение своих полномочий, Федеральный фонд содействия развитию жилищного строительства, государственную компанию "Российские автомобильные дороги", Фонд перспективных исследований, Российский научный фонд, Агента, учрежденного в соответствии с Федеральным </w:t>
      </w:r>
      <w:hyperlink r:id="rId451" w:history="1">
        <w:r>
          <w:rPr>
            <w:rFonts w:ascii="Calibri" w:hAnsi="Calibri" w:cs="Calibri"/>
            <w:color w:val="0000FF"/>
          </w:rPr>
          <w:t>законом</w:t>
        </w:r>
      </w:hyperlink>
      <w:r>
        <w:rPr>
          <w:rFonts w:ascii="Calibri" w:hAnsi="Calibri" w:cs="Calibri"/>
        </w:rPr>
        <w:t xml:space="preserve"> от 02.04.2014 N 39-ФЗ, бюджетные и казенные учреждения (Федеральные законы от 17.05.2007 </w:t>
      </w:r>
      <w:hyperlink r:id="rId452" w:history="1">
        <w:r>
          <w:rPr>
            <w:rFonts w:ascii="Calibri" w:hAnsi="Calibri" w:cs="Calibri"/>
            <w:color w:val="0000FF"/>
          </w:rPr>
          <w:t>N 82-ФЗ</w:t>
        </w:r>
      </w:hyperlink>
      <w:r>
        <w:rPr>
          <w:rFonts w:ascii="Calibri" w:hAnsi="Calibri" w:cs="Calibri"/>
        </w:rPr>
        <w:t xml:space="preserve">, от 19.07.2007 </w:t>
      </w:r>
      <w:hyperlink r:id="rId453" w:history="1">
        <w:r>
          <w:rPr>
            <w:rFonts w:ascii="Calibri" w:hAnsi="Calibri" w:cs="Calibri"/>
            <w:color w:val="0000FF"/>
          </w:rPr>
          <w:t>N 139-ФЗ</w:t>
        </w:r>
      </w:hyperlink>
      <w:r>
        <w:rPr>
          <w:rFonts w:ascii="Calibri" w:hAnsi="Calibri" w:cs="Calibri"/>
        </w:rPr>
        <w:t xml:space="preserve">, от 21.07.2007 </w:t>
      </w:r>
      <w:hyperlink r:id="rId454" w:history="1">
        <w:r>
          <w:rPr>
            <w:rFonts w:ascii="Calibri" w:hAnsi="Calibri" w:cs="Calibri"/>
            <w:color w:val="0000FF"/>
          </w:rPr>
          <w:t>N 185-ФЗ</w:t>
        </w:r>
      </w:hyperlink>
      <w:r>
        <w:rPr>
          <w:rFonts w:ascii="Calibri" w:hAnsi="Calibri" w:cs="Calibri"/>
        </w:rPr>
        <w:t xml:space="preserve">, от 30.10.2007 </w:t>
      </w:r>
      <w:hyperlink r:id="rId455" w:history="1">
        <w:r>
          <w:rPr>
            <w:rFonts w:ascii="Calibri" w:hAnsi="Calibri" w:cs="Calibri"/>
            <w:color w:val="0000FF"/>
          </w:rPr>
          <w:t>N 238-ФЗ</w:t>
        </w:r>
      </w:hyperlink>
      <w:r>
        <w:rPr>
          <w:rFonts w:ascii="Calibri" w:hAnsi="Calibri" w:cs="Calibri"/>
        </w:rPr>
        <w:t xml:space="preserve">, от 23.11.2007 </w:t>
      </w:r>
      <w:hyperlink r:id="rId456" w:history="1">
        <w:r>
          <w:rPr>
            <w:rFonts w:ascii="Calibri" w:hAnsi="Calibri" w:cs="Calibri"/>
            <w:color w:val="0000FF"/>
          </w:rPr>
          <w:t>N 270-ФЗ</w:t>
        </w:r>
      </w:hyperlink>
      <w:r>
        <w:rPr>
          <w:rFonts w:ascii="Calibri" w:hAnsi="Calibri" w:cs="Calibri"/>
        </w:rPr>
        <w:t xml:space="preserve">, от 29.11.2007 </w:t>
      </w:r>
      <w:hyperlink r:id="rId457" w:history="1">
        <w:r>
          <w:rPr>
            <w:rFonts w:ascii="Calibri" w:hAnsi="Calibri" w:cs="Calibri"/>
            <w:color w:val="0000FF"/>
          </w:rPr>
          <w:t>N 286-ФЗ</w:t>
        </w:r>
      </w:hyperlink>
      <w:r>
        <w:rPr>
          <w:rFonts w:ascii="Calibri" w:hAnsi="Calibri" w:cs="Calibri"/>
        </w:rPr>
        <w:t xml:space="preserve">, от 01.12.2007 </w:t>
      </w:r>
      <w:hyperlink r:id="rId458" w:history="1">
        <w:r>
          <w:rPr>
            <w:rFonts w:ascii="Calibri" w:hAnsi="Calibri" w:cs="Calibri"/>
            <w:color w:val="0000FF"/>
          </w:rPr>
          <w:t>N 317-ФЗ</w:t>
        </w:r>
      </w:hyperlink>
      <w:r>
        <w:rPr>
          <w:rFonts w:ascii="Calibri" w:hAnsi="Calibri" w:cs="Calibri"/>
        </w:rPr>
        <w:t xml:space="preserve">, от 13.05.2008 </w:t>
      </w:r>
      <w:hyperlink r:id="rId459" w:history="1">
        <w:r>
          <w:rPr>
            <w:rFonts w:ascii="Calibri" w:hAnsi="Calibri" w:cs="Calibri"/>
            <w:color w:val="0000FF"/>
          </w:rPr>
          <w:t>N 68-ФЗ</w:t>
        </w:r>
      </w:hyperlink>
      <w:r>
        <w:rPr>
          <w:rFonts w:ascii="Calibri" w:hAnsi="Calibri" w:cs="Calibri"/>
        </w:rPr>
        <w:t xml:space="preserve">, от 24.07.2008 </w:t>
      </w:r>
      <w:hyperlink r:id="rId460" w:history="1">
        <w:r>
          <w:rPr>
            <w:rFonts w:ascii="Calibri" w:hAnsi="Calibri" w:cs="Calibri"/>
            <w:color w:val="0000FF"/>
          </w:rPr>
          <w:t>N 161-ФЗ</w:t>
        </w:r>
      </w:hyperlink>
      <w:r>
        <w:rPr>
          <w:rFonts w:ascii="Calibri" w:hAnsi="Calibri" w:cs="Calibri"/>
        </w:rPr>
        <w:t xml:space="preserve">, от 17.07.2009 </w:t>
      </w:r>
      <w:hyperlink r:id="rId461" w:history="1">
        <w:r>
          <w:rPr>
            <w:rFonts w:ascii="Calibri" w:hAnsi="Calibri" w:cs="Calibri"/>
            <w:color w:val="0000FF"/>
          </w:rPr>
          <w:t>N 145-ФЗ</w:t>
        </w:r>
      </w:hyperlink>
      <w:r>
        <w:rPr>
          <w:rFonts w:ascii="Calibri" w:hAnsi="Calibri" w:cs="Calibri"/>
        </w:rPr>
        <w:t xml:space="preserve">, от 16.10.2012 </w:t>
      </w:r>
      <w:hyperlink r:id="rId462" w:history="1">
        <w:r>
          <w:rPr>
            <w:rFonts w:ascii="Calibri" w:hAnsi="Calibri" w:cs="Calibri"/>
            <w:color w:val="0000FF"/>
          </w:rPr>
          <w:t>N 174-ФЗ</w:t>
        </w:r>
      </w:hyperlink>
      <w:r>
        <w:rPr>
          <w:rFonts w:ascii="Calibri" w:hAnsi="Calibri" w:cs="Calibri"/>
        </w:rPr>
        <w:t xml:space="preserve">, от 02.11.2013 </w:t>
      </w:r>
      <w:hyperlink r:id="rId463" w:history="1">
        <w:r>
          <w:rPr>
            <w:rFonts w:ascii="Calibri" w:hAnsi="Calibri" w:cs="Calibri"/>
            <w:color w:val="0000FF"/>
          </w:rPr>
          <w:t>N 291-ФЗ</w:t>
        </w:r>
      </w:hyperlink>
      <w:r>
        <w:rPr>
          <w:rFonts w:ascii="Calibri" w:hAnsi="Calibri" w:cs="Calibri"/>
        </w:rPr>
        <w:t xml:space="preserve">, от 02.04.2014 </w:t>
      </w:r>
      <w:hyperlink r:id="rId464" w:history="1">
        <w:r>
          <w:rPr>
            <w:rFonts w:ascii="Calibri" w:hAnsi="Calibri" w:cs="Calibri"/>
            <w:color w:val="0000FF"/>
          </w:rPr>
          <w:t>N 39-ФЗ</w:t>
        </w:r>
      </w:hyperlink>
      <w:r>
        <w:rPr>
          <w:rFonts w:ascii="Calibri" w:hAnsi="Calibri" w:cs="Calibri"/>
        </w:rPr>
        <w:t xml:space="preserve">, </w:t>
      </w:r>
      <w:hyperlink w:anchor="Par57" w:history="1">
        <w:r>
          <w:rPr>
            <w:rFonts w:ascii="Calibri" w:hAnsi="Calibri" w:cs="Calibri"/>
            <w:color w:val="0000FF"/>
          </w:rPr>
          <w:t>пункты 4.1</w:t>
        </w:r>
      </w:hyperlink>
      <w:r>
        <w:rPr>
          <w:rFonts w:ascii="Calibri" w:hAnsi="Calibri" w:cs="Calibri"/>
        </w:rPr>
        <w:t xml:space="preserve"> и </w:t>
      </w:r>
      <w:hyperlink w:anchor="Par63" w:history="1">
        <w:r>
          <w:rPr>
            <w:rFonts w:ascii="Calibri" w:hAnsi="Calibri" w:cs="Calibri"/>
            <w:color w:val="0000FF"/>
          </w:rPr>
          <w:t>4.2 статьи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14" w:name="Par1105"/>
      <w:bookmarkEnd w:id="114"/>
      <w:r>
        <w:rPr>
          <w:rFonts w:ascii="Calibri" w:hAnsi="Calibri" w:cs="Calibri"/>
        </w:rPr>
        <w:t>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10 введен Федеральным </w:t>
      </w:r>
      <w:hyperlink r:id="rId465"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Уполномоченный орган принимает решение об исключении филиала или представительства иностранной некоммерческой неправительственной организации из реестра в связи с ликвидацией соответствующей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Федеральным </w:t>
      </w:r>
      <w:hyperlink r:id="rId466"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Уполномоченный орган направляет структурному подразделению иностранной некоммерческой неправительственной организации в письменной форме мотивированное решение о запрете осуществления на территории Российской Федерации заявленной для осуществления на территории Российской Федерации программы или ее части. Структурное подразделение иностранной некоммерческой неправительственной организации, получившее указанное решение, обязано прекратить деятельность, связанную с осуществлением данной программы в указанной в решении части. Невыполнение указанного решения влечет за собой исключение соответствующего филиала или представительства иностранной некоммерческой неправительственной организации из реестра, ликвидацию отделения иностранной некоммерческой неправительственной организации.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 введен Федеральным </w:t>
      </w:r>
      <w:hyperlink r:id="rId467"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уполномоченный орган вправе вынести структурному подразделению иностранной некоммерческой неправительственной организации в письменной форме мотивированное решение о запрете направления денежных средств и иного имущества определенным </w:t>
      </w:r>
      <w:r>
        <w:rPr>
          <w:rFonts w:ascii="Calibri" w:hAnsi="Calibri" w:cs="Calibri"/>
        </w:rPr>
        <w:lastRenderedPageBreak/>
        <w:t>получателям указанных средств и иного имущества.</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 введен Федеральным </w:t>
      </w:r>
      <w:hyperlink r:id="rId468"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14 статьи 32, регламентирующие порядок осуществления контроля за деятельностью некоммерческих организаций, не распространяются на Внешэкономбанк, Российскую корпорацию нанотехнологий, Госкорпорацию "Фонд содействия реформированию жилищно-коммунального хозяйства", Госкорпорацию "Олимпстрой", Госкорпорацию "Ростехнологии" общества взаимного страхования, Госкорпорацию по атомной энергии "Росатом", Центр исторического наследия Президента Российской Федерации, прекратившего исполнение своих полномочий, Федеральный фонд содействия развитию жилищного строительства, Фонд перспективных исследований, Российский научный фонд, Агента, учрежденного в соответствии с Федеральным </w:t>
      </w:r>
      <w:hyperlink r:id="rId469" w:history="1">
        <w:r>
          <w:rPr>
            <w:rFonts w:ascii="Calibri" w:hAnsi="Calibri" w:cs="Calibri"/>
            <w:color w:val="0000FF"/>
          </w:rPr>
          <w:t>законом</w:t>
        </w:r>
      </w:hyperlink>
      <w:r>
        <w:rPr>
          <w:rFonts w:ascii="Calibri" w:hAnsi="Calibri" w:cs="Calibri"/>
        </w:rPr>
        <w:t xml:space="preserve"> от 02.04.2014 N 39-ФЗ, казенные учреждения (Федеральные законы от 17.05.2007 </w:t>
      </w:r>
      <w:hyperlink r:id="rId470" w:history="1">
        <w:r>
          <w:rPr>
            <w:rFonts w:ascii="Calibri" w:hAnsi="Calibri" w:cs="Calibri"/>
            <w:color w:val="0000FF"/>
          </w:rPr>
          <w:t>N 82-ФЗ</w:t>
        </w:r>
      </w:hyperlink>
      <w:r>
        <w:rPr>
          <w:rFonts w:ascii="Calibri" w:hAnsi="Calibri" w:cs="Calibri"/>
        </w:rPr>
        <w:t xml:space="preserve">, от 19.07.2007 N </w:t>
      </w:r>
      <w:hyperlink r:id="rId471" w:history="1">
        <w:r>
          <w:rPr>
            <w:rFonts w:ascii="Calibri" w:hAnsi="Calibri" w:cs="Calibri"/>
            <w:color w:val="0000FF"/>
          </w:rPr>
          <w:t>139-ФЗ</w:t>
        </w:r>
      </w:hyperlink>
      <w:r>
        <w:rPr>
          <w:rFonts w:ascii="Calibri" w:hAnsi="Calibri" w:cs="Calibri"/>
        </w:rPr>
        <w:t xml:space="preserve">, от 21.07.2007 </w:t>
      </w:r>
      <w:hyperlink r:id="rId472" w:history="1">
        <w:r>
          <w:rPr>
            <w:rFonts w:ascii="Calibri" w:hAnsi="Calibri" w:cs="Calibri"/>
            <w:color w:val="0000FF"/>
          </w:rPr>
          <w:t>N 185-ФЗ</w:t>
        </w:r>
      </w:hyperlink>
      <w:r>
        <w:rPr>
          <w:rFonts w:ascii="Calibri" w:hAnsi="Calibri" w:cs="Calibri"/>
        </w:rPr>
        <w:t xml:space="preserve">, от 30.10.2007 </w:t>
      </w:r>
      <w:hyperlink r:id="rId473" w:history="1">
        <w:r>
          <w:rPr>
            <w:rFonts w:ascii="Calibri" w:hAnsi="Calibri" w:cs="Calibri"/>
            <w:color w:val="0000FF"/>
          </w:rPr>
          <w:t>N 238-ФЗ</w:t>
        </w:r>
      </w:hyperlink>
      <w:r>
        <w:rPr>
          <w:rFonts w:ascii="Calibri" w:hAnsi="Calibri" w:cs="Calibri"/>
        </w:rPr>
        <w:t xml:space="preserve">, от 23.11.2007 </w:t>
      </w:r>
      <w:hyperlink r:id="rId474" w:history="1">
        <w:r>
          <w:rPr>
            <w:rFonts w:ascii="Calibri" w:hAnsi="Calibri" w:cs="Calibri"/>
            <w:color w:val="0000FF"/>
          </w:rPr>
          <w:t>N 270-ФЗ</w:t>
        </w:r>
      </w:hyperlink>
      <w:r>
        <w:rPr>
          <w:rFonts w:ascii="Calibri" w:hAnsi="Calibri" w:cs="Calibri"/>
        </w:rPr>
        <w:t xml:space="preserve">, от 29.11.2007 </w:t>
      </w:r>
      <w:hyperlink r:id="rId475" w:history="1">
        <w:r>
          <w:rPr>
            <w:rFonts w:ascii="Calibri" w:hAnsi="Calibri" w:cs="Calibri"/>
            <w:color w:val="0000FF"/>
          </w:rPr>
          <w:t>N 286-ФЗ</w:t>
        </w:r>
      </w:hyperlink>
      <w:r>
        <w:rPr>
          <w:rFonts w:ascii="Calibri" w:hAnsi="Calibri" w:cs="Calibri"/>
        </w:rPr>
        <w:t xml:space="preserve">, от 01.12.2007 </w:t>
      </w:r>
      <w:hyperlink r:id="rId476" w:history="1">
        <w:r>
          <w:rPr>
            <w:rFonts w:ascii="Calibri" w:hAnsi="Calibri" w:cs="Calibri"/>
            <w:color w:val="0000FF"/>
          </w:rPr>
          <w:t>N 317-ФЗ</w:t>
        </w:r>
      </w:hyperlink>
      <w:r>
        <w:rPr>
          <w:rFonts w:ascii="Calibri" w:hAnsi="Calibri" w:cs="Calibri"/>
        </w:rPr>
        <w:t xml:space="preserve">, от 13.05.2008 </w:t>
      </w:r>
      <w:hyperlink r:id="rId477" w:history="1">
        <w:r>
          <w:rPr>
            <w:rFonts w:ascii="Calibri" w:hAnsi="Calibri" w:cs="Calibri"/>
            <w:color w:val="0000FF"/>
          </w:rPr>
          <w:t>N 68-ФЗ</w:t>
        </w:r>
      </w:hyperlink>
      <w:r>
        <w:rPr>
          <w:rFonts w:ascii="Calibri" w:hAnsi="Calibri" w:cs="Calibri"/>
        </w:rPr>
        <w:t xml:space="preserve">, от 24.07.2008 </w:t>
      </w:r>
      <w:hyperlink r:id="rId478" w:history="1">
        <w:r>
          <w:rPr>
            <w:rFonts w:ascii="Calibri" w:hAnsi="Calibri" w:cs="Calibri"/>
            <w:color w:val="0000FF"/>
          </w:rPr>
          <w:t>N 161-ФЗ</w:t>
        </w:r>
      </w:hyperlink>
      <w:r>
        <w:rPr>
          <w:rFonts w:ascii="Calibri" w:hAnsi="Calibri" w:cs="Calibri"/>
        </w:rPr>
        <w:t xml:space="preserve">, от 16.10.2012 </w:t>
      </w:r>
      <w:hyperlink r:id="rId479" w:history="1">
        <w:r>
          <w:rPr>
            <w:rFonts w:ascii="Calibri" w:hAnsi="Calibri" w:cs="Calibri"/>
            <w:color w:val="0000FF"/>
          </w:rPr>
          <w:t>N 174-ФЗ</w:t>
        </w:r>
      </w:hyperlink>
      <w:r>
        <w:rPr>
          <w:rFonts w:ascii="Calibri" w:hAnsi="Calibri" w:cs="Calibri"/>
        </w:rPr>
        <w:t xml:space="preserve">, от 02.11.2013 </w:t>
      </w:r>
      <w:hyperlink r:id="rId480" w:history="1">
        <w:r>
          <w:rPr>
            <w:rFonts w:ascii="Calibri" w:hAnsi="Calibri" w:cs="Calibri"/>
            <w:color w:val="0000FF"/>
          </w:rPr>
          <w:t>N 291-ФЗ</w:t>
        </w:r>
      </w:hyperlink>
      <w:r>
        <w:rPr>
          <w:rFonts w:ascii="Calibri" w:hAnsi="Calibri" w:cs="Calibri"/>
        </w:rPr>
        <w:t xml:space="preserve">, от 02.04.2014 </w:t>
      </w:r>
      <w:hyperlink r:id="rId481" w:history="1">
        <w:r>
          <w:rPr>
            <w:rFonts w:ascii="Calibri" w:hAnsi="Calibri" w:cs="Calibri"/>
            <w:color w:val="0000FF"/>
          </w:rPr>
          <w:t>N 39-ФЗ</w:t>
        </w:r>
      </w:hyperlink>
      <w:r>
        <w:rPr>
          <w:rFonts w:ascii="Calibri" w:hAnsi="Calibri" w:cs="Calibri"/>
        </w:rPr>
        <w:t xml:space="preserve">, </w:t>
      </w:r>
      <w:hyperlink w:anchor="Par63" w:history="1">
        <w:r>
          <w:rPr>
            <w:rFonts w:ascii="Calibri" w:hAnsi="Calibri" w:cs="Calibri"/>
            <w:color w:val="0000FF"/>
          </w:rPr>
          <w:t>статья 1</w:t>
        </w:r>
      </w:hyperlink>
      <w:r>
        <w:rPr>
          <w:rFonts w:ascii="Calibri" w:hAnsi="Calibri" w:cs="Calibri"/>
        </w:rPr>
        <w:t xml:space="preserve"> данного документа).</w:t>
      </w: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D7676" w:rsidRDefault="005D7676">
      <w:pPr>
        <w:widowControl w:val="0"/>
        <w:autoSpaceDE w:val="0"/>
        <w:autoSpaceDN w:val="0"/>
        <w:adjustRightInd w:val="0"/>
        <w:spacing w:after="0" w:line="240" w:lineRule="auto"/>
        <w:ind w:firstLine="540"/>
        <w:jc w:val="both"/>
        <w:rPr>
          <w:rFonts w:ascii="Calibri" w:hAnsi="Calibri" w:cs="Calibri"/>
        </w:rPr>
      </w:pPr>
      <w:bookmarkStart w:id="115" w:name="Par1117"/>
      <w:bookmarkEnd w:id="115"/>
      <w:r>
        <w:rPr>
          <w:rFonts w:ascii="Calibri" w:hAnsi="Calibri" w:cs="Calibri"/>
        </w:rPr>
        <w:t>14. Федеральные органы государственного финансового контроля, федеральный орган исполнительной власти, уполномоченный по контролю и надзору в области налогов и сборов, устанавливают соответствие расходования денежных средств и использования иного имущества некоммерческими организациями целям, предусмотренным их учредительными документами, а филиалами и представительствами иностранных некоммерческих неправительственных организаций - заявленным целям и задачам и сообщают о результатах органу, принявшему решение о регистрации соответствующей некоммерческой организации, включении в реестр филиала или представительства иностранной некоммерческой неправительственной организации, а в отношении бюджетных учреждений - соответствующим органам, осуществляющим функции и полномочия учредителя.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14 введен Федеральным </w:t>
      </w:r>
      <w:hyperlink r:id="rId482" w:history="1">
        <w:r>
          <w:rPr>
            <w:rFonts w:ascii="Calibri" w:hAnsi="Calibri" w:cs="Calibri"/>
            <w:color w:val="0000FF"/>
          </w:rPr>
          <w:t>законом</w:t>
        </w:r>
      </w:hyperlink>
      <w:r>
        <w:rPr>
          <w:rFonts w:ascii="Calibri" w:hAnsi="Calibri" w:cs="Calibri"/>
        </w:rPr>
        <w:t xml:space="preserve"> от 10.01.2006 N 18-ФЗ, в ред. Федеральных законов от 08.05.2010 </w:t>
      </w:r>
      <w:hyperlink r:id="rId483" w:history="1">
        <w:r>
          <w:rPr>
            <w:rFonts w:ascii="Calibri" w:hAnsi="Calibri" w:cs="Calibri"/>
            <w:color w:val="0000FF"/>
          </w:rPr>
          <w:t>N 83-ФЗ</w:t>
        </w:r>
      </w:hyperlink>
      <w:r>
        <w:rPr>
          <w:rFonts w:ascii="Calibri" w:hAnsi="Calibri" w:cs="Calibri"/>
        </w:rPr>
        <w:t xml:space="preserve">, от 20.07.2012 </w:t>
      </w:r>
      <w:hyperlink r:id="rId484" w:history="1">
        <w:r>
          <w:rPr>
            <w:rFonts w:ascii="Calibri" w:hAnsi="Calibri" w:cs="Calibri"/>
            <w:color w:val="0000FF"/>
          </w:rPr>
          <w:t>N 121-ФЗ</w:t>
        </w:r>
      </w:hyperlink>
      <w:r>
        <w:rPr>
          <w:rFonts w:ascii="Calibri" w:hAnsi="Calibri" w:cs="Calibri"/>
        </w:rPr>
        <w:t>)</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14.1.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и финансированию терроризма, анализирует информацию об операциях некоммерческих организаций, полученную им на основании Федерального </w:t>
      </w:r>
      <w:hyperlink r:id="rId485" w:history="1">
        <w:r>
          <w:rPr>
            <w:rFonts w:ascii="Calibri" w:hAnsi="Calibri" w:cs="Calibri"/>
            <w:color w:val="0000FF"/>
          </w:rPr>
          <w:t>закона</w:t>
        </w:r>
      </w:hyperlink>
      <w:r>
        <w:rPr>
          <w:rFonts w:ascii="Calibri" w:hAnsi="Calibri" w:cs="Calibri"/>
        </w:rPr>
        <w:t xml:space="preserve"> от 7 августа 2001 года N 115-ФЗ "О противодействии легализации (отмыванию) доходов, полученных преступным путем, и финансированию терроризма", и при наличии оснований, свидетельствующих о неполноте и (или) недостоверности указанной информации либо о том, что некоммерческая организация не исполняет или не в полной мере исполняет требования законодательства Российской Федерации, сообщает об этом органу, принявшему решение о государственной регистрации данной некоммерческой организации, по запросу указанного органа или по собственной инициативе.</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14.1 введен Федеральным </w:t>
      </w:r>
      <w:hyperlink r:id="rId486"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Иностранная некоммерческая неправительственная организация вправе обжаловать действия (бездействие) государственных органов в суд по месту нахождения государственного органа, действия (бездействие) которого обжалуются.</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15 введен Федеральным </w:t>
      </w:r>
      <w:hyperlink r:id="rId487" w:history="1">
        <w:r>
          <w:rPr>
            <w:rFonts w:ascii="Calibri" w:hAnsi="Calibri" w:cs="Calibri"/>
            <w:color w:val="0000FF"/>
          </w:rPr>
          <w:t>законом</w:t>
        </w:r>
      </w:hyperlink>
      <w:r>
        <w:rPr>
          <w:rFonts w:ascii="Calibri" w:hAnsi="Calibri" w:cs="Calibri"/>
        </w:rPr>
        <w:t xml:space="preserve"> от 10.01.2006 N 18-ФЗ)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Уполномоченный орган ежегодно представляет Государственной Думе Федерального Собрания Российской Федерации доклад о деятельности некоммерческих организаций, выполняющих функции иностранного агента, содержащий информацию об участии их в политической деятельности, осуществляемой на территории Российской Федерации, о поступлении и расходовании денежных средств, а также о результатах контроля за их деятельностью.</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16 введен Федеральным </w:t>
      </w:r>
      <w:hyperlink r:id="rId488" w:history="1">
        <w:r>
          <w:rPr>
            <w:rFonts w:ascii="Calibri" w:hAnsi="Calibri" w:cs="Calibri"/>
            <w:color w:val="0000FF"/>
          </w:rPr>
          <w:t>законом</w:t>
        </w:r>
      </w:hyperlink>
      <w:r>
        <w:rPr>
          <w:rFonts w:ascii="Calibri" w:hAnsi="Calibri" w:cs="Calibri"/>
        </w:rPr>
        <w:t xml:space="preserve"> от 20.07.2012 N 121-ФЗ)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center"/>
        <w:outlineLvl w:val="0"/>
        <w:rPr>
          <w:rFonts w:ascii="Calibri" w:hAnsi="Calibri" w:cs="Calibri"/>
          <w:b/>
          <w:bCs/>
        </w:rPr>
      </w:pPr>
      <w:bookmarkStart w:id="116" w:name="Par1126"/>
      <w:bookmarkEnd w:id="116"/>
      <w:r>
        <w:rPr>
          <w:rFonts w:ascii="Calibri" w:hAnsi="Calibri" w:cs="Calibri"/>
          <w:b/>
          <w:bCs/>
        </w:rPr>
        <w:t>Глава VII. ЗАКЛЮЧИТЕЛЬНЫЕ ПОЛОЖЕНИЯ</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117" w:name="Par1128"/>
      <w:bookmarkEnd w:id="117"/>
      <w:r>
        <w:rPr>
          <w:rFonts w:ascii="Calibri" w:hAnsi="Calibri" w:cs="Calibri"/>
        </w:rPr>
        <w:lastRenderedPageBreak/>
        <w:t>Статья 33. Ответственность некоммерческой организации</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Некоммерческая организация в случае нарушения настоящего Федерального закона несет ответственность в соответствии с законодательством Российской Федерации.</w:t>
      </w:r>
    </w:p>
    <w:p w:rsidR="005D7676" w:rsidRDefault="005D767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89" w:history="1">
        <w:r>
          <w:rPr>
            <w:rFonts w:ascii="Calibri" w:hAnsi="Calibri" w:cs="Calibri"/>
            <w:color w:val="0000FF"/>
          </w:rPr>
          <w:t>закона</w:t>
        </w:r>
      </w:hyperlink>
      <w:r>
        <w:rPr>
          <w:rFonts w:ascii="Calibri" w:hAnsi="Calibri" w:cs="Calibri"/>
        </w:rPr>
        <w:t xml:space="preserve"> от 21.03.2002 N 31-ФЗ)</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2 - 3. Исключены. - Федеральный </w:t>
      </w:r>
      <w:hyperlink r:id="rId490" w:history="1">
        <w:r>
          <w:rPr>
            <w:rFonts w:ascii="Calibri" w:hAnsi="Calibri" w:cs="Calibri"/>
            <w:color w:val="0000FF"/>
          </w:rPr>
          <w:t>закон</w:t>
        </w:r>
      </w:hyperlink>
      <w:r>
        <w:rPr>
          <w:rFonts w:ascii="Calibri" w:hAnsi="Calibri" w:cs="Calibri"/>
        </w:rPr>
        <w:t xml:space="preserve"> от 21.03.2002 N 31-ФЗ.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outlineLvl w:val="1"/>
        <w:rPr>
          <w:rFonts w:ascii="Calibri" w:hAnsi="Calibri" w:cs="Calibri"/>
        </w:rPr>
      </w:pPr>
      <w:bookmarkStart w:id="118" w:name="Par1134"/>
      <w:bookmarkEnd w:id="118"/>
      <w:r>
        <w:rPr>
          <w:rFonts w:ascii="Calibri" w:hAnsi="Calibri" w:cs="Calibri"/>
        </w:rPr>
        <w:t>Статья 34. Вступление в силу настоящего Федерального закона</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Федеральный закон вступает в силу со дня его официального опубликования.</w:t>
      </w:r>
    </w:p>
    <w:p w:rsidR="005D7676" w:rsidRDefault="005D767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5D7676" w:rsidRDefault="005D7676">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5D7676" w:rsidRDefault="005D7676">
      <w:pPr>
        <w:widowControl w:val="0"/>
        <w:autoSpaceDE w:val="0"/>
        <w:autoSpaceDN w:val="0"/>
        <w:adjustRightInd w:val="0"/>
        <w:spacing w:after="0" w:line="240" w:lineRule="auto"/>
        <w:jc w:val="right"/>
        <w:rPr>
          <w:rFonts w:ascii="Calibri" w:hAnsi="Calibri" w:cs="Calibri"/>
        </w:rPr>
      </w:pPr>
      <w:r>
        <w:rPr>
          <w:rFonts w:ascii="Calibri" w:hAnsi="Calibri" w:cs="Calibri"/>
        </w:rPr>
        <w:t>Б.ЕЛЬЦИН</w:t>
      </w:r>
    </w:p>
    <w:p w:rsidR="005D7676" w:rsidRDefault="005D7676">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5D7676" w:rsidRDefault="005D7676">
      <w:pPr>
        <w:widowControl w:val="0"/>
        <w:autoSpaceDE w:val="0"/>
        <w:autoSpaceDN w:val="0"/>
        <w:adjustRightInd w:val="0"/>
        <w:spacing w:after="0" w:line="240" w:lineRule="auto"/>
        <w:rPr>
          <w:rFonts w:ascii="Calibri" w:hAnsi="Calibri" w:cs="Calibri"/>
        </w:rPr>
      </w:pPr>
      <w:r>
        <w:rPr>
          <w:rFonts w:ascii="Calibri" w:hAnsi="Calibri" w:cs="Calibri"/>
        </w:rPr>
        <w:t>12 января 1996 года</w:t>
      </w:r>
    </w:p>
    <w:p w:rsidR="005D7676" w:rsidRDefault="005D7676">
      <w:pPr>
        <w:widowControl w:val="0"/>
        <w:autoSpaceDE w:val="0"/>
        <w:autoSpaceDN w:val="0"/>
        <w:adjustRightInd w:val="0"/>
        <w:spacing w:after="0" w:line="240" w:lineRule="auto"/>
        <w:rPr>
          <w:rFonts w:ascii="Calibri" w:hAnsi="Calibri" w:cs="Calibri"/>
        </w:rPr>
      </w:pPr>
      <w:r>
        <w:rPr>
          <w:rFonts w:ascii="Calibri" w:hAnsi="Calibri" w:cs="Calibri"/>
        </w:rPr>
        <w:t>N 7-ФЗ</w:t>
      </w: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autoSpaceDE w:val="0"/>
        <w:autoSpaceDN w:val="0"/>
        <w:adjustRightInd w:val="0"/>
        <w:spacing w:after="0" w:line="240" w:lineRule="auto"/>
        <w:rPr>
          <w:rFonts w:ascii="Calibri" w:hAnsi="Calibri" w:cs="Calibri"/>
        </w:rPr>
      </w:pPr>
    </w:p>
    <w:p w:rsidR="005D7676" w:rsidRDefault="005D767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364C5" w:rsidRDefault="00E364C5"/>
    <w:sectPr w:rsidR="00E364C5" w:rsidSect="00EF65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D7676"/>
    <w:rsid w:val="000773E3"/>
    <w:rsid w:val="00242115"/>
    <w:rsid w:val="002B13DB"/>
    <w:rsid w:val="002C68DB"/>
    <w:rsid w:val="002D3378"/>
    <w:rsid w:val="002E4CA3"/>
    <w:rsid w:val="00393DD0"/>
    <w:rsid w:val="00461A99"/>
    <w:rsid w:val="00486C42"/>
    <w:rsid w:val="005D7676"/>
    <w:rsid w:val="0060107E"/>
    <w:rsid w:val="00625689"/>
    <w:rsid w:val="00666A38"/>
    <w:rsid w:val="00772BA7"/>
    <w:rsid w:val="007B27B3"/>
    <w:rsid w:val="00891BCC"/>
    <w:rsid w:val="008D358E"/>
    <w:rsid w:val="008F7D80"/>
    <w:rsid w:val="00954A12"/>
    <w:rsid w:val="00985918"/>
    <w:rsid w:val="00A10A68"/>
    <w:rsid w:val="00A3600D"/>
    <w:rsid w:val="00A6198D"/>
    <w:rsid w:val="00AA201F"/>
    <w:rsid w:val="00AF11A6"/>
    <w:rsid w:val="00B06648"/>
    <w:rsid w:val="00B17C74"/>
    <w:rsid w:val="00B32D79"/>
    <w:rsid w:val="00DC4BB3"/>
    <w:rsid w:val="00E02DE9"/>
    <w:rsid w:val="00E031FD"/>
    <w:rsid w:val="00E364C5"/>
    <w:rsid w:val="00FF41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4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D767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D767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D7676"/>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D7676"/>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E5620DBD1A98817ABDFDF62D44D5AC9C97B3D6983569CC6BDECA76A0F80632CC318B6E742DFD8ECo6zCJ" TargetMode="External"/><Relationship Id="rId299" Type="http://schemas.openxmlformats.org/officeDocument/2006/relationships/hyperlink" Target="consultantplus://offline/ref=4E5620DBD1A98817ABDFDF62D44D5AC9CF7F39698058C1CCB5B5AB68088F3C3BC451BAE642DFD9oEz8J" TargetMode="External"/><Relationship Id="rId21" Type="http://schemas.openxmlformats.org/officeDocument/2006/relationships/hyperlink" Target="consultantplus://offline/ref=4E5620DBD1A98817ABDFDF62D44D5AC9C979396E84579CC6BDECA76A0F80632CC318B6E742DFD9E9o6zCJ" TargetMode="External"/><Relationship Id="rId63" Type="http://schemas.openxmlformats.org/officeDocument/2006/relationships/hyperlink" Target="consultantplus://offline/ref=4E5620DBD1A98817ABDFDF62D44D5AC9C97B316B865A9CC6BDECA76A0F80632CC318B6E742DFD9EDo6zCJ" TargetMode="External"/><Relationship Id="rId159" Type="http://schemas.openxmlformats.org/officeDocument/2006/relationships/hyperlink" Target="consultantplus://offline/ref=4E5620DBD1A98817ABDFDF62D44D5AC9C97A3B69815B9CC6BDECA76A0F80632CC318B6E742DFD8E9o6zDJ" TargetMode="External"/><Relationship Id="rId324" Type="http://schemas.openxmlformats.org/officeDocument/2006/relationships/hyperlink" Target="consultantplus://offline/ref=4E5620DBD1A98817ABDFDF62D44D5AC9C97B396E86549CC6BDECA76A0F80632CC318B6E742DFD8EFo6z5J" TargetMode="External"/><Relationship Id="rId366" Type="http://schemas.openxmlformats.org/officeDocument/2006/relationships/hyperlink" Target="consultantplus://offline/ref=4E5620DBD1A98817ABDFDF62D44D5AC9C97A306E865B9CC6BDECA76A0F80632CC318B6E742DFD8EFo6z4J" TargetMode="External"/><Relationship Id="rId170" Type="http://schemas.openxmlformats.org/officeDocument/2006/relationships/hyperlink" Target="consultantplus://offline/ref=4E5620DBD1A98817ABDFDF62D44D5AC9C97B316B865A9CC6BDECA76A0F80632CC318B6E742DFD9E7o6z4J" TargetMode="External"/><Relationship Id="rId226" Type="http://schemas.openxmlformats.org/officeDocument/2006/relationships/hyperlink" Target="consultantplus://offline/ref=4E5620DBD1A98817ABDFDF62D44D5AC9C97F3A6E8E509CC6BDECA76A0F80632CC318B6E742DFD8EBo6z5J" TargetMode="External"/><Relationship Id="rId433" Type="http://schemas.openxmlformats.org/officeDocument/2006/relationships/hyperlink" Target="consultantplus://offline/ref=4E5620DBD1A98817ABDFDF62D44D5AC9C97E3F6A81579CC6BDECA76A0F80632CC318B6E742DFD8EFo6z2J" TargetMode="External"/><Relationship Id="rId268" Type="http://schemas.openxmlformats.org/officeDocument/2006/relationships/hyperlink" Target="consultantplus://offline/ref=4E5620DBD1A98817ABDFDF62D44D5AC9CD783F678F58C1CCB5B5AB68088F3C3BC451BAE642DED0oEzBJ" TargetMode="External"/><Relationship Id="rId475" Type="http://schemas.openxmlformats.org/officeDocument/2006/relationships/hyperlink" Target="consultantplus://offline/ref=4E5620DBD1A98817ABDFDF62D44D5AC9C97B30678F519CC6BDECA76A0F80632CC318B6E742DFD8ECo6z2J" TargetMode="External"/><Relationship Id="rId32" Type="http://schemas.openxmlformats.org/officeDocument/2006/relationships/hyperlink" Target="consultantplus://offline/ref=4E5620DBD1A98817ABDFDF62D44D5AC9C97E3F6680529CC6BDECA76A0F80632CC318B6E742DFD8EEo6zCJ" TargetMode="External"/><Relationship Id="rId74" Type="http://schemas.openxmlformats.org/officeDocument/2006/relationships/hyperlink" Target="consultantplus://offline/ref=4E5620DBD1A98817ABDFDF62D44D5AC9CD783F678F58C1CCB5B5AB68088F3C3BC451BAE642DED9oEzDJ" TargetMode="External"/><Relationship Id="rId128" Type="http://schemas.openxmlformats.org/officeDocument/2006/relationships/hyperlink" Target="consultantplus://offline/ref=4E5620DBD1A98817ABDFDF62D44D5AC9C97B3D6983569CC6BDECA76A0F80632CC318B6E742DFD8EDo6z1J" TargetMode="External"/><Relationship Id="rId335" Type="http://schemas.openxmlformats.org/officeDocument/2006/relationships/hyperlink" Target="consultantplus://offline/ref=4E5620DBD1A98817ABDFDF62D44D5AC9C97A3F6F84519CC6BDECA76A0Fo8z0J" TargetMode="External"/><Relationship Id="rId377" Type="http://schemas.openxmlformats.org/officeDocument/2006/relationships/hyperlink" Target="consultantplus://offline/ref=4E5620DBD1A98817ABDFDF62D44D5AC9C9793A6681519CC6BDECA76A0F80632CC318B6E742DFD8EBo6z6J" TargetMode="External"/><Relationship Id="rId5" Type="http://schemas.openxmlformats.org/officeDocument/2006/relationships/hyperlink" Target="consultantplus://offline/ref=4E5620DBD1A98817ABDFDF62D44D5AC9CA7C3F698458C1CCB5B5AB68088F3C3BC451BAE642DFD8oEz6J" TargetMode="External"/><Relationship Id="rId181" Type="http://schemas.openxmlformats.org/officeDocument/2006/relationships/hyperlink" Target="consultantplus://offline/ref=4E5620DBD1A98817ABDFDF62D44D5AC9C9793A6681519CC6BDECA76A0F80632CC318B6E742DFD8EDo6z0J" TargetMode="External"/><Relationship Id="rId237" Type="http://schemas.openxmlformats.org/officeDocument/2006/relationships/hyperlink" Target="consultantplus://offline/ref=4E5620DBD1A98817ABDFDF62D44D5AC9C97A3F6F85559CC6BDECA76A0F80632CC318B6E44AoDz7J" TargetMode="External"/><Relationship Id="rId402" Type="http://schemas.openxmlformats.org/officeDocument/2006/relationships/hyperlink" Target="consultantplus://offline/ref=4E5620DBD1A98817ABDFDF62D44D5AC9C97A3F6A8F559CC6BDECA76A0F80632CC318B6E7o4z3J" TargetMode="External"/><Relationship Id="rId279" Type="http://schemas.openxmlformats.org/officeDocument/2006/relationships/hyperlink" Target="consultantplus://offline/ref=4E5620DBD1A98817ABDFDF62D44D5AC9C0763C678358C1CCB5B5AB68088F3C3BC451BAE642DFDAoEz8J" TargetMode="External"/><Relationship Id="rId444" Type="http://schemas.openxmlformats.org/officeDocument/2006/relationships/hyperlink" Target="consultantplus://offline/ref=4E5620DBD1A98817ABDFDF62D44D5AC9C97C316B8E5A9CC6BDECA76A0F80632CC318B6E742DFD8E6o6z2J" TargetMode="External"/><Relationship Id="rId486" Type="http://schemas.openxmlformats.org/officeDocument/2006/relationships/hyperlink" Target="consultantplus://offline/ref=4E5620DBD1A98817ABDFDF62D44D5AC9C9793A6681519CC6BDECA76A0F80632CC318B6E742DFD8E9o6z7J" TargetMode="External"/><Relationship Id="rId43" Type="http://schemas.openxmlformats.org/officeDocument/2006/relationships/hyperlink" Target="consultantplus://offline/ref=4E5620DBD1A98817ABDFDF62D44D5AC9C979396D82579CC6BDECA76A0F80632CC318B6E742DFD8EFo6zDJ" TargetMode="External"/><Relationship Id="rId139" Type="http://schemas.openxmlformats.org/officeDocument/2006/relationships/hyperlink" Target="consultantplus://offline/ref=4E5620DBD1A98817ABDFDF62D44D5AC9C97B3D6983569CC6BDECA76A0F80632CC318B6E742DFD8EBo6z7J" TargetMode="External"/><Relationship Id="rId290" Type="http://schemas.openxmlformats.org/officeDocument/2006/relationships/hyperlink" Target="consultantplus://offline/ref=4E5620DBD1A98817ABDFDF62D44D5AC9C97B316B865A9CC6BDECA76A0F80632CC318B6E742DFDAE8o6zDJ" TargetMode="External"/><Relationship Id="rId304" Type="http://schemas.openxmlformats.org/officeDocument/2006/relationships/hyperlink" Target="consultantplus://offline/ref=4E5620DBD1A98817ABDFDF62D44D5AC9CC7A3E6B8E58C1CCB5B5AB68088F3C3BC451BAE642DFD8oEz6J" TargetMode="External"/><Relationship Id="rId346" Type="http://schemas.openxmlformats.org/officeDocument/2006/relationships/hyperlink" Target="consultantplus://offline/ref=4E5620DBD1A98817ABDFDF62D44D5AC9C97B3B6685509CC6BDECA76A0F80632CC318B6E742DFD8EDo6z4J" TargetMode="External"/><Relationship Id="rId388" Type="http://schemas.openxmlformats.org/officeDocument/2006/relationships/hyperlink" Target="consultantplus://offline/ref=4E5620DBD1A98817ABDFDF62D44D5AC9C97A306C82549CC6BDECA76A0F80632CC318B6E742DFD8EFo6z4J" TargetMode="External"/><Relationship Id="rId85" Type="http://schemas.openxmlformats.org/officeDocument/2006/relationships/hyperlink" Target="consultantplus://offline/ref=4E5620DBD1A98817ABDFDF62D44D5AC9C97D3E6681549CC6BDECA76A0F80632CC318B6E742DFDAECo6z0J" TargetMode="External"/><Relationship Id="rId150" Type="http://schemas.openxmlformats.org/officeDocument/2006/relationships/hyperlink" Target="consultantplus://offline/ref=4E5620DBD1A98817ABDFDF62D44D5AC9C97B316B865A9CC6BDECA76A0F80632CC318B6E742DFD9EBo6z0J" TargetMode="External"/><Relationship Id="rId192" Type="http://schemas.openxmlformats.org/officeDocument/2006/relationships/hyperlink" Target="consultantplus://offline/ref=4E5620DBD1A98817ABDFDF62D44D5AC9CA773E6A8D05CBC4ECB9A9o6zFJ" TargetMode="External"/><Relationship Id="rId206" Type="http://schemas.openxmlformats.org/officeDocument/2006/relationships/hyperlink" Target="consultantplus://offline/ref=4E5620DBD1A98817ABDFDF62D44D5AC9C97E3F668E539CC6BDECA76A0F80632CC318B6E742DFD8EFo6z3J" TargetMode="External"/><Relationship Id="rId413" Type="http://schemas.openxmlformats.org/officeDocument/2006/relationships/hyperlink" Target="consultantplus://offline/ref=4E5620DBD1A98817ABDFDF62D44D5AC9C97A316B83579CC6BDECA76A0F80632CC318B6E742DFDCEAo6zDJ" TargetMode="External"/><Relationship Id="rId248" Type="http://schemas.openxmlformats.org/officeDocument/2006/relationships/hyperlink" Target="consultantplus://offline/ref=4E5620DBD1A98817ABDFDF62D44D5AC9C97A3F6F85559CC6BDECA76A0F80632CC318B6E742DFDBEBo6zDJ" TargetMode="External"/><Relationship Id="rId455" Type="http://schemas.openxmlformats.org/officeDocument/2006/relationships/hyperlink" Target="consultantplus://offline/ref=4E5620DBD1A98817ABDFDF62D44D5AC9C97B3F6F82569CC6BDECA76A0F80632CC318B6E742DFD8EAo6zDJ" TargetMode="External"/><Relationship Id="rId12" Type="http://schemas.openxmlformats.org/officeDocument/2006/relationships/hyperlink" Target="consultantplus://offline/ref=4E5620DBD1A98817ABDFDF62D44D5AC9CE7B306C8E58C1CCB5B5AB68088F3C3BC451BAE642DFD8oEz7J" TargetMode="External"/><Relationship Id="rId108" Type="http://schemas.openxmlformats.org/officeDocument/2006/relationships/hyperlink" Target="consultantplus://offline/ref=4E5620DBD1A98817ABDFDF62D44D5AC9C97B316C8E529CC6BDECA76A0F80632CC318B6E742DFD8EFo6zCJ" TargetMode="External"/><Relationship Id="rId315" Type="http://schemas.openxmlformats.org/officeDocument/2006/relationships/hyperlink" Target="consultantplus://offline/ref=4E5620DBD1A98817ABDFDF62D44D5AC9CA7E386F8458C1CCB5B5AB68088F3C3BC451BAE642DFD9oEz9J" TargetMode="External"/><Relationship Id="rId357" Type="http://schemas.openxmlformats.org/officeDocument/2006/relationships/hyperlink" Target="consultantplus://offline/ref=4E5620DBD1A98817ABDFDF62D44D5AC9C9793A6681559CC6BDECA76A0F80632CC318B6E742DFD8EDo6z7J" TargetMode="External"/><Relationship Id="rId54" Type="http://schemas.openxmlformats.org/officeDocument/2006/relationships/hyperlink" Target="consultantplus://offline/ref=4E5620DBD1A98817ABDFDF62D44D5AC9C97D3B6B86549CC6BDECA76A0F80632CC318B6E742DFD8EFo6zCJ" TargetMode="External"/><Relationship Id="rId96" Type="http://schemas.openxmlformats.org/officeDocument/2006/relationships/hyperlink" Target="consultantplus://offline/ref=4E5620DBD1A98817ABDFDF62D44D5AC9C0773B688E58C1CCB5B5AB68088F3C3BC451BAE642DFD9oEzFJ" TargetMode="External"/><Relationship Id="rId161" Type="http://schemas.openxmlformats.org/officeDocument/2006/relationships/hyperlink" Target="consultantplus://offline/ref=4E5620DBD1A98817ABDFDF62D44D5AC9C97D3C69845A9CC6BDECA76A0Fo8z0J" TargetMode="External"/><Relationship Id="rId217" Type="http://schemas.openxmlformats.org/officeDocument/2006/relationships/hyperlink" Target="consultantplus://offline/ref=4E5620DBD1A98817ABDFDF62D44D5AC9C17B31668558C1CCB5B5AB68088F3C3BC451BAE642DFD9oEzEJ" TargetMode="External"/><Relationship Id="rId399" Type="http://schemas.openxmlformats.org/officeDocument/2006/relationships/hyperlink" Target="consultantplus://offline/ref=4E5620DBD1A98817ABDFDF62D44D5AC9C9793A6681559CC6BDECA76A0F80632CC318B6E742DFD8EFo6zCJ" TargetMode="External"/><Relationship Id="rId259" Type="http://schemas.openxmlformats.org/officeDocument/2006/relationships/hyperlink" Target="consultantplus://offline/ref=4E5620DBD1A98817ABDFDF62D44D5AC9C97D3E6681549CC6BDECA76A0F80632CC318B6E742DFDAECo6zDJ" TargetMode="External"/><Relationship Id="rId424" Type="http://schemas.openxmlformats.org/officeDocument/2006/relationships/hyperlink" Target="consultantplus://offline/ref=4E5620DBD1A98817ABDFDF62D44D5AC9C9793A6685579CC6BDECA76A0F80632CC318B6E742DFD8EFo6z7J" TargetMode="External"/><Relationship Id="rId466" Type="http://schemas.openxmlformats.org/officeDocument/2006/relationships/hyperlink" Target="consultantplus://offline/ref=4E5620DBD1A98817ABDFDF62D44D5AC9CD783F678F58C1CCB5B5AB68088F3C3BC451BAE642DDD9oEz7J" TargetMode="External"/><Relationship Id="rId23" Type="http://schemas.openxmlformats.org/officeDocument/2006/relationships/hyperlink" Target="consultantplus://offline/ref=4E5620DBD1A98817ABDFDF62D44D5AC9C97B316885529CC6BDECA76A0F80632CC318B6E742DFDDE6o6z3J" TargetMode="External"/><Relationship Id="rId119" Type="http://schemas.openxmlformats.org/officeDocument/2006/relationships/hyperlink" Target="consultantplus://offline/ref=4E5620DBD1A98817ABDFDF62D44D5AC9C97B3D6983569CC6BDECA76A0F80632CC318B6E742DFD8EDo6z4J" TargetMode="External"/><Relationship Id="rId270" Type="http://schemas.openxmlformats.org/officeDocument/2006/relationships/hyperlink" Target="consultantplus://offline/ref=4E5620DBD1A98817ABDFDF62D44D5AC9C9793D6A83519CC6BDECA76A0F80632CC318B6E742DCoDz9J" TargetMode="External"/><Relationship Id="rId326" Type="http://schemas.openxmlformats.org/officeDocument/2006/relationships/hyperlink" Target="consultantplus://offline/ref=4E5620DBD1A98817ABDFDF62D44D5AC9C979386D80569CC6BDECA76A0F80632CC318B6E742DFDCEBo6z1J" TargetMode="External"/><Relationship Id="rId65" Type="http://schemas.openxmlformats.org/officeDocument/2006/relationships/hyperlink" Target="consultantplus://offline/ref=4E5620DBD1A98817ABDFDF62D44D5AC9C97B316B865A9CC6BDECA76A0F80632CC318B6E742DFD9EAo6z4J" TargetMode="External"/><Relationship Id="rId130" Type="http://schemas.openxmlformats.org/officeDocument/2006/relationships/hyperlink" Target="consultantplus://offline/ref=4E5620DBD1A98817ABDFDF62D44D5AC9C97B316885529CC6BDECA76A0F80632CC318B6E742DFDAE8o6zDJ" TargetMode="External"/><Relationship Id="rId368" Type="http://schemas.openxmlformats.org/officeDocument/2006/relationships/hyperlink" Target="consultantplus://offline/ref=4E5620DBD1A98817ABDFDF62D44D5AC9C97C306E85509CC6BDECA76A0F80632CC318B6E742DFD8EFo6z5J" TargetMode="External"/><Relationship Id="rId172" Type="http://schemas.openxmlformats.org/officeDocument/2006/relationships/hyperlink" Target="consultantplus://offline/ref=4E5620DBD1A98817ABDFDF62D44D5AC9C97A3F6E82559CC6BDECA76A0F80632CC318B6E742DFD8E8o6z5J" TargetMode="External"/><Relationship Id="rId228" Type="http://schemas.openxmlformats.org/officeDocument/2006/relationships/hyperlink" Target="consultantplus://offline/ref=4E5620DBD1A98817ABDFDF62D44D5AC9C97B316B865A9CC6BDECA76A0F80632CC318B6E742DFDAEDo6z2J" TargetMode="External"/><Relationship Id="rId435" Type="http://schemas.openxmlformats.org/officeDocument/2006/relationships/hyperlink" Target="consultantplus://offline/ref=4E5620DBD1A98817ABDFDF62D44D5AC9C97B316885529CC6BDECA76A0F80632CC318B6E742DFD8EDo6z1J" TargetMode="External"/><Relationship Id="rId477" Type="http://schemas.openxmlformats.org/officeDocument/2006/relationships/hyperlink" Target="consultantplus://offline/ref=4E5620DBD1A98817ABDFDF62D44D5AC9C97E3F6A81579CC6BDECA76A0F80632CC318B6E742DFD8EFo6z2J" TargetMode="External"/><Relationship Id="rId281" Type="http://schemas.openxmlformats.org/officeDocument/2006/relationships/hyperlink" Target="consultantplus://offline/ref=4E5620DBD1A98817ABDFDF62D44D5AC9C0763C678358C1CCB5B5AB68088F3C3BC451BAE642DFDAoEz6J" TargetMode="External"/><Relationship Id="rId337" Type="http://schemas.openxmlformats.org/officeDocument/2006/relationships/hyperlink" Target="consultantplus://offline/ref=4E5620DBD1A98817ABDFC179C14D5AC9C97C38688F579CC6BDECA76A0F80632CC318B6E742DFD8EFo6z1J" TargetMode="External"/><Relationship Id="rId34" Type="http://schemas.openxmlformats.org/officeDocument/2006/relationships/hyperlink" Target="consultantplus://offline/ref=4E5620DBD1A98817ABDFDF62D44D5AC9C97A316B83579CC6BDECA76A0F80632CC318B6E742DFDCEDo6z4J" TargetMode="External"/><Relationship Id="rId76" Type="http://schemas.openxmlformats.org/officeDocument/2006/relationships/hyperlink" Target="consultantplus://offline/ref=4E5620DBD1A98817ABDFDF62D44D5AC9C97A3F678E559CC6BDECA76A0F80632CC318B6EFo4z7J" TargetMode="External"/><Relationship Id="rId141" Type="http://schemas.openxmlformats.org/officeDocument/2006/relationships/hyperlink" Target="consultantplus://offline/ref=4E5620DBD1A98817ABDFDF62D44D5AC9C97B3D6983569CC6BDECA76A0F80632CC318B6E742DFD8EBo6z1J" TargetMode="External"/><Relationship Id="rId379" Type="http://schemas.openxmlformats.org/officeDocument/2006/relationships/hyperlink" Target="consultantplus://offline/ref=4E5620DBD1A98817ABDFDF62D44D5AC9C979396E84579CC6BDECA76A0F80632CC318B6E742DFD9E6o6z6J" TargetMode="External"/><Relationship Id="rId7" Type="http://schemas.openxmlformats.org/officeDocument/2006/relationships/hyperlink" Target="consultantplus://offline/ref=4E5620DBD1A98817ABDFDF62D44D5AC9C97B316B87529CC6BDECA76A0F80632CC318B6E742DFDCEDo6zDJ" TargetMode="External"/><Relationship Id="rId162" Type="http://schemas.openxmlformats.org/officeDocument/2006/relationships/hyperlink" Target="consultantplus://offline/ref=4E5620DBD1A98817ABDFDF62D44D5AC9C97E3F6680529CC6BDECA76A0F80632CC318B6E742DFD8EFo6z6J" TargetMode="External"/><Relationship Id="rId183" Type="http://schemas.openxmlformats.org/officeDocument/2006/relationships/hyperlink" Target="consultantplus://offline/ref=4E5620DBD1A98817ABDFDF62D44D5AC9C0763C678358C1CCB5B5AB68088F3C3BC451BAE642DFD9oEzDJ" TargetMode="External"/><Relationship Id="rId218" Type="http://schemas.openxmlformats.org/officeDocument/2006/relationships/hyperlink" Target="consultantplus://offline/ref=4E5620DBD1A98817ABDFDF62D44D5AC9C9793A668E559CC6BDECA76A0F80632CC318B6E742DFD9E8o6zCJ" TargetMode="External"/><Relationship Id="rId239" Type="http://schemas.openxmlformats.org/officeDocument/2006/relationships/hyperlink" Target="consultantplus://offline/ref=4E5620DBD1A98817ABDFDF62D44D5AC9C97B396A81569CC6BDECA76A0F80632CC318B6E742DFD8E9o6z1J" TargetMode="External"/><Relationship Id="rId390" Type="http://schemas.openxmlformats.org/officeDocument/2006/relationships/hyperlink" Target="consultantplus://offline/ref=4E5620DBD1A98817ABDFDF62D44D5AC9C97A316B83579CC6BDECA76A0F80632CC318B6E742DFDCEAo6z6J" TargetMode="External"/><Relationship Id="rId404" Type="http://schemas.openxmlformats.org/officeDocument/2006/relationships/hyperlink" Target="consultantplus://offline/ref=4E5620DBD1A98817ABDFDF62D44D5AC9C97B3B6685509CC6BDECA76A0F80632CC318B6E742DFD8EDo6z4J" TargetMode="External"/><Relationship Id="rId425" Type="http://schemas.openxmlformats.org/officeDocument/2006/relationships/hyperlink" Target="consultantplus://offline/ref=4E5620DBD1A98817ABDFDF62D44D5AC9C9793A6681559CC6BDECA76A0F80632CC318B6E742DFD8EFo6zCJ" TargetMode="External"/><Relationship Id="rId446" Type="http://schemas.openxmlformats.org/officeDocument/2006/relationships/hyperlink" Target="consultantplus://offline/ref=4E5620DBD1A98817ABDFDF62D44D5AC9C9793A6685579CC6BDECA76A0F80632CC318B6E742DFD8EFo6z6J" TargetMode="External"/><Relationship Id="rId467" Type="http://schemas.openxmlformats.org/officeDocument/2006/relationships/hyperlink" Target="consultantplus://offline/ref=4E5620DBD1A98817ABDFDF62D44D5AC9CD783F678F58C1CCB5B5AB68088F3C3BC451BAE642DDDAoEzEJ" TargetMode="External"/><Relationship Id="rId250" Type="http://schemas.openxmlformats.org/officeDocument/2006/relationships/hyperlink" Target="consultantplus://offline/ref=4E5620DBD1A98817ABDFDF62D44D5AC9C97F3A6E8E509CC6BDECA76A0F80632CC318B6E742DFD8E6o6z7J" TargetMode="External"/><Relationship Id="rId271" Type="http://schemas.openxmlformats.org/officeDocument/2006/relationships/hyperlink" Target="consultantplus://offline/ref=4E5620DBD1A98817ABDFDF62D44D5AC9CD783F678F58C1CCB5B5AB68088F3C3BC451BAE642DED0oEz8J" TargetMode="External"/><Relationship Id="rId292" Type="http://schemas.openxmlformats.org/officeDocument/2006/relationships/hyperlink" Target="consultantplus://offline/ref=4E5620DBD1A98817ABDFDF62D44D5AC9C97B316B865A9CC6BDECA76A0F80632CC318B6E742DFDAE9o6z5J" TargetMode="External"/><Relationship Id="rId306" Type="http://schemas.openxmlformats.org/officeDocument/2006/relationships/hyperlink" Target="consultantplus://offline/ref=4E5620DBD1A98817ABDFDF62D44D5AC9C97B316B865A9CC6BDECA76A0F80632CC318B6E742DFDAE6o6z4J" TargetMode="External"/><Relationship Id="rId488" Type="http://schemas.openxmlformats.org/officeDocument/2006/relationships/hyperlink" Target="consultantplus://offline/ref=4E5620DBD1A98817ABDFDF62D44D5AC9C9793A6681519CC6BDECA76A0F80632CC318B6E742DFD8E9o6z1J" TargetMode="External"/><Relationship Id="rId24" Type="http://schemas.openxmlformats.org/officeDocument/2006/relationships/hyperlink" Target="consultantplus://offline/ref=4E5620DBD1A98817ABDFDF62D44D5AC9C0763C678358C1CCB5B5AB68088F3C3BC451BAE642DFD8oEz7J" TargetMode="External"/><Relationship Id="rId45" Type="http://schemas.openxmlformats.org/officeDocument/2006/relationships/hyperlink" Target="consultantplus://offline/ref=4E5620DBD1A98817ABDFDF62D44D5AC9C97A306C82549CC6BDECA76A0F80632CC318B6E742DFD8EEo6zCJ" TargetMode="External"/><Relationship Id="rId66" Type="http://schemas.openxmlformats.org/officeDocument/2006/relationships/hyperlink" Target="consultantplus://offline/ref=4E5620DBD1A98817ABDFDF62D44D5AC9CD783F678F58C1CCB5B5AB68088F3C3BC451BAE642DED9oEzFJ" TargetMode="External"/><Relationship Id="rId87" Type="http://schemas.openxmlformats.org/officeDocument/2006/relationships/hyperlink" Target="consultantplus://offline/ref=4E5620DBD1A98817ABDFDF62D44D5AC9C97A3F6A805B9CC6BDECA76A0F80632CC318B6E742DFD8EFo6z5J" TargetMode="External"/><Relationship Id="rId110" Type="http://schemas.openxmlformats.org/officeDocument/2006/relationships/hyperlink" Target="consultantplus://offline/ref=4E5620DBD1A98817ABDFDF62D44D5AC9C97B316C8E529CC6BDECA76A0F80632CC318B6E742DFD8ECo6z5J" TargetMode="External"/><Relationship Id="rId131" Type="http://schemas.openxmlformats.org/officeDocument/2006/relationships/hyperlink" Target="consultantplus://offline/ref=4E5620DBD1A98817ABDFDF62D44D5AC9C97D306F81579CC6BDECA76A0F80632CC318B6E742DFD8EFo6z5J" TargetMode="External"/><Relationship Id="rId327" Type="http://schemas.openxmlformats.org/officeDocument/2006/relationships/hyperlink" Target="consultantplus://offline/ref=4E5620DBD1A98817ABDFDF62D44D5AC9C9793D6A83529CC6BDECA76A0F80632CC318B6E742DFDDEAo6zDJ" TargetMode="External"/><Relationship Id="rId348" Type="http://schemas.openxmlformats.org/officeDocument/2006/relationships/hyperlink" Target="consultantplus://offline/ref=4E5620DBD1A98817ABDFDF62D44D5AC9C97B31668F579CC6BDECA76A0F80632CC318B6E742DFD8E8o6zCJ" TargetMode="External"/><Relationship Id="rId369" Type="http://schemas.openxmlformats.org/officeDocument/2006/relationships/hyperlink" Target="consultantplus://offline/ref=4E5620DBD1A98817ABDFDF62D44D5AC9C97B316B865A9CC6BDECA76A0F80632CC318B6E742DFDAE6o6z0J" TargetMode="External"/><Relationship Id="rId152" Type="http://schemas.openxmlformats.org/officeDocument/2006/relationships/hyperlink" Target="consultantplus://offline/ref=4E5620DBD1A98817ABDFDF62D44D5AC9C97C3A668E579CC6BDECA76A0F80632CC318B6E742DFD8ECo6zDJ" TargetMode="External"/><Relationship Id="rId173" Type="http://schemas.openxmlformats.org/officeDocument/2006/relationships/hyperlink" Target="consultantplus://offline/ref=4E5620DBD1A98817ABDFDF62D44D5AC9C97A3E6F86529CC6BDECA76A0F80632CC318B6E742DFD8EFo6z5J" TargetMode="External"/><Relationship Id="rId194" Type="http://schemas.openxmlformats.org/officeDocument/2006/relationships/hyperlink" Target="consultantplus://offline/ref=4E5620DBD1A98817ABDFDF62D44D5AC9CA773E6A8D05CBC4ECB9A9o6zFJ" TargetMode="External"/><Relationship Id="rId208" Type="http://schemas.openxmlformats.org/officeDocument/2006/relationships/hyperlink" Target="consultantplus://offline/ref=4E5620DBD1A98817ABDFDF62D44D5AC9C97B316B865A9CC6BDECA76A0F80632CC318B6E742DFDAEFo6z0J" TargetMode="External"/><Relationship Id="rId229" Type="http://schemas.openxmlformats.org/officeDocument/2006/relationships/hyperlink" Target="consultantplus://offline/ref=4E5620DBD1A98817ABDFDF62D44D5AC9C97A3F6E82559CC6BDECA76A0F80632CC318B6E742DFD9EEo6z5J" TargetMode="External"/><Relationship Id="rId380" Type="http://schemas.openxmlformats.org/officeDocument/2006/relationships/hyperlink" Target="consultantplus://offline/ref=4E5620DBD1A98817ABDFDF62D44D5AC9C97C3B6A82579CC6BDECA76A0F80632CC318B6E742DFD8EEo6zDJ" TargetMode="External"/><Relationship Id="rId415" Type="http://schemas.openxmlformats.org/officeDocument/2006/relationships/hyperlink" Target="consultantplus://offline/ref=4E5620DBD1A98817ABDFDF62D44D5AC9C0763C678358C1CCB5B5AB68088F3C3BC451BAE642DFDCoEzAJ" TargetMode="External"/><Relationship Id="rId436" Type="http://schemas.openxmlformats.org/officeDocument/2006/relationships/hyperlink" Target="consultantplus://offline/ref=4E5620DBD1A98817ABDFDF62D44D5AC9C97B316C8F5A9CC6BDECA76A0F80632CC318B6E742DFD8EDo6z2J" TargetMode="External"/><Relationship Id="rId457" Type="http://schemas.openxmlformats.org/officeDocument/2006/relationships/hyperlink" Target="consultantplus://offline/ref=4E5620DBD1A98817ABDFDF62D44D5AC9C97B30678F519CC6BDECA76A0F80632CC318B6E742DFD8ECo6z2J" TargetMode="External"/><Relationship Id="rId240" Type="http://schemas.openxmlformats.org/officeDocument/2006/relationships/hyperlink" Target="consultantplus://offline/ref=4E5620DBD1A98817ABDFDF62D44D5AC9C97B316B865A9CC6BDECA76A0F80632CC318B6E742DFDAEDo6zCJ" TargetMode="External"/><Relationship Id="rId261" Type="http://schemas.openxmlformats.org/officeDocument/2006/relationships/hyperlink" Target="consultantplus://offline/ref=4E5620DBD1A98817ABDFDF62D44D5AC9C97F3A6E8E509CC6BDECA76A0F80632CC318B6E742DFD8E6o6z7J" TargetMode="External"/><Relationship Id="rId478" Type="http://schemas.openxmlformats.org/officeDocument/2006/relationships/hyperlink" Target="consultantplus://offline/ref=4E5620DBD1A98817ABDFDF62D44D5AC9C97D3B6B86549CC6BDECA76A0F80632CC318B6E742DFD8EFo6zCJ" TargetMode="External"/><Relationship Id="rId14" Type="http://schemas.openxmlformats.org/officeDocument/2006/relationships/hyperlink" Target="consultantplus://offline/ref=4E5620DBD1A98817ABDFDF62D44D5AC9C97B3D68855B9CC6BDECA76A0F80632CC318B6E742DFD8EAo6z4J" TargetMode="External"/><Relationship Id="rId35" Type="http://schemas.openxmlformats.org/officeDocument/2006/relationships/hyperlink" Target="consultantplus://offline/ref=4E5620DBD1A98817ABDFDF62D44D5AC9C97D386E8F529CC6BDECA76A0F80632CC318B6E742DFD8EEo6zCJ" TargetMode="External"/><Relationship Id="rId56" Type="http://schemas.openxmlformats.org/officeDocument/2006/relationships/hyperlink" Target="consultantplus://offline/ref=4E5620DBD1A98817ABDFDF62D44D5AC9C97A3A6686569CC6BDECA76A0F80632CC318B6E742DFD8EAo6z2J" TargetMode="External"/><Relationship Id="rId77" Type="http://schemas.openxmlformats.org/officeDocument/2006/relationships/hyperlink" Target="consultantplus://offline/ref=4E5620DBD1A98817ABDFDF62D44D5AC9C9793A6681519CC6BDECA76A0F80632CC318B6E742DFD8EDo6z5J" TargetMode="External"/><Relationship Id="rId100" Type="http://schemas.openxmlformats.org/officeDocument/2006/relationships/hyperlink" Target="consultantplus://offline/ref=4E5620DBD1A98817ABDFDF62D44D5AC9C97C386983569CC6BDECA76A0F80632CC318B6E742DFD9E8o6zCJ" TargetMode="External"/><Relationship Id="rId282" Type="http://schemas.openxmlformats.org/officeDocument/2006/relationships/hyperlink" Target="consultantplus://offline/ref=4E5620DBD1A98817ABDFDF62D44D5AC9CA773E6A8D05CBC4ECB9A9o6zFJ" TargetMode="External"/><Relationship Id="rId317" Type="http://schemas.openxmlformats.org/officeDocument/2006/relationships/hyperlink" Target="consultantplus://offline/ref=4E5620DBD1A98817ABDFDF62D44D5AC9C9793A6A82519CC6BDECA76A0F80632CC318B6E742DFD8EFo6z7J" TargetMode="External"/><Relationship Id="rId338" Type="http://schemas.openxmlformats.org/officeDocument/2006/relationships/hyperlink" Target="consultantplus://offline/ref=4E5620DBD1A98817ABDFDF62D44D5AC9C0763F688758C1CCB5B5AB68088F3C3BC451BAE642DFD8oEzAJ" TargetMode="External"/><Relationship Id="rId359" Type="http://schemas.openxmlformats.org/officeDocument/2006/relationships/hyperlink" Target="consultantplus://offline/ref=4E5620DBD1A98817ABDFDF62D44D5AC9C9793A6681519CC6BDECA76A0F80632CC318B6E742DFD8EAo6zCJ" TargetMode="External"/><Relationship Id="rId8" Type="http://schemas.openxmlformats.org/officeDocument/2006/relationships/hyperlink" Target="consultantplus://offline/ref=4E5620DBD1A98817ABDFDF62D44D5AC9CC7A3E6B8E58C1CCB5B5AB68088F3C3BC451BAE642DFD8oEz6J" TargetMode="External"/><Relationship Id="rId98" Type="http://schemas.openxmlformats.org/officeDocument/2006/relationships/hyperlink" Target="consultantplus://offline/ref=4E5620DBD1A98817ABDFDF62D44D5AC9C97E3F6A81579CC6BDECA76A0F80632CC318B6E742DFD9EBo6zCJ" TargetMode="External"/><Relationship Id="rId121" Type="http://schemas.openxmlformats.org/officeDocument/2006/relationships/hyperlink" Target="consultantplus://offline/ref=4E5620DBD1A98817ABDFDF62D44D5AC9C97B316885529CC6BDECA76A0Fo8z0J" TargetMode="External"/><Relationship Id="rId142" Type="http://schemas.openxmlformats.org/officeDocument/2006/relationships/hyperlink" Target="consultantplus://offline/ref=4E5620DBD1A98817ABDFDF62D44D5AC9C97B3E6D81519CC6BDECA76A0F80632CC318B6E742DFDBECo6z1J" TargetMode="External"/><Relationship Id="rId163" Type="http://schemas.openxmlformats.org/officeDocument/2006/relationships/hyperlink" Target="consultantplus://offline/ref=4E5620DBD1A98817ABDFDF62D44D5AC9C97B38668F549CC6BDECA76A0F80632CC318B6E742DFD8E8o6z6J" TargetMode="External"/><Relationship Id="rId184" Type="http://schemas.openxmlformats.org/officeDocument/2006/relationships/hyperlink" Target="consultantplus://offline/ref=4E5620DBD1A98817ABDFDF62D44D5AC9C97F316986579CC6BDECA76A0F80632CC318B6E742DFD8EEo6zCJ" TargetMode="External"/><Relationship Id="rId219" Type="http://schemas.openxmlformats.org/officeDocument/2006/relationships/hyperlink" Target="consultantplus://offline/ref=4E5620DBD1A98817ABDFDF62D44D5AC9C97B316681519CC6BDECA76A0F80632CC318B6E742DFD8E8o6z6J" TargetMode="External"/><Relationship Id="rId370" Type="http://schemas.openxmlformats.org/officeDocument/2006/relationships/hyperlink" Target="consultantplus://offline/ref=4E5620DBD1A98817ABDFDF62D44D5AC9C17C30678658C1CCB5B5AB68088F3C3BC451BAE642DFD8oEzDJ" TargetMode="External"/><Relationship Id="rId391" Type="http://schemas.openxmlformats.org/officeDocument/2006/relationships/hyperlink" Target="consultantplus://offline/ref=4E5620DBD1A98817ABDFDF62D44D5AC9C97D386881539CC6BDECA76A0F80632CC318B6E742DFD8EFo6z4J" TargetMode="External"/><Relationship Id="rId405" Type="http://schemas.openxmlformats.org/officeDocument/2006/relationships/hyperlink" Target="consultantplus://offline/ref=4E5620DBD1A98817ABDFDF62D44D5AC9C97B30678F519CC6BDECA76A0F80632CC318B6E742DFD8ECo6z2J" TargetMode="External"/><Relationship Id="rId426" Type="http://schemas.openxmlformats.org/officeDocument/2006/relationships/hyperlink" Target="consultantplus://offline/ref=4E5620DBD1A98817ABDFDF62D44D5AC9C97C386983569CC6BDECA76A0F80632CC318B6E742DFD8E8o6z4J" TargetMode="External"/><Relationship Id="rId447" Type="http://schemas.openxmlformats.org/officeDocument/2006/relationships/hyperlink" Target="consultantplus://offline/ref=4E5620DBD1A98817ABDFDF62D44D5AC9C9793A6685579CC6BDECA76A0F80632CC318B6E742DFD8EFo6z0J" TargetMode="External"/><Relationship Id="rId230" Type="http://schemas.openxmlformats.org/officeDocument/2006/relationships/hyperlink" Target="consultantplus://offline/ref=4E5620DBD1A98817ABDFDF62D44D5AC9C97D3E6681549CC6BDECA76A0F80632CC318B6E742DFDAECo6z3J" TargetMode="External"/><Relationship Id="rId251" Type="http://schemas.openxmlformats.org/officeDocument/2006/relationships/hyperlink" Target="consultantplus://offline/ref=4E5620DBD1A98817ABDFDF62D44D5AC9C97B316B865A9CC6BDECA76A0F80632CC318B6E742DFDAEAo6z2J" TargetMode="External"/><Relationship Id="rId468" Type="http://schemas.openxmlformats.org/officeDocument/2006/relationships/hyperlink" Target="consultantplus://offline/ref=4E5620DBD1A98817ABDFDF62D44D5AC9CD783F678F58C1CCB5B5AB68088F3C3BC451BAE642DDDAoEzFJ" TargetMode="External"/><Relationship Id="rId489" Type="http://schemas.openxmlformats.org/officeDocument/2006/relationships/hyperlink" Target="consultantplus://offline/ref=4E5620DBD1A98817ABDFDF62D44D5AC9C97D3E6681549CC6BDECA76A0F80632CC318B6E742DFDAEDo6z7J" TargetMode="External"/><Relationship Id="rId25" Type="http://schemas.openxmlformats.org/officeDocument/2006/relationships/hyperlink" Target="consultantplus://offline/ref=4E5620DBD1A98817ABDFDF62D44D5AC9C9793A6A82519CC6BDECA76A0F80632CC318B6E742DFD8EEo6zCJ" TargetMode="External"/><Relationship Id="rId46" Type="http://schemas.openxmlformats.org/officeDocument/2006/relationships/hyperlink" Target="consultantplus://offline/ref=4E5620DBD1A98817ABDFDF62D44D5AC9C9793A6685579CC6BDECA76A0F80632CC318B6E742DFD8EEo6zCJ" TargetMode="External"/><Relationship Id="rId67" Type="http://schemas.openxmlformats.org/officeDocument/2006/relationships/hyperlink" Target="consultantplus://offline/ref=4E5620DBD1A98817ABDFDF62D44D5AC9C97B316B865A9CC6BDECA76A0F80632CC318B6E742DFD9EAo6z6J" TargetMode="External"/><Relationship Id="rId272" Type="http://schemas.openxmlformats.org/officeDocument/2006/relationships/hyperlink" Target="consultantplus://offline/ref=4E5620DBD1A98817ABDFDF62D44D5AC9C97A3F6E82559CC6BDECA76A0F80632CC318B6E742DFDAEEo6z4J" TargetMode="External"/><Relationship Id="rId293" Type="http://schemas.openxmlformats.org/officeDocument/2006/relationships/hyperlink" Target="consultantplus://offline/ref=4E5620DBD1A98817ABDFDF62D44D5AC9CE7B306C8E58C1CCB5B5AB68088F3C3BC451BAE642DFD8oEz7J" TargetMode="External"/><Relationship Id="rId307" Type="http://schemas.openxmlformats.org/officeDocument/2006/relationships/hyperlink" Target="consultantplus://offline/ref=4E5620DBD1A98817ABDFDF62D44D5AC9C97A3B69815B9CC6BDECA76A0F80632CC318B6E742DFD9ECo6z0J" TargetMode="External"/><Relationship Id="rId328" Type="http://schemas.openxmlformats.org/officeDocument/2006/relationships/hyperlink" Target="consultantplus://offline/ref=4E5620DBD1A98817ABDFDF62D44D5AC9C979396D82579CC6BDECA76A0F80632CC318B6E742DFD8ECo6z4J" TargetMode="External"/><Relationship Id="rId349" Type="http://schemas.openxmlformats.org/officeDocument/2006/relationships/hyperlink" Target="consultantplus://offline/ref=4E5620DBD1A98817ABDFDF62D44D5AC9C97E3F6A81579CC6BDECA76A0F80632CC318B6E742DFD8EFo6z2J" TargetMode="External"/><Relationship Id="rId88" Type="http://schemas.openxmlformats.org/officeDocument/2006/relationships/hyperlink" Target="consultantplus://offline/ref=4E5620DBD1A98817ABDFDF62D44D5AC9C97A3F6A805B9CC6BDECA76A0F80632CC318B6E742DFD8EFo6z7J" TargetMode="External"/><Relationship Id="rId111" Type="http://schemas.openxmlformats.org/officeDocument/2006/relationships/hyperlink" Target="consultantplus://offline/ref=4E5620DBD1A98817ABDFDF62D44D5AC9C97A3F6F85559CC6BDECA76A0F80632CC318B6E742DFDAE7o6z7J" TargetMode="External"/><Relationship Id="rId132" Type="http://schemas.openxmlformats.org/officeDocument/2006/relationships/hyperlink" Target="consultantplus://offline/ref=4E5620DBD1A98817ABDFDF62D44D5AC9C97B316885529CC6BDECA76A0F80632CC318B6E742DFDAE6o6zCJ" TargetMode="External"/><Relationship Id="rId153" Type="http://schemas.openxmlformats.org/officeDocument/2006/relationships/hyperlink" Target="consultantplus://offline/ref=4E5620DBD1A98817ABDFDF62D44D5AC9C9793D6F82529CC6BDECA76A0Fo8z0J" TargetMode="External"/><Relationship Id="rId174" Type="http://schemas.openxmlformats.org/officeDocument/2006/relationships/hyperlink" Target="consultantplus://offline/ref=4E5620DBD1A98817ABDFDF62D44D5AC9C97A3F6E82559CC6BDECA76A0F80632CC318B6E742DFD9E7o6z4J" TargetMode="External"/><Relationship Id="rId195" Type="http://schemas.openxmlformats.org/officeDocument/2006/relationships/hyperlink" Target="consultantplus://offline/ref=4E5620DBD1A98817ABDFDF62D44D5AC9CA773E6A8D05CBC4ECB9A9o6zFJ" TargetMode="External"/><Relationship Id="rId209" Type="http://schemas.openxmlformats.org/officeDocument/2006/relationships/hyperlink" Target="consultantplus://offline/ref=4E5620DBD1A98817ABDFDF62D44D5AC9C97F3A6E8E509CC6BDECA76A0F80632CC318B6E742DFD9EEo6z2J" TargetMode="External"/><Relationship Id="rId360" Type="http://schemas.openxmlformats.org/officeDocument/2006/relationships/hyperlink" Target="consultantplus://offline/ref=4E5620DBD1A98817ABDFDF62D44D5AC9C97B316C8E529CC6BDECA76A0F80632CC318B6E742DFD8ECo6z3J" TargetMode="External"/><Relationship Id="rId381" Type="http://schemas.openxmlformats.org/officeDocument/2006/relationships/hyperlink" Target="consultantplus://offline/ref=4E5620DBD1A98817ABDFDF62D44D5AC9C9793D6A82539CC6BDECA76A0Fo8z0J" TargetMode="External"/><Relationship Id="rId416" Type="http://schemas.openxmlformats.org/officeDocument/2006/relationships/hyperlink" Target="consultantplus://offline/ref=4E5620DBD1A98817ABDFDF62D44D5AC9C97A316B83579CC6BDECA76A0F80632CC318B6E742DFDCEBo6z5J" TargetMode="External"/><Relationship Id="rId220" Type="http://schemas.openxmlformats.org/officeDocument/2006/relationships/hyperlink" Target="consultantplus://offline/ref=4E5620DBD1A98817ABDFDF62D44D5AC9C0763C678358C1CCB5B5AB68088F3C3BC451BAE642DFD9oEz6J" TargetMode="External"/><Relationship Id="rId241" Type="http://schemas.openxmlformats.org/officeDocument/2006/relationships/hyperlink" Target="consultantplus://offline/ref=4E5620DBD1A98817ABDFDF62D44D5AC9C97A3F6682549CC6BDECA76A0Fo8z0J" TargetMode="External"/><Relationship Id="rId437" Type="http://schemas.openxmlformats.org/officeDocument/2006/relationships/hyperlink" Target="consultantplus://offline/ref=4E5620DBD1A98817ABDFDF62D44D5AC9C97A3A6686569CC6BDECA76A0F80632CC318B6E742DFD8EAo6z2J" TargetMode="External"/><Relationship Id="rId458" Type="http://schemas.openxmlformats.org/officeDocument/2006/relationships/hyperlink" Target="consultantplus://offline/ref=4E5620DBD1A98817ABDFDF62D44D5AC9C97B31668F579CC6BDECA76A0F80632CC318B6E742DFD8E8o6zCJ" TargetMode="External"/><Relationship Id="rId479" Type="http://schemas.openxmlformats.org/officeDocument/2006/relationships/hyperlink" Target="consultantplus://offline/ref=4E5620DBD1A98817ABDFDF62D44D5AC9C97B316C8F5A9CC6BDECA76A0F80632CC318B6E742DFD8EDo6z2J" TargetMode="External"/><Relationship Id="rId15" Type="http://schemas.openxmlformats.org/officeDocument/2006/relationships/hyperlink" Target="consultantplus://offline/ref=4E5620DBD1A98817ABDFDF62D44D5AC9CD793A698258C1CCB5B5AB68088F3C3BC451BAE642DFDAoEzFJ" TargetMode="External"/><Relationship Id="rId36" Type="http://schemas.openxmlformats.org/officeDocument/2006/relationships/hyperlink" Target="consultantplus://offline/ref=4E5620DBD1A98817ABDFDF62D44D5AC9C97D386881539CC6BDECA76A0F80632CC318B6E742DFD8EEo6zDJ" TargetMode="External"/><Relationship Id="rId57" Type="http://schemas.openxmlformats.org/officeDocument/2006/relationships/hyperlink" Target="consultantplus://offline/ref=4E5620DBD1A98817ABDFDF62D44D5AC9C9793A6681559CC6BDECA76A0F80632CC318B6E742DFD8EDo6z7J" TargetMode="External"/><Relationship Id="rId262" Type="http://schemas.openxmlformats.org/officeDocument/2006/relationships/hyperlink" Target="consultantplus://offline/ref=4E5620DBD1A98817ABDFDF62D44D5AC9C97B316885529CC6BDECA76A0F80632CC318B6E742DFD8EDo6z1J" TargetMode="External"/><Relationship Id="rId283" Type="http://schemas.openxmlformats.org/officeDocument/2006/relationships/hyperlink" Target="consultantplus://offline/ref=4E5620DBD1A98817ABDFDF62D44D5AC9C0763C678358C1CCB5B5AB68088F3C3BC451BAE642DFDBoEzFJ" TargetMode="External"/><Relationship Id="rId318" Type="http://schemas.openxmlformats.org/officeDocument/2006/relationships/hyperlink" Target="consultantplus://offline/ref=4E5620DBD1A98817ABDFDF62D44D5AC9C9793A6A82519CC6BDECA76A0F80632CC318B6E742DFD8EFo6z1J" TargetMode="External"/><Relationship Id="rId339" Type="http://schemas.openxmlformats.org/officeDocument/2006/relationships/hyperlink" Target="consultantplus://offline/ref=4E5620DBD1A98817ABDFDF62D44D5AC9C9793A6681519CC6BDECA76A0F80632CC318B6E742DFD8EAo6z6J" TargetMode="External"/><Relationship Id="rId490" Type="http://schemas.openxmlformats.org/officeDocument/2006/relationships/hyperlink" Target="consultantplus://offline/ref=4E5620DBD1A98817ABDFDF62D44D5AC9C97D3E6681549CC6BDECA76A0F80632CC318B6E742DFDAEDo6z6J" TargetMode="External"/><Relationship Id="rId78" Type="http://schemas.openxmlformats.org/officeDocument/2006/relationships/hyperlink" Target="consultantplus://offline/ref=4E5620DBD1A98817ABDFDF62D44D5AC9C97B396A81569CC6BDECA76A0F80632CC318B6E742DFD8E8o6z7J" TargetMode="External"/><Relationship Id="rId99" Type="http://schemas.openxmlformats.org/officeDocument/2006/relationships/hyperlink" Target="consultantplus://offline/ref=4E5620DBD1A98817ABDFDF62D44D5AC9CA7C3F698458C1CCB5B5AB68088F3C3BC451BAE642DFD8oEz6J" TargetMode="External"/><Relationship Id="rId101" Type="http://schemas.openxmlformats.org/officeDocument/2006/relationships/hyperlink" Target="consultantplus://offline/ref=4E5620DBD1A98817ABDFDF62D44D5AC9CD793A698258C1CCB5B5AB68088F3C3BC451BAE642DFDAoEzFJ" TargetMode="External"/><Relationship Id="rId122" Type="http://schemas.openxmlformats.org/officeDocument/2006/relationships/hyperlink" Target="consultantplus://offline/ref=4E5620DBD1A98817ABDFDF62D44D5AC9C97B316885529CC6BDECA76A0F80632CC318B6E742DFD8EDo6z2J" TargetMode="External"/><Relationship Id="rId143" Type="http://schemas.openxmlformats.org/officeDocument/2006/relationships/hyperlink" Target="consultantplus://offline/ref=4E5620DBD1A98817ABDFDF62D44D5AC9C97B3E6D81519CC6BDECA76A0F80632CC318B6E742DFDBECo6z0J" TargetMode="External"/><Relationship Id="rId164" Type="http://schemas.openxmlformats.org/officeDocument/2006/relationships/hyperlink" Target="consultantplus://offline/ref=4E5620DBD1A98817ABDFDF62D44D5AC9C97B38668F549CC6BDECA76A0F80632CC318B6E742DFD8E8o6z0J" TargetMode="External"/><Relationship Id="rId185" Type="http://schemas.openxmlformats.org/officeDocument/2006/relationships/hyperlink" Target="consultantplus://offline/ref=4E5620DBD1A98817ABDFDF62D44D5AC9C0763C678358C1CCB5B5AB68088F3C3BC451BAE642DFD9oEzBJ" TargetMode="External"/><Relationship Id="rId350" Type="http://schemas.openxmlformats.org/officeDocument/2006/relationships/hyperlink" Target="consultantplus://offline/ref=4E5620DBD1A98817ABDFDF62D44D5AC9C97D3B6B86549CC6BDECA76A0F80632CC318B6E742DFD8EFo6zCJ" TargetMode="External"/><Relationship Id="rId371" Type="http://schemas.openxmlformats.org/officeDocument/2006/relationships/hyperlink" Target="consultantplus://offline/ref=4E5620DBD1A98817ABDFDF62D44D5AC9C97B316B865A9CC6BDECA76A0F80632CC318B6E742DFDAE7o6z2J" TargetMode="External"/><Relationship Id="rId406" Type="http://schemas.openxmlformats.org/officeDocument/2006/relationships/hyperlink" Target="consultantplus://offline/ref=4E5620DBD1A98817ABDFDF62D44D5AC9C97B31668F579CC6BDECA76A0F80632CC318B6E742DFD8E8o6zCJ" TargetMode="External"/><Relationship Id="rId9" Type="http://schemas.openxmlformats.org/officeDocument/2006/relationships/hyperlink" Target="consultantplus://offline/ref=4E5620DBD1A98817ABDFDF62D44D5AC9CD783F678F58C1CCB5B5AB68088F3C3BC451BAE642DED8oEz8J" TargetMode="External"/><Relationship Id="rId210" Type="http://schemas.openxmlformats.org/officeDocument/2006/relationships/hyperlink" Target="consultantplus://offline/ref=4E5620DBD1A98817ABDFDF62D44D5AC9C97B316B865A9CC6BDECA76A0F80632CC318B6E742DFDAEFo6z2J" TargetMode="External"/><Relationship Id="rId392" Type="http://schemas.openxmlformats.org/officeDocument/2006/relationships/hyperlink" Target="consultantplus://offline/ref=4E5620DBD1A98817ABDFDF62D44D5AC9C97A306C82549CC6BDECA76A0F80632CC318B6E742DFD8EFo6z2J" TargetMode="External"/><Relationship Id="rId427" Type="http://schemas.openxmlformats.org/officeDocument/2006/relationships/hyperlink" Target="consultantplus://offline/ref=4E5620DBD1A98817ABDFDF62D44D5AC9C97F396683519CC6BDECA76A0F80632CC318B6E742DFD8ECo6zCJ" TargetMode="External"/><Relationship Id="rId448" Type="http://schemas.openxmlformats.org/officeDocument/2006/relationships/hyperlink" Target="consultantplus://offline/ref=4E5620DBD1A98817ABDFDF62D44D5AC9CD783F678F58C1CCB5B5AB68088F3C3BC451BAE642DDD9oEzBJ" TargetMode="External"/><Relationship Id="rId469" Type="http://schemas.openxmlformats.org/officeDocument/2006/relationships/hyperlink" Target="consultantplus://offline/ref=4E5620DBD1A98817ABDFDF62D44D5AC9C9793A6681559CC6BDECA76A0F80632CC318B6E742DFD8EFo6zCJ" TargetMode="External"/><Relationship Id="rId26" Type="http://schemas.openxmlformats.org/officeDocument/2006/relationships/hyperlink" Target="consultantplus://offline/ref=4E5620DBD1A98817ABDFDF62D44D5AC9C97B316B865A9CC6BDECA76A0F80632CC318B6E742DFD9EDo6z2J" TargetMode="External"/><Relationship Id="rId231" Type="http://schemas.openxmlformats.org/officeDocument/2006/relationships/hyperlink" Target="consultantplus://offline/ref=4E5620DBD1A98817ABDFDF62D44D5AC9CA7E386F8458C1CCB5B5AB68088F3C3BC451BAE642DFD9oEz8J" TargetMode="External"/><Relationship Id="rId252" Type="http://schemas.openxmlformats.org/officeDocument/2006/relationships/hyperlink" Target="consultantplus://offline/ref=4E5620DBD1A98817ABDFDF62D44D5AC9C97B316885529CC6BDECA76A0F80632CC318B6E742DFD8EDo6z1J" TargetMode="External"/><Relationship Id="rId273" Type="http://schemas.openxmlformats.org/officeDocument/2006/relationships/hyperlink" Target="consultantplus://offline/ref=4E5620DBD1A98817ABDFDF62D44D5AC9CD783F678F58C1CCB5B5AB68088F3C3BC451BAE642DED0oEz8J" TargetMode="External"/><Relationship Id="rId294" Type="http://schemas.openxmlformats.org/officeDocument/2006/relationships/hyperlink" Target="consultantplus://offline/ref=4E5620DBD1A98817ABDFDF62D44D5AC9C97A3B69815B9CC6BDECA76A0F80632CC318B6E742DFDBECo6z5J" TargetMode="External"/><Relationship Id="rId308" Type="http://schemas.openxmlformats.org/officeDocument/2006/relationships/hyperlink" Target="consultantplus://offline/ref=4E5620DBD1A98817ABDFDF62D44D5AC9C97B316B865A9CC6BDECA76A0F80632CC318B6E742DFDAE6o6z7J" TargetMode="External"/><Relationship Id="rId329" Type="http://schemas.openxmlformats.org/officeDocument/2006/relationships/hyperlink" Target="consultantplus://offline/ref=4E5620DBD1A98817ABDFC179C14D5AC9C97A3866875A9CC6BDECA76A0F80632CC318B6E742DFD8EFo6z1J" TargetMode="External"/><Relationship Id="rId480" Type="http://schemas.openxmlformats.org/officeDocument/2006/relationships/hyperlink" Target="consultantplus://offline/ref=4E5620DBD1A98817ABDFDF62D44D5AC9C97A3A6686569CC6BDECA76A0F80632CC318B6E742DFD8EAo6z2J" TargetMode="External"/><Relationship Id="rId47" Type="http://schemas.openxmlformats.org/officeDocument/2006/relationships/hyperlink" Target="consultantplus://offline/ref=4E5620DBD1A98817ABDFDF62D44D5AC9C97C386983569CC6BDECA76A0F80632CC318B6E742DFD8E8o6z4J" TargetMode="External"/><Relationship Id="rId68" Type="http://schemas.openxmlformats.org/officeDocument/2006/relationships/hyperlink" Target="consultantplus://offline/ref=4E5620DBD1A98817ABDFDF62D44D5AC9C9793A6681519CC6BDECA76A0F80632CC318B6E742DFD8ECo6z3J" TargetMode="External"/><Relationship Id="rId89" Type="http://schemas.openxmlformats.org/officeDocument/2006/relationships/hyperlink" Target="consultantplus://offline/ref=4E5620DBD1A98817ABDFDF62D44D5AC9C97A3F6A805B9CC6BDECA76A0F80632CC318B6E742DFD8EFo6zCJ" TargetMode="External"/><Relationship Id="rId112" Type="http://schemas.openxmlformats.org/officeDocument/2006/relationships/hyperlink" Target="consultantplus://offline/ref=4E5620DBD1A98817ABDFC179C14D5AC9C97D3C6987569CC6BDECA76A0F80632CC318B6E742DFD8EEo6z6J" TargetMode="External"/><Relationship Id="rId133" Type="http://schemas.openxmlformats.org/officeDocument/2006/relationships/hyperlink" Target="consultantplus://offline/ref=4E5620DBD1A98817ABDFDF62D44D5AC9C97B316C8E529CC6BDECA76A0F80632CC318B6E742DFD8ECo6z7J" TargetMode="External"/><Relationship Id="rId154" Type="http://schemas.openxmlformats.org/officeDocument/2006/relationships/hyperlink" Target="consultantplus://offline/ref=4E5620DBD1A98817ABDFDF62D44D5AC9C97A3969845A9CC6BDECA76A0F80632CC318B6E742DFD8EFo6zCJ" TargetMode="External"/><Relationship Id="rId175" Type="http://schemas.openxmlformats.org/officeDocument/2006/relationships/hyperlink" Target="consultantplus://offline/ref=4E5620DBD1A98817ABDFDF62D44D5AC9C97B3F6B82539CC6BDECA76A0F80632CC318B6E742DFD8EEo6z3J" TargetMode="External"/><Relationship Id="rId340" Type="http://schemas.openxmlformats.org/officeDocument/2006/relationships/hyperlink" Target="consultantplus://offline/ref=4E5620DBD1A98817ABDFDF62D44D5AC9C9793A6681519CC6BDECA76A0F80632CC318B6E742DFD8EAo6z1J" TargetMode="External"/><Relationship Id="rId361" Type="http://schemas.openxmlformats.org/officeDocument/2006/relationships/hyperlink" Target="consultantplus://offline/ref=4E5620DBD1A98817ABDFDF62D44D5AC9C9793A6681519CC6BDECA76A0F80632CC318B6E742DFD8EBo6z5J" TargetMode="External"/><Relationship Id="rId196" Type="http://schemas.openxmlformats.org/officeDocument/2006/relationships/hyperlink" Target="consultantplus://offline/ref=4E5620DBD1A98817ABDFDF62D44D5AC9C97A3E6F86569CC6BDECA76A0F80632CC318B6E742DFDDEDo6z1J" TargetMode="External"/><Relationship Id="rId200" Type="http://schemas.openxmlformats.org/officeDocument/2006/relationships/hyperlink" Target="consultantplus://offline/ref=4E5620DBD1A98817ABDFDF62D44D5AC9C97B396A81569CC6BDECA76A0F80632CC318B6E742DFD8E9o6z4J" TargetMode="External"/><Relationship Id="rId382" Type="http://schemas.openxmlformats.org/officeDocument/2006/relationships/hyperlink" Target="consultantplus://offline/ref=4E5620DBD1A98817ABDFDF62D44D5AC9C9793A6681519CC6BDECA76A0F80632CC318B6E742DFD8EBo6z1J" TargetMode="External"/><Relationship Id="rId417" Type="http://schemas.openxmlformats.org/officeDocument/2006/relationships/hyperlink" Target="consultantplus://offline/ref=4E5620DBD1A98817ABDFDF62D44D5AC9C9793A6681519CC6BDECA76A0F80632CC318B6E742DFD8E8o6z6J" TargetMode="External"/><Relationship Id="rId438" Type="http://schemas.openxmlformats.org/officeDocument/2006/relationships/hyperlink" Target="consultantplus://offline/ref=4E5620DBD1A98817ABDFDF62D44D5AC9C9793A6681559CC6BDECA76A0F80632CC318B6E742DFD8EDo6z7J" TargetMode="External"/><Relationship Id="rId459" Type="http://schemas.openxmlformats.org/officeDocument/2006/relationships/hyperlink" Target="consultantplus://offline/ref=4E5620DBD1A98817ABDFDF62D44D5AC9C97E3F6A81579CC6BDECA76A0F80632CC318B6E742DFD8EFo6z2J" TargetMode="External"/><Relationship Id="rId16" Type="http://schemas.openxmlformats.org/officeDocument/2006/relationships/hyperlink" Target="consultantplus://offline/ref=4E5620DBD1A98817ABDFDF62D44D5AC9C97B396A80579CC6BDECA76A0F80632CC318B6E742DFD9EBo6zDJ" TargetMode="External"/><Relationship Id="rId221" Type="http://schemas.openxmlformats.org/officeDocument/2006/relationships/hyperlink" Target="consultantplus://offline/ref=4E5620DBD1A98817ABDFDF62D44D5AC9CD783F678F58C1CCB5B5AB68088F3C3BC451BAE642DEDEoEzAJ" TargetMode="External"/><Relationship Id="rId242" Type="http://schemas.openxmlformats.org/officeDocument/2006/relationships/hyperlink" Target="consultantplus://offline/ref=4E5620DBD1A98817ABDFDF62D44D5AC9C97E3F668E539CC6BDECA76A0F80632CC318B6E742DFD8EFo6z2J" TargetMode="External"/><Relationship Id="rId263" Type="http://schemas.openxmlformats.org/officeDocument/2006/relationships/hyperlink" Target="consultantplus://offline/ref=4E5620DBD1A98817ABDFDF62D44D5AC9C97B396A81569CC6BDECA76A0F80632CC318B6E742DFD8E9o6zDJ" TargetMode="External"/><Relationship Id="rId284" Type="http://schemas.openxmlformats.org/officeDocument/2006/relationships/hyperlink" Target="consultantplus://offline/ref=4E5620DBD1A98817ABDFDF62D44D5AC9CA773E6A8D05CBC4ECB9A9o6zFJ" TargetMode="External"/><Relationship Id="rId319" Type="http://schemas.openxmlformats.org/officeDocument/2006/relationships/hyperlink" Target="consultantplus://offline/ref=4E5620DBD1A98817ABDFDF62D44D5AC9C9793A66805B9CC6BDECA76A0F80632CC318B6E742DFDBECo6z3J" TargetMode="External"/><Relationship Id="rId470" Type="http://schemas.openxmlformats.org/officeDocument/2006/relationships/hyperlink" Target="consultantplus://offline/ref=4E5620DBD1A98817ABDFDF62D44D5AC9C97C386983569CC6BDECA76A0F80632CC318B6E742DFD8E8o6z4J" TargetMode="External"/><Relationship Id="rId491" Type="http://schemas.openxmlformats.org/officeDocument/2006/relationships/fontTable" Target="fontTable.xml"/><Relationship Id="rId37" Type="http://schemas.openxmlformats.org/officeDocument/2006/relationships/hyperlink" Target="consultantplus://offline/ref=4E5620DBD1A98817ABDFDF62D44D5AC9C9793A6681519CC6BDECA76A0F80632CC318B6E742DFD8ECo6z7J" TargetMode="External"/><Relationship Id="rId58" Type="http://schemas.openxmlformats.org/officeDocument/2006/relationships/hyperlink" Target="consultantplus://offline/ref=4E5620DBD1A98817ABDFDF62D44D5AC9CD783F678F58C1CCB5B5AB68088F3C3BC451BAE642DED8oEz6J" TargetMode="External"/><Relationship Id="rId79" Type="http://schemas.openxmlformats.org/officeDocument/2006/relationships/hyperlink" Target="consultantplus://offline/ref=4E5620DBD1A98817ABDFDF62D44D5AC9C97B316B865A9CC6BDECA76A0F80632CC318B6E742DFD9EAo6z3J" TargetMode="External"/><Relationship Id="rId102" Type="http://schemas.openxmlformats.org/officeDocument/2006/relationships/hyperlink" Target="consultantplus://offline/ref=4E5620DBD1A98817ABDFDF62D44D5AC9C97E3D69805B9CC6BDECA76A0F80632CC318B6E742DFD8EDo6z6J" TargetMode="External"/><Relationship Id="rId123" Type="http://schemas.openxmlformats.org/officeDocument/2006/relationships/hyperlink" Target="consultantplus://offline/ref=4E5620DBD1A98817ABDFDF62D44D5AC9C97B316885529CC6BDECA76A0F80632CC318B6E742DFDAE6o6zCJ" TargetMode="External"/><Relationship Id="rId144" Type="http://schemas.openxmlformats.org/officeDocument/2006/relationships/hyperlink" Target="consultantplus://offline/ref=4E5620DBD1A98817ABDFDF62D44D5AC9C97B3E6D81519CC6BDECA76A0F80632CC318B6E742DFDBECo6z2J" TargetMode="External"/><Relationship Id="rId330" Type="http://schemas.openxmlformats.org/officeDocument/2006/relationships/hyperlink" Target="consultantplus://offline/ref=4E5620DBD1A98817ABDFDF62D44D5AC9C97B316C8E529CC6BDECA76A0F80632CC318B6E742DFD8ECo6z1J" TargetMode="External"/><Relationship Id="rId90" Type="http://schemas.openxmlformats.org/officeDocument/2006/relationships/hyperlink" Target="consultantplus://offline/ref=4E5620DBD1A98817ABDFDF62D44D5AC9C97A3F6A805B9CC6BDECA76A0F80632CC318B6E742DFD8ECo6z1J" TargetMode="External"/><Relationship Id="rId165" Type="http://schemas.openxmlformats.org/officeDocument/2006/relationships/hyperlink" Target="consultantplus://offline/ref=4E5620DBD1A98817ABDFDF62D44D5AC9C97B38668F549CC6BDECA76A0F80632CC318B6E742DFD8E8o6z2J" TargetMode="External"/><Relationship Id="rId186" Type="http://schemas.openxmlformats.org/officeDocument/2006/relationships/hyperlink" Target="consultantplus://offline/ref=4E5620DBD1A98817ABDFDF62D44D5AC9C9793D6A83519CC6BDECA76A0F80632CC318B6E742DDoDz1J" TargetMode="External"/><Relationship Id="rId351" Type="http://schemas.openxmlformats.org/officeDocument/2006/relationships/hyperlink" Target="consultantplus://offline/ref=4E5620DBD1A98817ABDFDF62D44D5AC9C97B316885529CC6BDECA76A0F80632CC318B6E742DFD8EDo6z1J" TargetMode="External"/><Relationship Id="rId372" Type="http://schemas.openxmlformats.org/officeDocument/2006/relationships/hyperlink" Target="consultantplus://offline/ref=4E5620DBD1A98817ABDFDF62D44D5AC9C97A3D668E579CC6BDECA76A0F80632CC318B6E742DFD8EEo6zCJ" TargetMode="External"/><Relationship Id="rId393" Type="http://schemas.openxmlformats.org/officeDocument/2006/relationships/hyperlink" Target="consultantplus://offline/ref=4E5620DBD1A98817ABDFDF62D44D5AC9C97A316B83579CC6BDECA76A0F80632CC318B6E742DFDCEAo6z0J" TargetMode="External"/><Relationship Id="rId407" Type="http://schemas.openxmlformats.org/officeDocument/2006/relationships/hyperlink" Target="consultantplus://offline/ref=4E5620DBD1A98817ABDFDF62D44D5AC9C97E3F6A81579CC6BDECA76A0F80632CC318B6E742DFD8EFo6z2J" TargetMode="External"/><Relationship Id="rId428" Type="http://schemas.openxmlformats.org/officeDocument/2006/relationships/hyperlink" Target="consultantplus://offline/ref=4E5620DBD1A98817ABDFDF62D44D5AC9C97A3F6A8F559CC6BDECA76A0F80632CC318B6E7o4z3J" TargetMode="External"/><Relationship Id="rId449" Type="http://schemas.openxmlformats.org/officeDocument/2006/relationships/hyperlink" Target="consultantplus://offline/ref=4E5620DBD1A98817ABDFDF62D44D5AC9CD783F678F58C1CCB5B5AB68088F3C3BC451BAE642DDD9oEz8J" TargetMode="External"/><Relationship Id="rId211" Type="http://schemas.openxmlformats.org/officeDocument/2006/relationships/hyperlink" Target="consultantplus://offline/ref=4E5620DBD1A98817ABDFDF62D44D5AC9C97B316B865A9CC6BDECA76A0F80632CC318B6E742DFDAEFo6zCJ" TargetMode="External"/><Relationship Id="rId232" Type="http://schemas.openxmlformats.org/officeDocument/2006/relationships/hyperlink" Target="consultantplus://offline/ref=4E5620DBD1A98817ABDFDF62D44D5AC9C97B316B87529CC6BDECA76A0F80632CC318B6E742DFDCEDo6zDJ" TargetMode="External"/><Relationship Id="rId253" Type="http://schemas.openxmlformats.org/officeDocument/2006/relationships/hyperlink" Target="consultantplus://offline/ref=4E5620DBD1A98817ABDFDF62D44D5AC9C97D3E6681549CC6BDECA76A0F80632CC318B6E742DFDAECo6zDJ" TargetMode="External"/><Relationship Id="rId274" Type="http://schemas.openxmlformats.org/officeDocument/2006/relationships/hyperlink" Target="consultantplus://offline/ref=4E5620DBD1A98817ABDFDF62D44D5AC9CD783F678F58C1CCB5B5AB68088F3C3BC451BAE642DED0oEz7J" TargetMode="External"/><Relationship Id="rId295" Type="http://schemas.openxmlformats.org/officeDocument/2006/relationships/hyperlink" Target="consultantplus://offline/ref=4E5620DBD1A98817ABDFDF62D44D5AC9C979386D80569CC6BDECA76A0F80632CC318B6E742DFDCEBo6z6J" TargetMode="External"/><Relationship Id="rId309" Type="http://schemas.openxmlformats.org/officeDocument/2006/relationships/hyperlink" Target="consultantplus://offline/ref=4E5620DBD1A98817ABDFDF62D44D5AC9CF7F39698058C1CCB5B5AB68088F3C3BC451BAE642DFD9oEz6J" TargetMode="External"/><Relationship Id="rId460" Type="http://schemas.openxmlformats.org/officeDocument/2006/relationships/hyperlink" Target="consultantplus://offline/ref=4E5620DBD1A98817ABDFDF62D44D5AC9C97D3B6B86549CC6BDECA76A0F80632CC318B6E742DFD8EFo6zCJ" TargetMode="External"/><Relationship Id="rId481" Type="http://schemas.openxmlformats.org/officeDocument/2006/relationships/hyperlink" Target="consultantplus://offline/ref=4E5620DBD1A98817ABDFDF62D44D5AC9C9793A6681559CC6BDECA76A0F80632CC318B6E742DFD8EDo6z7J" TargetMode="External"/><Relationship Id="rId27" Type="http://schemas.openxmlformats.org/officeDocument/2006/relationships/hyperlink" Target="consultantplus://offline/ref=4E5620DBD1A98817ABDFDF62D44D5AC9C97F396A875A9CC6BDECA76A0F80632CC318B6E742DFD8ECo6z0J" TargetMode="External"/><Relationship Id="rId48" Type="http://schemas.openxmlformats.org/officeDocument/2006/relationships/hyperlink" Target="consultantplus://offline/ref=4E5620DBD1A98817ABDFDF62D44D5AC9C97F396683519CC6BDECA76A0F80632CC318B6E742DFD8ECo6zCJ" TargetMode="External"/><Relationship Id="rId69" Type="http://schemas.openxmlformats.org/officeDocument/2006/relationships/hyperlink" Target="consultantplus://offline/ref=4E5620DBD1A98817ABDFDF62D44D5AC9C9793A6681519CC6BDECA76A0F80632CC318B6E742DFD8ECo6zDJ" TargetMode="External"/><Relationship Id="rId113" Type="http://schemas.openxmlformats.org/officeDocument/2006/relationships/hyperlink" Target="consultantplus://offline/ref=4E5620DBD1A98817ABDFDF62D44D5AC9C97B3D6983569CC6BDECA76A0F80632CC318B6E742DFD8EFo6z3J" TargetMode="External"/><Relationship Id="rId134" Type="http://schemas.openxmlformats.org/officeDocument/2006/relationships/hyperlink" Target="consultantplus://offline/ref=4E5620DBD1A98817ABDFDF62D44D5AC9C97B316C8E529CC6BDECA76A0F80632CC318B6E742DFD8ECo6z6J" TargetMode="External"/><Relationship Id="rId320" Type="http://schemas.openxmlformats.org/officeDocument/2006/relationships/hyperlink" Target="consultantplus://offline/ref=4E5620DBD1A98817ABDFDF62D44D5AC9C979396D82579CC6BDECA76A0F80632CC318B6E742DFD8EFo6zCJ" TargetMode="External"/><Relationship Id="rId80" Type="http://schemas.openxmlformats.org/officeDocument/2006/relationships/hyperlink" Target="consultantplus://offline/ref=4E5620DBD1A98817ABDFDF62D44D5AC9C97B316B865A9CC6BDECA76A0F80632CC318B6E742DFD9EAo6z2J" TargetMode="External"/><Relationship Id="rId155" Type="http://schemas.openxmlformats.org/officeDocument/2006/relationships/hyperlink" Target="consultantplus://offline/ref=4E5620DBD1A98817ABDFDF62D44D5AC9C97A3B69815B9CC6BDECA76A0F80632CC318B6E742DFDAE9o6z2J" TargetMode="External"/><Relationship Id="rId176" Type="http://schemas.openxmlformats.org/officeDocument/2006/relationships/hyperlink" Target="consultantplus://offline/ref=4E5620DBD1A98817ABDFDF62D44D5AC9C979396E84579CC6BDECA76A0F80632CC318B6E742DFD9E6o6z5J" TargetMode="External"/><Relationship Id="rId197" Type="http://schemas.openxmlformats.org/officeDocument/2006/relationships/hyperlink" Target="consultantplus://offline/ref=4E5620DBD1A98817ABDFDF62D44D5AC9C97B316885529CC6BDECA76A0F80632CC318B6E742DFD8EDo6z1J" TargetMode="External"/><Relationship Id="rId341" Type="http://schemas.openxmlformats.org/officeDocument/2006/relationships/hyperlink" Target="consultantplus://offline/ref=4E5620DBD1A98817ABDFDF62D44D5AC9C9793A6681559CC6BDECA76A0F80632CC318B6E742DFD8EFo6zCJ" TargetMode="External"/><Relationship Id="rId362" Type="http://schemas.openxmlformats.org/officeDocument/2006/relationships/hyperlink" Target="consultantplus://offline/ref=4E5620DBD1A98817ABDFDF62D44D5AC9C97B316C8E529CC6BDECA76A0F80632CC318B6E742DFD8ECo6z2J" TargetMode="External"/><Relationship Id="rId383" Type="http://schemas.openxmlformats.org/officeDocument/2006/relationships/hyperlink" Target="consultantplus://offline/ref=4E5620DBD1A98817ABDFDF62D44D5AC9C97A306C82549CC6BDECA76A0F80632CC318B6E742DFD8EFo6z5J" TargetMode="External"/><Relationship Id="rId418" Type="http://schemas.openxmlformats.org/officeDocument/2006/relationships/hyperlink" Target="consultantplus://offline/ref=4E5620DBD1A98817ABDFDF62D44D5AC9CD783F678F58C1CCB5B5AB68088F3C3BC451BAE642DDD8oEz6J" TargetMode="External"/><Relationship Id="rId439" Type="http://schemas.openxmlformats.org/officeDocument/2006/relationships/hyperlink" Target="consultantplus://offline/ref=4E5620DBD1A98817ABDFDF62D44D5AC9C97A3F6E82559CC6BDECA76A0F80632CC318B6E742DFDAEEo6z4J" TargetMode="External"/><Relationship Id="rId201" Type="http://schemas.openxmlformats.org/officeDocument/2006/relationships/hyperlink" Target="consultantplus://offline/ref=4E5620DBD1A98817ABDFDF62D44D5AC9C97B316B865A9CC6BDECA76A0F80632CC318B6E742DFDAEEo6z6J" TargetMode="External"/><Relationship Id="rId222" Type="http://schemas.openxmlformats.org/officeDocument/2006/relationships/hyperlink" Target="consultantplus://offline/ref=4E5620DBD1A98817ABDFDF62D44D5AC9C97B30678F519CC6BDECA76A0F80632CC318B6E742DFDAECo6z7J" TargetMode="External"/><Relationship Id="rId243" Type="http://schemas.openxmlformats.org/officeDocument/2006/relationships/hyperlink" Target="consultantplus://offline/ref=4E5620DBD1A98817ABDFDF62D44D5AC9C97B316885529CC6BDECA76A0F80632CC318B6E742DFD8EDo6z1J" TargetMode="External"/><Relationship Id="rId264" Type="http://schemas.openxmlformats.org/officeDocument/2006/relationships/hyperlink" Target="consultantplus://offline/ref=4E5620DBD1A98817ABDFDF62D44D5AC9C9793D69845B9CC6BDECA76A0F80632CC318B6E742DDD9ECo6z6J" TargetMode="External"/><Relationship Id="rId285" Type="http://schemas.openxmlformats.org/officeDocument/2006/relationships/hyperlink" Target="consultantplus://offline/ref=4E5620DBD1A98817ABDFDF62D44D5AC9C0763C678358C1CCB5B5AB68088F3C3BC451BAE642DFDBoEzCJ" TargetMode="External"/><Relationship Id="rId450" Type="http://schemas.openxmlformats.org/officeDocument/2006/relationships/hyperlink" Target="consultantplus://offline/ref=4E5620DBD1A98817ABDFDF62D44D5AC9CD783F678F58C1CCB5B5AB68088F3C3BC451BAE642DDD9oEz9J" TargetMode="External"/><Relationship Id="rId471" Type="http://schemas.openxmlformats.org/officeDocument/2006/relationships/hyperlink" Target="consultantplus://offline/ref=4E5620DBD1A98817ABDFDF62D44D5AC9C97F396683519CC6BDECA76A0F80632CC318B6E742DFD8ECo6zCJ" TargetMode="External"/><Relationship Id="rId17" Type="http://schemas.openxmlformats.org/officeDocument/2006/relationships/hyperlink" Target="consultantplus://offline/ref=4E5620DBD1A98817ABDFDF62D44D5AC9CF7D316B8658C1CCB5B5AB68088F3C3BC451BAE642DFD8oEz6J" TargetMode="External"/><Relationship Id="rId38" Type="http://schemas.openxmlformats.org/officeDocument/2006/relationships/hyperlink" Target="consultantplus://offline/ref=4E5620DBD1A98817ABDFDF62D44D5AC9C97C3A6D80559CC6BDECA76A0F80632CC318B6E742DFD8EEo6zCJ" TargetMode="External"/><Relationship Id="rId59" Type="http://schemas.openxmlformats.org/officeDocument/2006/relationships/hyperlink" Target="consultantplus://offline/ref=4E5620DBD1A98817ABDFDF62D44D5AC9CD783F678F58C1CCB5B5AB68088F3C3BC451BAE642DED8oEz6J" TargetMode="External"/><Relationship Id="rId103" Type="http://schemas.openxmlformats.org/officeDocument/2006/relationships/hyperlink" Target="consultantplus://offline/ref=4E5620DBD1A98817ABDFDF62D44D5AC9C97B3D6983569CC6BDECA76A0F80632CC318B6E742DFD8EFo6z4J" TargetMode="External"/><Relationship Id="rId124" Type="http://schemas.openxmlformats.org/officeDocument/2006/relationships/hyperlink" Target="consultantplus://offline/ref=4E5620DBD1A98817ABDFDF62D44D5AC9C97B316885529CC6BDECA76A0F80632CC318B6E742DFD9EDo6z4J" TargetMode="External"/><Relationship Id="rId310" Type="http://schemas.openxmlformats.org/officeDocument/2006/relationships/hyperlink" Target="consultantplus://offline/ref=4E5620DBD1A98817ABDFDF62D44D5AC9C97B316B865A9CC6BDECA76A0F80632CC318B6E742DFDAE6o6z6J" TargetMode="External"/><Relationship Id="rId492" Type="http://schemas.openxmlformats.org/officeDocument/2006/relationships/theme" Target="theme/theme1.xml"/><Relationship Id="rId70" Type="http://schemas.openxmlformats.org/officeDocument/2006/relationships/hyperlink" Target="consultantplus://offline/ref=4E5620DBD1A98817ABDFDF62D44D5AC9C9793A6A82519CC6BDECA76A0F80632CC318B6E742DFD8EFo6z5J" TargetMode="External"/><Relationship Id="rId91" Type="http://schemas.openxmlformats.org/officeDocument/2006/relationships/hyperlink" Target="consultantplus://offline/ref=4E5620DBD1A98817ABDFDF62D44D5AC9CA7E386F8458C1CCB5B5AB68088F3C3BC451BAE642DFD9oEzCJ" TargetMode="External"/><Relationship Id="rId145" Type="http://schemas.openxmlformats.org/officeDocument/2006/relationships/hyperlink" Target="consultantplus://offline/ref=4E5620DBD1A98817ABDFDF62D44D5AC9C97B3E6D81519CC6BDECA76A0F80632CC318B6E742DFDBECo6zDJ" TargetMode="External"/><Relationship Id="rId166" Type="http://schemas.openxmlformats.org/officeDocument/2006/relationships/hyperlink" Target="consultantplus://offline/ref=4E5620DBD1A98817ABDFDF62D44D5AC9C97B38668F549CC6BDECA76A0F80632CC318B6E742DFD8E8o6zDJ" TargetMode="External"/><Relationship Id="rId187" Type="http://schemas.openxmlformats.org/officeDocument/2006/relationships/hyperlink" Target="consultantplus://offline/ref=4E5620DBD1A98817ABDFDF62D44D5AC9C97C316B8E5A9CC6BDECA76A0F80632CC318B6E742DFD8EEo6zDJ" TargetMode="External"/><Relationship Id="rId331" Type="http://schemas.openxmlformats.org/officeDocument/2006/relationships/hyperlink" Target="consultantplus://offline/ref=4E5620DBD1A98817ABDFDF62D44D5AC9C97B396E8F569CC6BDECA76A0F80632CC318B6E742DFD8EEo6z0J" TargetMode="External"/><Relationship Id="rId352" Type="http://schemas.openxmlformats.org/officeDocument/2006/relationships/hyperlink" Target="consultantplus://offline/ref=4E5620DBD1A98817ABDFDF62D44D5AC9C97B316C8F5A9CC6BDECA76A0F80632CC318B6E742DFD8EDo6z2J" TargetMode="External"/><Relationship Id="rId373" Type="http://schemas.openxmlformats.org/officeDocument/2006/relationships/hyperlink" Target="consultantplus://offline/ref=4E5620DBD1A98817ABDFDF62D44D5AC9C97B316B865A9CC6BDECA76A0F80632CC318B6E742DFDAE7o6zDJ" TargetMode="External"/><Relationship Id="rId394" Type="http://schemas.openxmlformats.org/officeDocument/2006/relationships/hyperlink" Target="consultantplus://offline/ref=4E5620DBD1A98817ABDFDF62D44D5AC9C97D386881539CC6BDECA76A0F80632CC318B6E742DFD8EFo6z7J" TargetMode="External"/><Relationship Id="rId408" Type="http://schemas.openxmlformats.org/officeDocument/2006/relationships/hyperlink" Target="consultantplus://offline/ref=4E5620DBD1A98817ABDFDF62D44D5AC9C97D3B6B86549CC6BDECA76A0F80632CC318B6E742DFD8EFo6zCJ" TargetMode="External"/><Relationship Id="rId429" Type="http://schemas.openxmlformats.org/officeDocument/2006/relationships/hyperlink" Target="consultantplus://offline/ref=4E5620DBD1A98817ABDFDF62D44D5AC9C97B3F6F82569CC6BDECA76A0F80632CC318B6E742DFD8EAo6zDJ" TargetMode="External"/><Relationship Id="rId1" Type="http://schemas.openxmlformats.org/officeDocument/2006/relationships/styles" Target="styles.xml"/><Relationship Id="rId212" Type="http://schemas.openxmlformats.org/officeDocument/2006/relationships/hyperlink" Target="consultantplus://offline/ref=4E5620DBD1A98817ABDFDF62D44D5AC9C97B316B865A9CC6BDECA76A0F80632CC318B6E742DFDAECo6z5J" TargetMode="External"/><Relationship Id="rId233" Type="http://schemas.openxmlformats.org/officeDocument/2006/relationships/hyperlink" Target="consultantplus://offline/ref=4E5620DBD1A98817ABDFDF62D44D5AC9CD783F678F58C1CCB5B5AB68088F3C3BC451BAE642DEDFoEzCJ" TargetMode="External"/><Relationship Id="rId254" Type="http://schemas.openxmlformats.org/officeDocument/2006/relationships/hyperlink" Target="consultantplus://offline/ref=4E5620DBD1A98817ABDFDF62D44D5AC9C97A3F6E82579CC6BDECA76A0F80632CC318B6E742DFDFEFo6z3J" TargetMode="External"/><Relationship Id="rId440" Type="http://schemas.openxmlformats.org/officeDocument/2006/relationships/hyperlink" Target="consultantplus://offline/ref=4E5620DBD1A98817ABDFDF62D44D5AC9C97B3F6B82539CC6BDECA76A0F80632CC318B6E742DFD8EEo6z3J" TargetMode="External"/><Relationship Id="rId28" Type="http://schemas.openxmlformats.org/officeDocument/2006/relationships/hyperlink" Target="consultantplus://offline/ref=4E5620DBD1A98817ABDFDF62D44D5AC9C97F3B67825A9CC6BDECA76A0F80632CC318B6E742DFD8EEo6zCJ" TargetMode="External"/><Relationship Id="rId49" Type="http://schemas.openxmlformats.org/officeDocument/2006/relationships/hyperlink" Target="consultantplus://offline/ref=4E5620DBD1A98817ABDFDF62D44D5AC9C97A3F6A8F559CC6BDECA76A0F80632CC318B6E7o4z3J" TargetMode="External"/><Relationship Id="rId114" Type="http://schemas.openxmlformats.org/officeDocument/2006/relationships/hyperlink" Target="consultantplus://offline/ref=4E5620DBD1A98817ABDFDF62D44D5AC9C97D3168845B9CC6BDECA76A0F80632CC318B6E742DFD8ECo6z5J" TargetMode="External"/><Relationship Id="rId275" Type="http://schemas.openxmlformats.org/officeDocument/2006/relationships/hyperlink" Target="consultantplus://offline/ref=4E5620DBD1A98817ABDFDF62D44D5AC9CA773E6A8D05CBC4ECB9A9o6zFJ" TargetMode="External"/><Relationship Id="rId296" Type="http://schemas.openxmlformats.org/officeDocument/2006/relationships/hyperlink" Target="consultantplus://offline/ref=4E5620DBD1A98817ABDFDF62D44D5AC9C97D386E8F529CC6BDECA76A0F80632CC318B6E742DFD8EEo6zCJ" TargetMode="External"/><Relationship Id="rId300" Type="http://schemas.openxmlformats.org/officeDocument/2006/relationships/hyperlink" Target="consultantplus://offline/ref=4E5620DBD1A98817ABDFDF62D44D5AC9C97B396A80579CC6BDECA76A0F80632CC318B6E742DFD9EBo6zDJ" TargetMode="External"/><Relationship Id="rId461" Type="http://schemas.openxmlformats.org/officeDocument/2006/relationships/hyperlink" Target="consultantplus://offline/ref=4E5620DBD1A98817ABDFDF62D44D5AC9C97B316885529CC6BDECA76A0F80632CC318B6E742DFD8EDo6z1J" TargetMode="External"/><Relationship Id="rId482" Type="http://schemas.openxmlformats.org/officeDocument/2006/relationships/hyperlink" Target="consultantplus://offline/ref=4E5620DBD1A98817ABDFDF62D44D5AC9CD783F678F58C1CCB5B5AB68088F3C3BC451BAE642DDDAoEzCJ" TargetMode="External"/><Relationship Id="rId60" Type="http://schemas.openxmlformats.org/officeDocument/2006/relationships/hyperlink" Target="consultantplus://offline/ref=4E5620DBD1A98817ABDFDF62D44D5AC9CF7D316B8658C1CCB5B5AB68088F3C3BC451BAE642DFD8oEz6J" TargetMode="External"/><Relationship Id="rId81" Type="http://schemas.openxmlformats.org/officeDocument/2006/relationships/hyperlink" Target="consultantplus://offline/ref=4E5620DBD1A98817ABDFDF62D44D5AC9C97B316B865A9CC6BDECA76A0F80632CC318B6E742DFD9EAo6zDJ" TargetMode="External"/><Relationship Id="rId135" Type="http://schemas.openxmlformats.org/officeDocument/2006/relationships/hyperlink" Target="consultantplus://offline/ref=4E5620DBD1A98817ABDFDF62D44D5AC9C97B3D6983569CC6BDECA76A0F80632CC318B6E742DFD8EAo6z1J" TargetMode="External"/><Relationship Id="rId156" Type="http://schemas.openxmlformats.org/officeDocument/2006/relationships/hyperlink" Target="consultantplus://offline/ref=4E5620DBD1A98817ABDFDF62D44D5AC9C97F3A6F80529CC6BDECA76A0Fo8z0J" TargetMode="External"/><Relationship Id="rId177" Type="http://schemas.openxmlformats.org/officeDocument/2006/relationships/hyperlink" Target="consultantplus://offline/ref=4E5620DBD1A98817ABDFDF62D44D5AC9C97B316885529CC6BDECA76A0F80632CC318B6E742DFD8EDo6z1J" TargetMode="External"/><Relationship Id="rId198" Type="http://schemas.openxmlformats.org/officeDocument/2006/relationships/hyperlink" Target="consultantplus://offline/ref=4E5620DBD1A98817ABDFDF62D44D5AC9C97B316B865A9CC6BDECA76A0F80632CC318B6E742DFD9E7o6zDJ" TargetMode="External"/><Relationship Id="rId321" Type="http://schemas.openxmlformats.org/officeDocument/2006/relationships/hyperlink" Target="consultantplus://offline/ref=4E5620DBD1A98817ABDFDF62D44D5AC9C9793D6A83529CC6BDECA76A0F80632CC318B6E742DFDDEAo6zDJ" TargetMode="External"/><Relationship Id="rId342" Type="http://schemas.openxmlformats.org/officeDocument/2006/relationships/hyperlink" Target="consultantplus://offline/ref=4E5620DBD1A98817ABDFDF62D44D5AC9C97C386983569CC6BDECA76A0F80632CC318B6E742DFD8E8o6z4J" TargetMode="External"/><Relationship Id="rId363" Type="http://schemas.openxmlformats.org/officeDocument/2006/relationships/hyperlink" Target="consultantplus://offline/ref=4E5620DBD1A98817ABDFDF62D44D5AC9C97F3C668E5B9CC6BDECA76A0F80632CC318B6E742DFD8EFo6z4J" TargetMode="External"/><Relationship Id="rId384" Type="http://schemas.openxmlformats.org/officeDocument/2006/relationships/hyperlink" Target="consultantplus://offline/ref=4E5620DBD1A98817ABDFDF62D44D5AC9C97A316B83579CC6BDECA76A0F80632CC318B6E742DFDCEDo6z7J" TargetMode="External"/><Relationship Id="rId419" Type="http://schemas.openxmlformats.org/officeDocument/2006/relationships/hyperlink" Target="consultantplus://offline/ref=4E5620DBD1A98817ABDFDF62D44D5AC9C9793A6685579CC6BDECA76A0F80632CC318B6E742DFD8EFo6z7J" TargetMode="External"/><Relationship Id="rId202" Type="http://schemas.openxmlformats.org/officeDocument/2006/relationships/hyperlink" Target="consultantplus://offline/ref=4E5620DBD1A98817ABDFDF62D44D5AC9C97F3A6E8E509CC6BDECA76A0F80632CC318B6E742DFD9EEo6z2J" TargetMode="External"/><Relationship Id="rId223" Type="http://schemas.openxmlformats.org/officeDocument/2006/relationships/hyperlink" Target="consultantplus://offline/ref=4E5620DBD1A98817ABDFDF62D44D5AC9C97B316B865A9CC6BDECA76A0F80632CC318B6E742DFDAECo6z6J" TargetMode="External"/><Relationship Id="rId244" Type="http://schemas.openxmlformats.org/officeDocument/2006/relationships/hyperlink" Target="consultantplus://offline/ref=4E5620DBD1A98817ABDFDF62D44D5AC9C97A3F6F85559CC6BDECA76A0F80632CC318B6E742DFDBEBo6zDJ" TargetMode="External"/><Relationship Id="rId430" Type="http://schemas.openxmlformats.org/officeDocument/2006/relationships/hyperlink" Target="consultantplus://offline/ref=4E5620DBD1A98817ABDFDF62D44D5AC9C97B3B6685509CC6BDECA76A0F80632CC318B6E742DFD8EDo6z4J" TargetMode="External"/><Relationship Id="rId18" Type="http://schemas.openxmlformats.org/officeDocument/2006/relationships/hyperlink" Target="consultantplus://offline/ref=4E5620DBD1A98817ABDFDF62D44D5AC9CF7D31678E58C1CCB5B5AB68088F3C3BC451BAE642DFD8oEz6J" TargetMode="External"/><Relationship Id="rId39" Type="http://schemas.openxmlformats.org/officeDocument/2006/relationships/hyperlink" Target="consultantplus://offline/ref=4E5620DBD1A98817ABDFDF62D44D5AC9C97B396E86549CC6BDECA76A0F80632CC318B6E742DFD8EEo6zDJ" TargetMode="External"/><Relationship Id="rId265" Type="http://schemas.openxmlformats.org/officeDocument/2006/relationships/hyperlink" Target="consultantplus://offline/ref=4E5620DBD1A98817ABDFDF62D44D5AC9C97B316B865A9CC6BDECA76A0F80632CC318B6E742DFDAEBo6zCJ" TargetMode="External"/><Relationship Id="rId286" Type="http://schemas.openxmlformats.org/officeDocument/2006/relationships/hyperlink" Target="consultantplus://offline/ref=4E5620DBD1A98817ABDFDF62D44D5AC9C97F396887539CC6BDECA76A0Fo8z0J" TargetMode="External"/><Relationship Id="rId451" Type="http://schemas.openxmlformats.org/officeDocument/2006/relationships/hyperlink" Target="consultantplus://offline/ref=4E5620DBD1A98817ABDFDF62D44D5AC9C9793A6681559CC6BDECA76A0F80632CC318B6E742DFD8EFo6zCJ" TargetMode="External"/><Relationship Id="rId472" Type="http://schemas.openxmlformats.org/officeDocument/2006/relationships/hyperlink" Target="consultantplus://offline/ref=4E5620DBD1A98817ABDFDF62D44D5AC9C97A3F6A8F559CC6BDECA76A0F80632CC318B6E7o4z3J" TargetMode="External"/><Relationship Id="rId50" Type="http://schemas.openxmlformats.org/officeDocument/2006/relationships/hyperlink" Target="consultantplus://offline/ref=4E5620DBD1A98817ABDFDF62D44D5AC9C97B3F6F82569CC6BDECA76A0F80632CC318B6E742DFD8EAo6zDJ" TargetMode="External"/><Relationship Id="rId104" Type="http://schemas.openxmlformats.org/officeDocument/2006/relationships/hyperlink" Target="consultantplus://offline/ref=4E5620DBD1A98817ABDFDF62D44D5AC9C17C30678658C1CCB5B5AB68088F3C3BC451BAE642DFD8oEzDJ" TargetMode="External"/><Relationship Id="rId125" Type="http://schemas.openxmlformats.org/officeDocument/2006/relationships/hyperlink" Target="consultantplus://offline/ref=4E5620DBD1A98817ABDFC179C14D5AC9C97D3C6987569CC6BDECA76A0F80632CC318B6E742DFD8EEo6z6J" TargetMode="External"/><Relationship Id="rId146" Type="http://schemas.openxmlformats.org/officeDocument/2006/relationships/hyperlink" Target="consultantplus://offline/ref=4E5620DBD1A98817ABDFDF62D44D5AC9C97B396A81569CC6BDECA76A0F80632CC318B6E742DFD8E8o6z6J" TargetMode="External"/><Relationship Id="rId167" Type="http://schemas.openxmlformats.org/officeDocument/2006/relationships/hyperlink" Target="consultantplus://offline/ref=4E5620DBD1A98817ABDFDF62D44D5AC9C97B38668F549CC6BDECA76A0F80632CC318B6E742DFD8E8o6zCJ" TargetMode="External"/><Relationship Id="rId188" Type="http://schemas.openxmlformats.org/officeDocument/2006/relationships/hyperlink" Target="consultantplus://offline/ref=4E5620DBD1A98817ABDFDF62D44D5AC9C9793A6681519CC6BDECA76A0F80632CC318B6E742DFD8EDo6z2J" TargetMode="External"/><Relationship Id="rId311" Type="http://schemas.openxmlformats.org/officeDocument/2006/relationships/hyperlink" Target="consultantplus://offline/ref=4E5620DBD1A98817ABDFDF62D44D5AC9CF7F39698058C1CCB5B5AB68088F3C3BC451BAE642DFD9oEz7J" TargetMode="External"/><Relationship Id="rId332" Type="http://schemas.openxmlformats.org/officeDocument/2006/relationships/hyperlink" Target="consultantplus://offline/ref=4E5620DBD1A98817ABDFDF62D44D5AC9C9793A6A82519CC6BDECA76A0F80632CC318B6E742DFD8EBo6z5J" TargetMode="External"/><Relationship Id="rId353" Type="http://schemas.openxmlformats.org/officeDocument/2006/relationships/hyperlink" Target="consultantplus://offline/ref=4E5620DBD1A98817ABDFDF62D44D5AC9C97A3A6686569CC6BDECA76A0F80632CC318B6E742DFD8EAo6z2J" TargetMode="External"/><Relationship Id="rId374" Type="http://schemas.openxmlformats.org/officeDocument/2006/relationships/hyperlink" Target="consultantplus://offline/ref=4E5620DBD1A98817ABDFDF62D44D5AC9C1763D6D8758C1CCB5B5AB68088F3C3BC451BAE642DCDDoEz6J" TargetMode="External"/><Relationship Id="rId395" Type="http://schemas.openxmlformats.org/officeDocument/2006/relationships/hyperlink" Target="consultantplus://offline/ref=4E5620DBD1A98817ABDFDF62D44D5AC9C97A306C82549CC6BDECA76A0F80632CC318B6E742DFD8EFo6zDJ" TargetMode="External"/><Relationship Id="rId409" Type="http://schemas.openxmlformats.org/officeDocument/2006/relationships/hyperlink" Target="consultantplus://offline/ref=4E5620DBD1A98817ABDFDF62D44D5AC9C97B316885529CC6BDECA76A0F80632CC318B6E742DFD8EDo6z1J" TargetMode="External"/><Relationship Id="rId71" Type="http://schemas.openxmlformats.org/officeDocument/2006/relationships/hyperlink" Target="consultantplus://offline/ref=4E5620DBD1A98817ABDFDF62D44D5AC9CF7D31678E58C1CCB5B5AB68088F3C3BC451BAE642DFD8oEz7J" TargetMode="External"/><Relationship Id="rId92" Type="http://schemas.openxmlformats.org/officeDocument/2006/relationships/hyperlink" Target="consultantplus://offline/ref=4E5620DBD1A98817ABDFDF62D44D5AC9C97B306F805A9CC6BDECA76A0Fo8z0J" TargetMode="External"/><Relationship Id="rId213" Type="http://schemas.openxmlformats.org/officeDocument/2006/relationships/hyperlink" Target="consultantplus://offline/ref=4E5620DBD1A98817ABDFDF62D44D5AC9C97A3F6F85559CC6BDECA76A0F80632CC318B6E742DFDFEDo6zDJ" TargetMode="External"/><Relationship Id="rId234" Type="http://schemas.openxmlformats.org/officeDocument/2006/relationships/hyperlink" Target="consultantplus://offline/ref=4E5620DBD1A98817ABDFDF62D44D5AC9C97B396A81569CC6BDECA76A0F80632CC318B6E742DFD8E9o6z6J" TargetMode="External"/><Relationship Id="rId420" Type="http://schemas.openxmlformats.org/officeDocument/2006/relationships/hyperlink" Target="consultantplus://offline/ref=4E5620DBD1A98817ABDFDF62D44D5AC9C97B316B865A9CC6BDECA76A0F80632CC318B6E742DFDBEEo6z5J" TargetMode="External"/><Relationship Id="rId2" Type="http://schemas.openxmlformats.org/officeDocument/2006/relationships/settings" Target="settings.xml"/><Relationship Id="rId29" Type="http://schemas.openxmlformats.org/officeDocument/2006/relationships/hyperlink" Target="consultantplus://offline/ref=4E5620DBD1A98817ABDFDF62D44D5AC9C97B3D6983569CC6BDECA76A0F80632CC318B6E742DFD8EEo6zCJ" TargetMode="External"/><Relationship Id="rId255" Type="http://schemas.openxmlformats.org/officeDocument/2006/relationships/hyperlink" Target="consultantplus://offline/ref=4E5620DBD1A98817ABDFDF62D44D5AC9C97B396A81569CC6BDECA76A0F80632CC318B6E742DFD8E9o6z3J" TargetMode="External"/><Relationship Id="rId276" Type="http://schemas.openxmlformats.org/officeDocument/2006/relationships/hyperlink" Target="consultantplus://offline/ref=4E5620DBD1A98817ABDFDF62D44D5AC9C0763C678358C1CCB5B5AB68088F3C3BC451BAE642DFDAoEzDJ" TargetMode="External"/><Relationship Id="rId297" Type="http://schemas.openxmlformats.org/officeDocument/2006/relationships/hyperlink" Target="consultantplus://offline/ref=4E5620DBD1A98817ABDFDF62D44D5AC9C97B316A83539CC6BDECA76A0F80632CC318B6E742DFD9EBo6zCJ" TargetMode="External"/><Relationship Id="rId441" Type="http://schemas.openxmlformats.org/officeDocument/2006/relationships/hyperlink" Target="consultantplus://offline/ref=4E5620DBD1A98817ABDFDF62D44D5AC9C979396E84579CC6BDECA76A0F80632CC318B6E742DFD9E6o6z1J" TargetMode="External"/><Relationship Id="rId462" Type="http://schemas.openxmlformats.org/officeDocument/2006/relationships/hyperlink" Target="consultantplus://offline/ref=4E5620DBD1A98817ABDFDF62D44D5AC9C97B316C8F5A9CC6BDECA76A0F80632CC318B6E742DFD8EDo6z2J" TargetMode="External"/><Relationship Id="rId483" Type="http://schemas.openxmlformats.org/officeDocument/2006/relationships/hyperlink" Target="consultantplus://offline/ref=4E5620DBD1A98817ABDFDF62D44D5AC9C97B316B865A9CC6BDECA76A0F80632CC318B6E742DFDBEEo6z3J" TargetMode="External"/><Relationship Id="rId40" Type="http://schemas.openxmlformats.org/officeDocument/2006/relationships/hyperlink" Target="consultantplus://offline/ref=4E5620DBD1A98817ABDFDF62D44D5AC9C97B38668F549CC6BDECA76A0F80632CC318B6E742DFD8E8o6z4J" TargetMode="External"/><Relationship Id="rId115" Type="http://schemas.openxmlformats.org/officeDocument/2006/relationships/hyperlink" Target="consultantplus://offline/ref=4E5620DBD1A98817ABDFDF62D44D5AC9C97D3168845B9CC6BDECA76A0F80632CC318B6E742DFD9EEo6z5J" TargetMode="External"/><Relationship Id="rId136" Type="http://schemas.openxmlformats.org/officeDocument/2006/relationships/hyperlink" Target="consultantplus://offline/ref=4E5620DBD1A98817ABDFDF62D44D5AC9C97D3168845B9CC6BDECA76A0F80632CC318B6E742DFD8ECo6z5J" TargetMode="External"/><Relationship Id="rId157" Type="http://schemas.openxmlformats.org/officeDocument/2006/relationships/hyperlink" Target="consultantplus://offline/ref=4E5620DBD1A98817ABDFDF62D44D5AC9C97A3B69815B9CC6BDECA76A0F80632CC318B6E742DFDCEFo6z1J" TargetMode="External"/><Relationship Id="rId178" Type="http://schemas.openxmlformats.org/officeDocument/2006/relationships/hyperlink" Target="consultantplus://offline/ref=4E5620DBD1A98817ABDFDF62D44D5AC9C97B316885529CC6BDECA76A0F80632CC318B6E742DFD8EDo6z1J" TargetMode="External"/><Relationship Id="rId301" Type="http://schemas.openxmlformats.org/officeDocument/2006/relationships/hyperlink" Target="consultantplus://offline/ref=4E5620DBD1A98817ABDFDF62D44D5AC9C97B316B865A9CC6BDECA76A0F80632CC318B6E742DFDAE9o6z0J" TargetMode="External"/><Relationship Id="rId322" Type="http://schemas.openxmlformats.org/officeDocument/2006/relationships/hyperlink" Target="consultantplus://offline/ref=4E5620DBD1A98817ABDFDF62D44D5AC9C9793A6A82519CC6BDECA76A0F80632CC318B6E742DFD8ECo6z6J" TargetMode="External"/><Relationship Id="rId343" Type="http://schemas.openxmlformats.org/officeDocument/2006/relationships/hyperlink" Target="consultantplus://offline/ref=4E5620DBD1A98817ABDFDF62D44D5AC9C97F396683519CC6BDECA76A0F80632CC318B6E742DFD8ECo6zCJ" TargetMode="External"/><Relationship Id="rId364" Type="http://schemas.openxmlformats.org/officeDocument/2006/relationships/hyperlink" Target="consultantplus://offline/ref=4E5620DBD1A98817ABDFDF62D44D5AC9C0763C678358C1CCB5B5AB68088F3C3BC451BAE642DFDBoEz7J" TargetMode="External"/><Relationship Id="rId61" Type="http://schemas.openxmlformats.org/officeDocument/2006/relationships/hyperlink" Target="consultantplus://offline/ref=4E5620DBD1A98817ABDFDF62D44D5AC9C97B306F805A9CC6BDECA76A0F80632CC318B6E742DFD8E7o6z7J" TargetMode="External"/><Relationship Id="rId82" Type="http://schemas.openxmlformats.org/officeDocument/2006/relationships/hyperlink" Target="consultantplus://offline/ref=4E5620DBD1A98817ABDFDF62D44D5AC9C97A3E6F86519CC6BDECA76A0F80632CC318B6E742DFD8EFo6z5J" TargetMode="External"/><Relationship Id="rId199" Type="http://schemas.openxmlformats.org/officeDocument/2006/relationships/hyperlink" Target="consultantplus://offline/ref=4E5620DBD1A98817ABDFDF62D44D5AC9C97B316B865A9CC6BDECA76A0F80632CC318B6E742DFDAEEo6z5J" TargetMode="External"/><Relationship Id="rId203" Type="http://schemas.openxmlformats.org/officeDocument/2006/relationships/hyperlink" Target="consultantplus://offline/ref=4E5620DBD1A98817ABDFDF62D44D5AC9C97B316B865A9CC6BDECA76A0F80632CC318B6E742DFDAEEo6z1J" TargetMode="External"/><Relationship Id="rId385" Type="http://schemas.openxmlformats.org/officeDocument/2006/relationships/hyperlink" Target="consultantplus://offline/ref=4E5620DBD1A98817ABDFDF62D44D5AC9C97B3F6E85529CC6BDECA76A0F80632CC318B6E742DFDDEFo6z3J" TargetMode="External"/><Relationship Id="rId19" Type="http://schemas.openxmlformats.org/officeDocument/2006/relationships/hyperlink" Target="consultantplus://offline/ref=4E5620DBD1A98817ABDFDF62D44D5AC9C97E3F6A81579CC6BDECA76A0F80632CC318B6E742DFD9EBo6zCJ" TargetMode="External"/><Relationship Id="rId224" Type="http://schemas.openxmlformats.org/officeDocument/2006/relationships/hyperlink" Target="consultantplus://offline/ref=4E5620DBD1A98817ABDFDF62D44D5AC9C97B316B865A9CC6BDECA76A0F80632CC318B6E742DFDAECo6z3J" TargetMode="External"/><Relationship Id="rId245" Type="http://schemas.openxmlformats.org/officeDocument/2006/relationships/hyperlink" Target="consultantplus://offline/ref=4E5620DBD1A98817ABDFDF62D44D5AC9C9793A668E539CC6BDECA76A0Fo8z0J" TargetMode="External"/><Relationship Id="rId266" Type="http://schemas.openxmlformats.org/officeDocument/2006/relationships/hyperlink" Target="consultantplus://offline/ref=4E5620DBD1A98817ABDFDF62D44D5AC9C97D3E6681549CC6BDECA76A0F80632CC318B6E742DFDAECo6zCJ" TargetMode="External"/><Relationship Id="rId287" Type="http://schemas.openxmlformats.org/officeDocument/2006/relationships/hyperlink" Target="consultantplus://offline/ref=4E5620DBD1A98817ABDFDF62D44D5AC9C9793A6681519CC6BDECA76A0F80632CC318B6E742DFD8EDo6zCJ" TargetMode="External"/><Relationship Id="rId410" Type="http://schemas.openxmlformats.org/officeDocument/2006/relationships/hyperlink" Target="consultantplus://offline/ref=4E5620DBD1A98817ABDFDF62D44D5AC9C97B316C8F5A9CC6BDECA76A0F80632CC318B6E742DFD8EDo6z2J" TargetMode="External"/><Relationship Id="rId431" Type="http://schemas.openxmlformats.org/officeDocument/2006/relationships/hyperlink" Target="consultantplus://offline/ref=4E5620DBD1A98817ABDFDF62D44D5AC9C97B30678F519CC6BDECA76A0F80632CC318B6E742DFD8ECo6z2J" TargetMode="External"/><Relationship Id="rId452" Type="http://schemas.openxmlformats.org/officeDocument/2006/relationships/hyperlink" Target="consultantplus://offline/ref=4E5620DBD1A98817ABDFDF62D44D5AC9C97C386983569CC6BDECA76A0F80632CC318B6E742DFD8E8o6z4J" TargetMode="External"/><Relationship Id="rId473" Type="http://schemas.openxmlformats.org/officeDocument/2006/relationships/hyperlink" Target="consultantplus://offline/ref=4E5620DBD1A98817ABDFDF62D44D5AC9C97B3F6F82569CC6BDECA76A0F80632CC318B6E742DFD8EAo6zDJ" TargetMode="External"/><Relationship Id="rId30" Type="http://schemas.openxmlformats.org/officeDocument/2006/relationships/hyperlink" Target="consultantplus://offline/ref=4E5620DBD1A98817ABDFDF62D44D5AC9C97E3D69805B9CC6BDECA76A0F80632CC318B6E742DFD8EDo6z6J" TargetMode="External"/><Relationship Id="rId105" Type="http://schemas.openxmlformats.org/officeDocument/2006/relationships/hyperlink" Target="consultantplus://offline/ref=4E5620DBD1A98817ABDFDF62D44D5AC9C97D306F81579CC6BDECA76A0Fo8z0J" TargetMode="External"/><Relationship Id="rId126" Type="http://schemas.openxmlformats.org/officeDocument/2006/relationships/hyperlink" Target="consultantplus://offline/ref=4E5620DBD1A98817ABDFC179C14D5AC9C9793A6785559CC6BDECA76A0F80632CC318B6E742DEDCEBo6z6J" TargetMode="External"/><Relationship Id="rId147" Type="http://schemas.openxmlformats.org/officeDocument/2006/relationships/hyperlink" Target="consultantplus://offline/ref=4E5620DBD1A98817ABDFDF62D44D5AC9C97A3F6F85559CC6BDECA76A0F80632CC318B6E5o4z5J" TargetMode="External"/><Relationship Id="rId168" Type="http://schemas.openxmlformats.org/officeDocument/2006/relationships/hyperlink" Target="consultantplus://offline/ref=4E5620DBD1A98817ABDFDF62D44D5AC9C97E3F6680529CC6BDECA76A0F80632CC318B6E742DFD8EFo6z0J" TargetMode="External"/><Relationship Id="rId312" Type="http://schemas.openxmlformats.org/officeDocument/2006/relationships/hyperlink" Target="consultantplus://offline/ref=4E5620DBD1A98817ABDFDF62D44D5AC9C97B3E6D81519CC6BDECA76A0F80632CC318B6E742DFDBEDo6z5J" TargetMode="External"/><Relationship Id="rId333" Type="http://schemas.openxmlformats.org/officeDocument/2006/relationships/hyperlink" Target="consultantplus://offline/ref=4E5620DBD1A98817ABDFC179C14D5AC9C97E3F6981529CC6BDECA76A0F80632CC318B6E742DFD8EFo6z7J" TargetMode="External"/><Relationship Id="rId354" Type="http://schemas.openxmlformats.org/officeDocument/2006/relationships/hyperlink" Target="consultantplus://offline/ref=4E5620DBD1A98817ABDFDF62D44D5AC9C9793A6681559CC6BDECA76A0F80632CC318B6E742DFD8EDo6z7J" TargetMode="External"/><Relationship Id="rId51" Type="http://schemas.openxmlformats.org/officeDocument/2006/relationships/hyperlink" Target="consultantplus://offline/ref=4E5620DBD1A98817ABDFDF62D44D5AC9C97B3B6685509CC6BDECA76A0F80632CC318B6E742DFD8EDo6z4J" TargetMode="External"/><Relationship Id="rId72" Type="http://schemas.openxmlformats.org/officeDocument/2006/relationships/hyperlink" Target="consultantplus://offline/ref=4E5620DBD1A98817ABDFDF62D44D5AC9C0773B688E58C1CCB5B5AB68088F3C3BC451BAE642DFD9oEzEJ" TargetMode="External"/><Relationship Id="rId93" Type="http://schemas.openxmlformats.org/officeDocument/2006/relationships/hyperlink" Target="consultantplus://offline/ref=4E5620DBD1A98817ABDFDF62D44D5AC9CA7E386F8458C1CCB5B5AB68088F3C3BC451BAE642DFD9oEzAJ" TargetMode="External"/><Relationship Id="rId189" Type="http://schemas.openxmlformats.org/officeDocument/2006/relationships/hyperlink" Target="consultantplus://offline/ref=4E5620DBD1A98817ABDFDF62D44D5AC9CD783F678F58C1CCB5B5AB68088F3C3BC451BAE642DEDBoEz9J" TargetMode="External"/><Relationship Id="rId375" Type="http://schemas.openxmlformats.org/officeDocument/2006/relationships/hyperlink" Target="consultantplus://offline/ref=4E5620DBD1A98817ABDFDF62D44D5AC9C97D3F6D82559CC6BDECA76A0F80632CC318B6E742DFD8ECo6z5J" TargetMode="External"/><Relationship Id="rId396" Type="http://schemas.openxmlformats.org/officeDocument/2006/relationships/hyperlink" Target="consultantplus://offline/ref=4E5620DBD1A98817ABDFDF62D44D5AC9C97A306C82549CC6BDECA76A0F80632CC318B6E742DFD8EFo6zCJ" TargetMode="External"/><Relationship Id="rId3" Type="http://schemas.openxmlformats.org/officeDocument/2006/relationships/webSettings" Target="webSettings.xml"/><Relationship Id="rId214" Type="http://schemas.openxmlformats.org/officeDocument/2006/relationships/hyperlink" Target="consultantplus://offline/ref=4E5620DBD1A98817ABDFDF62D44D5AC9C97B316885529CC6BDECA76A0F80632CC318B6E742DFD8EDo6z1J" TargetMode="External"/><Relationship Id="rId235" Type="http://schemas.openxmlformats.org/officeDocument/2006/relationships/hyperlink" Target="consultantplus://offline/ref=4E5620DBD1A98817ABDFDF62D44D5AC9CA7E386F8458C1CCB5B5AB68088F3C3BC451BAE642DFD9oEz8J" TargetMode="External"/><Relationship Id="rId256" Type="http://schemas.openxmlformats.org/officeDocument/2006/relationships/hyperlink" Target="consultantplus://offline/ref=4E5620DBD1A98817ABDFDF62D44D5AC9C97B396A81569CC6BDECA76A0F80632CC318B6E742DFD8E9o6z2J" TargetMode="External"/><Relationship Id="rId277" Type="http://schemas.openxmlformats.org/officeDocument/2006/relationships/hyperlink" Target="consultantplus://offline/ref=4E5620DBD1A98817ABDFDF62D44D5AC9C97A3F6E82559CC6BDECA76A0F80632CC318B6E742DFDAEEo6z4J" TargetMode="External"/><Relationship Id="rId298" Type="http://schemas.openxmlformats.org/officeDocument/2006/relationships/hyperlink" Target="consultantplus://offline/ref=4E5620DBD1A98817ABDFDF62D44D5AC9C97B30678F539CC6BDECA76A0Fo8z0J" TargetMode="External"/><Relationship Id="rId400" Type="http://schemas.openxmlformats.org/officeDocument/2006/relationships/hyperlink" Target="consultantplus://offline/ref=4E5620DBD1A98817ABDFDF62D44D5AC9C97C386983569CC6BDECA76A0F80632CC318B6E742DFD8E8o6z4J" TargetMode="External"/><Relationship Id="rId421" Type="http://schemas.openxmlformats.org/officeDocument/2006/relationships/hyperlink" Target="consultantplus://offline/ref=4E5620DBD1A98817ABDFDF62D44D5AC9C17C30678658C1CCB5B5AB68088F3C3BC451BAE642DFD8oEzDJ" TargetMode="External"/><Relationship Id="rId442" Type="http://schemas.openxmlformats.org/officeDocument/2006/relationships/hyperlink" Target="consultantplus://offline/ref=4E5620DBD1A98817ABDFDF62D44D5AC9C97938698F539CC6BDECA76A0F80632CC318B6E742DFD9EEo6z2J" TargetMode="External"/><Relationship Id="rId463" Type="http://schemas.openxmlformats.org/officeDocument/2006/relationships/hyperlink" Target="consultantplus://offline/ref=4E5620DBD1A98817ABDFDF62D44D5AC9C97A3A6686569CC6BDECA76A0F80632CC318B6E742DFD8EAo6z2J" TargetMode="External"/><Relationship Id="rId484" Type="http://schemas.openxmlformats.org/officeDocument/2006/relationships/hyperlink" Target="consultantplus://offline/ref=4E5620DBD1A98817ABDFDF62D44D5AC9C9793A6681519CC6BDECA76A0F80632CC318B6E742DFD8E9o6z4J" TargetMode="External"/><Relationship Id="rId116" Type="http://schemas.openxmlformats.org/officeDocument/2006/relationships/hyperlink" Target="consultantplus://offline/ref=4E5620DBD1A98817ABDFDF62D44D5AC9C97B3D6983569CC6BDECA76A0F80632CC318B6E742DFD8ECo6z3J" TargetMode="External"/><Relationship Id="rId137" Type="http://schemas.openxmlformats.org/officeDocument/2006/relationships/hyperlink" Target="consultantplus://offline/ref=4E5620DBD1A98817ABDFDF62D44D5AC9C97D3168845B9CC6BDECA76A0F80632CC318B6E742DFD9EEo6z5J" TargetMode="External"/><Relationship Id="rId158" Type="http://schemas.openxmlformats.org/officeDocument/2006/relationships/hyperlink" Target="consultantplus://offline/ref=4E5620DBD1A98817ABDFDF62D44D5AC9C97A3B69815B9CC6BDECA76A0F80632CC318B6E742DFDCEDo6zDJ" TargetMode="External"/><Relationship Id="rId302" Type="http://schemas.openxmlformats.org/officeDocument/2006/relationships/hyperlink" Target="consultantplus://offline/ref=4E5620DBD1A98817ABDFDF62D44D5AC9C97B316B865A9CC6BDECA76A0F80632CC318B6E742DFDAE9o6z2J" TargetMode="External"/><Relationship Id="rId323" Type="http://schemas.openxmlformats.org/officeDocument/2006/relationships/hyperlink" Target="consultantplus://offline/ref=4E5620DBD1A98817ABDFDF62D44D5AC9C97B396E86549CC6BDECA76A0F80632CC318B6E742DFD8EEo6zDJ" TargetMode="External"/><Relationship Id="rId344" Type="http://schemas.openxmlformats.org/officeDocument/2006/relationships/hyperlink" Target="consultantplus://offline/ref=4E5620DBD1A98817ABDFDF62D44D5AC9C97A3F6A8F559CC6BDECA76A0F80632CC318B6E7o4z3J" TargetMode="External"/><Relationship Id="rId20" Type="http://schemas.openxmlformats.org/officeDocument/2006/relationships/hyperlink" Target="consultantplus://offline/ref=4E5620DBD1A98817ABDFDF62D44D5AC9C97B3E6D81519CC6BDECA76A0F80632CC318B6E742DFDBECo6z7J" TargetMode="External"/><Relationship Id="rId41" Type="http://schemas.openxmlformats.org/officeDocument/2006/relationships/hyperlink" Target="consultantplus://offline/ref=4E5620DBD1A98817ABDFDF62D44D5AC9C97B316B8E509CC6BDECA76A0F80632CC318B6E742DFD8EEo6zDJ" TargetMode="External"/><Relationship Id="rId62" Type="http://schemas.openxmlformats.org/officeDocument/2006/relationships/hyperlink" Target="consultantplus://offline/ref=4E5620DBD1A98817ABDFDF62D44D5AC9C9793A6681519CC6BDECA76A0F80632CC318B6E742DFD8ECo6z1J" TargetMode="External"/><Relationship Id="rId83" Type="http://schemas.openxmlformats.org/officeDocument/2006/relationships/hyperlink" Target="consultantplus://offline/ref=4E5620DBD1A98817ABDFDF62D44D5AC9C97E3F668E539CC6BDECA76A0F80632CC318B6E742DFD8EFo6z4J" TargetMode="External"/><Relationship Id="rId179" Type="http://schemas.openxmlformats.org/officeDocument/2006/relationships/hyperlink" Target="consultantplus://offline/ref=4E5620DBD1A98817ABDFDF62D44D5AC9C97B31698E569CC6BDECA76A0Fo8z0J" TargetMode="External"/><Relationship Id="rId365" Type="http://schemas.openxmlformats.org/officeDocument/2006/relationships/hyperlink" Target="consultantplus://offline/ref=4E5620DBD1A98817ABDFDF62D44D5AC9C97A3B69815B9CC6BDECA76A0F80632CC318B6E742DFD8ECo6z6J" TargetMode="External"/><Relationship Id="rId386" Type="http://schemas.openxmlformats.org/officeDocument/2006/relationships/hyperlink" Target="consultantplus://offline/ref=4E5620DBD1A98817ABDFDF62D44D5AC9C9793A668E569CC6BDECA76A0F80632CC318B6E742DDDAEDo6zCJ" TargetMode="External"/><Relationship Id="rId190" Type="http://schemas.openxmlformats.org/officeDocument/2006/relationships/hyperlink" Target="consultantplus://offline/ref=4E5620DBD1A98817ABDFDF62D44D5AC9C97A3E6F86569CC6BDECA76A0F80632CC318B6E742DFDBEDo6z1J" TargetMode="External"/><Relationship Id="rId204" Type="http://schemas.openxmlformats.org/officeDocument/2006/relationships/hyperlink" Target="consultantplus://offline/ref=4E5620DBD1A98817ABDFDF62D44D5AC9C97B316B865A9CC6BDECA76A0F80632CC318B6E742DEDAE7o6z7J" TargetMode="External"/><Relationship Id="rId225" Type="http://schemas.openxmlformats.org/officeDocument/2006/relationships/hyperlink" Target="consultantplus://offline/ref=4E5620DBD1A98817ABDFDF62D44D5AC9C97A3F6F85559CC6BDECA76A0F80632CC318B6E742DFDBECo6z6J" TargetMode="External"/><Relationship Id="rId246" Type="http://schemas.openxmlformats.org/officeDocument/2006/relationships/hyperlink" Target="consultantplus://offline/ref=4E5620DBD1A98817ABDFDF62D44D5AC9CD783F678F58C1CCB5B5AB68088F3C3BC451BAE642DEDFoEzBJ" TargetMode="External"/><Relationship Id="rId267" Type="http://schemas.openxmlformats.org/officeDocument/2006/relationships/hyperlink" Target="consultantplus://offline/ref=4E5620DBD1A98817ABDFDF62D44D5AC9CD783F678F58C1CCB5B5AB68088F3C3BC451BAE642DED0oEzDJ" TargetMode="External"/><Relationship Id="rId288" Type="http://schemas.openxmlformats.org/officeDocument/2006/relationships/hyperlink" Target="consultantplus://offline/ref=4E5620DBD1A98817ABDFDF62D44D5AC9C97B316B865A9CC6BDECA76A0F80632CC318B6E742DFDAE8o6z7J" TargetMode="External"/><Relationship Id="rId411" Type="http://schemas.openxmlformats.org/officeDocument/2006/relationships/hyperlink" Target="consultantplus://offline/ref=4E5620DBD1A98817ABDFDF62D44D5AC9C97A3A6686569CC6BDECA76A0F80632CC318B6E742DFD8EAo6z2J" TargetMode="External"/><Relationship Id="rId432" Type="http://schemas.openxmlformats.org/officeDocument/2006/relationships/hyperlink" Target="consultantplus://offline/ref=4E5620DBD1A98817ABDFDF62D44D5AC9C97B31668F579CC6BDECA76A0F80632CC318B6E742DFD8E8o6zCJ" TargetMode="External"/><Relationship Id="rId453" Type="http://schemas.openxmlformats.org/officeDocument/2006/relationships/hyperlink" Target="consultantplus://offline/ref=4E5620DBD1A98817ABDFDF62D44D5AC9C97F396683519CC6BDECA76A0F80632CC318B6E742DFD8ECo6zCJ" TargetMode="External"/><Relationship Id="rId474" Type="http://schemas.openxmlformats.org/officeDocument/2006/relationships/hyperlink" Target="consultantplus://offline/ref=4E5620DBD1A98817ABDFDF62D44D5AC9C97B3B6685509CC6BDECA76A0F80632CC318B6E742DFD8EDo6z4J" TargetMode="External"/><Relationship Id="rId106" Type="http://schemas.openxmlformats.org/officeDocument/2006/relationships/hyperlink" Target="consultantplus://offline/ref=4E5620DBD1A98817ABDFDF62D44D5AC9C97B3D6983569CC6BDECA76A0F80632CC318B6E742DFD8EFo6z6J" TargetMode="External"/><Relationship Id="rId127" Type="http://schemas.openxmlformats.org/officeDocument/2006/relationships/hyperlink" Target="consultantplus://offline/ref=4E5620DBD1A98817ABDFDF62D44D5AC9C97B316885529CC6BDECA76A0F80632CC318B6E742DFD9E8o6z5J" TargetMode="External"/><Relationship Id="rId313" Type="http://schemas.openxmlformats.org/officeDocument/2006/relationships/hyperlink" Target="consultantplus://offline/ref=4E5620DBD1A98817ABDFDF62D44D5AC9C97C3A6D80559CC6BDECA76A0F80632CC318B6E742DFD8EEo6zCJ" TargetMode="External"/><Relationship Id="rId10" Type="http://schemas.openxmlformats.org/officeDocument/2006/relationships/hyperlink" Target="consultantplus://offline/ref=4E5620DBD1A98817ABDFDF62D44D5AC9C97A3E6E80529CC6BDECA76A0F80632CC318B6E742DFDAEEo6z1J" TargetMode="External"/><Relationship Id="rId31" Type="http://schemas.openxmlformats.org/officeDocument/2006/relationships/hyperlink" Target="consultantplus://offline/ref=4E5620DBD1A98817ABDFDF62D44D5AC9C97B316C8E529CC6BDECA76A0F80632CC318B6E742DFD8EFo6z2J" TargetMode="External"/><Relationship Id="rId52" Type="http://schemas.openxmlformats.org/officeDocument/2006/relationships/hyperlink" Target="consultantplus://offline/ref=4E5620DBD1A98817ABDFDF62D44D5AC9C97B30678F519CC6BDECA76A0F80632CC318B6E742DFD8ECo6z2J" TargetMode="External"/><Relationship Id="rId73" Type="http://schemas.openxmlformats.org/officeDocument/2006/relationships/hyperlink" Target="consultantplus://offline/ref=4E5620DBD1A98817ABDFDF62D44D5AC9CD783F678F58C1CCB5B5AB68088F3C3BC451BAE642DED9oEzDJ" TargetMode="External"/><Relationship Id="rId94" Type="http://schemas.openxmlformats.org/officeDocument/2006/relationships/hyperlink" Target="consultantplus://offline/ref=4E5620DBD1A98817ABDFDF62D44D5AC9CF7D31678E58C1CCB5B5AB68088F3C3BC451BAE642DFD9oEzEJ" TargetMode="External"/><Relationship Id="rId148" Type="http://schemas.openxmlformats.org/officeDocument/2006/relationships/hyperlink" Target="consultantplus://offline/ref=4E5620DBD1A98817ABDFDF62D44D5AC9C97B316B865A9CC6BDECA76A0F80632CC318B6E742DFD9EAo6zCJ" TargetMode="External"/><Relationship Id="rId169" Type="http://schemas.openxmlformats.org/officeDocument/2006/relationships/hyperlink" Target="consultantplus://offline/ref=4E5620DBD1A98817ABDFDF62D44D5AC9C97F3A6E8E509CC6BDECA76A0F80632CC318B6E742DFD8EFo6z3J" TargetMode="External"/><Relationship Id="rId334" Type="http://schemas.openxmlformats.org/officeDocument/2006/relationships/hyperlink" Target="consultantplus://offline/ref=4E5620DBD1A98817ABDFC179C14D5AC9C97E3F6981529CC6BDECA76A0F80632CC318B6E742DFD8EDo6z7J" TargetMode="External"/><Relationship Id="rId355" Type="http://schemas.openxmlformats.org/officeDocument/2006/relationships/hyperlink" Target="consultantplus://offline/ref=4E5620DBD1A98817ABDFDF62D44D5AC9C9793A6681519CC6BDECA76A0F80632CC318B6E742DFD8EAo6z3J" TargetMode="External"/><Relationship Id="rId376" Type="http://schemas.openxmlformats.org/officeDocument/2006/relationships/hyperlink" Target="consultantplus://offline/ref=4E5620DBD1A98817ABDFDF62D44D5AC9C9793A6681519CC6BDECA76A0F80632CC318B6E742DFD8EBo6z4J" TargetMode="External"/><Relationship Id="rId397" Type="http://schemas.openxmlformats.org/officeDocument/2006/relationships/hyperlink" Target="consultantplus://offline/ref=4E5620DBD1A98817ABDFDF62D44D5AC9C9793A6681519CC6BDECA76A0F80632CC318B6E742DFD8EBo6z0J" TargetMode="External"/><Relationship Id="rId4" Type="http://schemas.openxmlformats.org/officeDocument/2006/relationships/hyperlink" Target="consultantplus://offline/ref=4E5620DBD1A98817ABDFDF62D44D5AC9CA7E386F8458C1CCB5B5AB68088F3C3BC451BAE642DFD8oEz6J" TargetMode="External"/><Relationship Id="rId180" Type="http://schemas.openxmlformats.org/officeDocument/2006/relationships/hyperlink" Target="consultantplus://offline/ref=4E5620DBD1A98817ABDFDF62D44D5AC9C97F396A875A9CC6BDECA76A0F80632CC318B6E742DFD8ECo6z0J" TargetMode="External"/><Relationship Id="rId215" Type="http://schemas.openxmlformats.org/officeDocument/2006/relationships/hyperlink" Target="consultantplus://offline/ref=4E5620DBD1A98817ABDFDF62D44D5AC9CD783F678F58C1CCB5B5AB68088F3C3BC451BAE642DEDEoEzDJ" TargetMode="External"/><Relationship Id="rId236" Type="http://schemas.openxmlformats.org/officeDocument/2006/relationships/hyperlink" Target="consultantplus://offline/ref=4E5620DBD1A98817ABDFDF62D44D5AC9CD783F678F58C1CCB5B5AB68088F3C3BC451BAE642DEDFoEzDJ" TargetMode="External"/><Relationship Id="rId257" Type="http://schemas.openxmlformats.org/officeDocument/2006/relationships/hyperlink" Target="consultantplus://offline/ref=4E5620DBD1A98817ABDFDF62D44D5AC9C97A3F6F85559CC6BDECA76A0F80632CC318B6E742DFDBE8o6zCJ" TargetMode="External"/><Relationship Id="rId278" Type="http://schemas.openxmlformats.org/officeDocument/2006/relationships/hyperlink" Target="consultantplus://offline/ref=4E5620DBD1A98817ABDFDF62D44D5AC9C0763C678358C1CCB5B5AB68088F3C3BC451BAE642DFDAoEzAJ" TargetMode="External"/><Relationship Id="rId401" Type="http://schemas.openxmlformats.org/officeDocument/2006/relationships/hyperlink" Target="consultantplus://offline/ref=4E5620DBD1A98817ABDFDF62D44D5AC9C97F396683519CC6BDECA76A0F80632CC318B6E742DFD8ECo6zCJ" TargetMode="External"/><Relationship Id="rId422" Type="http://schemas.openxmlformats.org/officeDocument/2006/relationships/hyperlink" Target="consultantplus://offline/ref=4E5620DBD1A98817ABDFDF62D44D5AC9C97B316B865A9CC6BDECA76A0F80632CC318B6E742DFDBEEo6z0J" TargetMode="External"/><Relationship Id="rId443" Type="http://schemas.openxmlformats.org/officeDocument/2006/relationships/hyperlink" Target="consultantplus://offline/ref=4E5620DBD1A98817ABDFDF62D44D5AC9C97A3F678E559CC6BDECA76A0F80632CC318B6EFo4z7J" TargetMode="External"/><Relationship Id="rId464" Type="http://schemas.openxmlformats.org/officeDocument/2006/relationships/hyperlink" Target="consultantplus://offline/ref=4E5620DBD1A98817ABDFDF62D44D5AC9C9793A6681559CC6BDECA76A0F80632CC318B6E742DFD8EDo6z7J" TargetMode="External"/><Relationship Id="rId303" Type="http://schemas.openxmlformats.org/officeDocument/2006/relationships/hyperlink" Target="consultantplus://offline/ref=4E5620DBD1A98817ABDFDF62D44D5AC9C97B3B6685509CC6BDECA76A0F80632CC318B6E742DFD8EDo6z1J" TargetMode="External"/><Relationship Id="rId485" Type="http://schemas.openxmlformats.org/officeDocument/2006/relationships/hyperlink" Target="consultantplus://offline/ref=4E5620DBD1A98817ABDFDF62D44D5AC9C9793A668E559CC6BDECA76A0Fo8z0J" TargetMode="External"/><Relationship Id="rId42" Type="http://schemas.openxmlformats.org/officeDocument/2006/relationships/hyperlink" Target="consultantplus://offline/ref=4E5620DBD1A98817ABDFDF62D44D5AC9C979386D80569CC6BDECA76A0F80632CC318B6E742DFDCEBo6z7J" TargetMode="External"/><Relationship Id="rId84" Type="http://schemas.openxmlformats.org/officeDocument/2006/relationships/hyperlink" Target="consultantplus://offline/ref=4E5620DBD1A98817ABDFDF62D44D5AC9C97E3F668E539CC6BDECA76A0F80632CC318B6E742DFD8EFo6z1J" TargetMode="External"/><Relationship Id="rId138" Type="http://schemas.openxmlformats.org/officeDocument/2006/relationships/hyperlink" Target="consultantplus://offline/ref=4E5620DBD1A98817ABDFDF62D44D5AC9C97B3D6983569CC6BDECA76A0F80632CC318B6E742DFD8EAo6zCJ" TargetMode="External"/><Relationship Id="rId345" Type="http://schemas.openxmlformats.org/officeDocument/2006/relationships/hyperlink" Target="consultantplus://offline/ref=4E5620DBD1A98817ABDFDF62D44D5AC9C97B3F6F82569CC6BDECA76A0F80632CC318B6E742DFD8EAo6zDJ" TargetMode="External"/><Relationship Id="rId387" Type="http://schemas.openxmlformats.org/officeDocument/2006/relationships/hyperlink" Target="consultantplus://offline/ref=4E5620DBD1A98817ABDFDF62D44D5AC9C9793A6685579CC6BDECA76A0F80632CC318B6E742DFD8EFo6z5J" TargetMode="External"/><Relationship Id="rId191" Type="http://schemas.openxmlformats.org/officeDocument/2006/relationships/hyperlink" Target="consultantplus://offline/ref=4E5620DBD1A98817ABDFDF62D44D5AC9C97A3E6F86569CC6BDECA76A0F80632CC318B6E742DFDFE6o6z5J" TargetMode="External"/><Relationship Id="rId205" Type="http://schemas.openxmlformats.org/officeDocument/2006/relationships/hyperlink" Target="consultantplus://offline/ref=4E5620DBD1A98817ABDFDF62D44D5AC9C97B316B865A9CC6BDECA76A0F80632CC318B6E742DFDAEFo6z5J" TargetMode="External"/><Relationship Id="rId247" Type="http://schemas.openxmlformats.org/officeDocument/2006/relationships/hyperlink" Target="consultantplus://offline/ref=4E5620DBD1A98817ABDFDF62D44D5AC9CD783F678F58C1CCB5B5AB68088F3C3BC451BAE642DEDFoEz9J" TargetMode="External"/><Relationship Id="rId412" Type="http://schemas.openxmlformats.org/officeDocument/2006/relationships/hyperlink" Target="consultantplus://offline/ref=4E5620DBD1A98817ABDFDF62D44D5AC9C9793A6681559CC6BDECA76A0F80632CC318B6E742DFD8EDo6z7J" TargetMode="External"/><Relationship Id="rId107" Type="http://schemas.openxmlformats.org/officeDocument/2006/relationships/hyperlink" Target="consultantplus://offline/ref=4E5620DBD1A98817ABDFDF62D44D5AC9C97B3D6983569CC6BDECA76A0F80632CC318B6E742DFD8EFo6z1J" TargetMode="External"/><Relationship Id="rId289" Type="http://schemas.openxmlformats.org/officeDocument/2006/relationships/hyperlink" Target="consultantplus://offline/ref=4E5620DBD1A98817ABDFDF62D44D5AC9C97A3F6F85559CC6BDECA76A0F80632CC318B6E4o4zAJ" TargetMode="External"/><Relationship Id="rId454" Type="http://schemas.openxmlformats.org/officeDocument/2006/relationships/hyperlink" Target="consultantplus://offline/ref=4E5620DBD1A98817ABDFDF62D44D5AC9C97A3F6A8F559CC6BDECA76A0F80632CC318B6E7o4z3J" TargetMode="External"/><Relationship Id="rId11" Type="http://schemas.openxmlformats.org/officeDocument/2006/relationships/hyperlink" Target="consultantplus://offline/ref=4E5620DBD1A98817ABDFDF62D44D5AC9C97B396A81569CC6BDECA76A0F80632CC318B6E742DFD8E8o6z4J" TargetMode="External"/><Relationship Id="rId53" Type="http://schemas.openxmlformats.org/officeDocument/2006/relationships/hyperlink" Target="consultantplus://offline/ref=4E5620DBD1A98817ABDFDF62D44D5AC9C97B31668F579CC6BDECA76A0F80632CC318B6E742DFD8E8o6zCJ" TargetMode="External"/><Relationship Id="rId149" Type="http://schemas.openxmlformats.org/officeDocument/2006/relationships/hyperlink" Target="consultantplus://offline/ref=4E5620DBD1A98817ABDFDF62D44D5AC9C97B316B865A9CC6BDECA76A0F80632CC318B6E742DFD9EBo6z5J" TargetMode="External"/><Relationship Id="rId314" Type="http://schemas.openxmlformats.org/officeDocument/2006/relationships/hyperlink" Target="consultantplus://offline/ref=4E5620DBD1A98817ABDFDF62D44D5AC9C97B316885529CC6BDECA76A0F80632CC318B6E742DFD8EDo6z1J" TargetMode="External"/><Relationship Id="rId356" Type="http://schemas.openxmlformats.org/officeDocument/2006/relationships/hyperlink" Target="consultantplus://offline/ref=4E5620DBD1A98817ABDFDF62D44D5AC9C9793A6681559CC6BDECA76A0F80632CC318B6E742DFD8EFo6zCJ" TargetMode="External"/><Relationship Id="rId398" Type="http://schemas.openxmlformats.org/officeDocument/2006/relationships/hyperlink" Target="consultantplus://offline/ref=4E5620DBD1A98817ABDFDF62D44D5AC9C97A306C82549CC6BDECA76A0F80632CC318B6E742DFD8ECo6z4J" TargetMode="External"/><Relationship Id="rId95" Type="http://schemas.openxmlformats.org/officeDocument/2006/relationships/hyperlink" Target="consultantplus://offline/ref=4E5620DBD1A98817ABDFDF62D44D5AC9C97A3F6780559CC6BDECA76A0F80632CC318B6E742DFD8E7o6z7J" TargetMode="External"/><Relationship Id="rId160" Type="http://schemas.openxmlformats.org/officeDocument/2006/relationships/hyperlink" Target="consultantplus://offline/ref=4E5620DBD1A98817ABDFDF62D44D5AC9C97E3F6680529CC6BDECA76A0F80632CC318B6E742DFD8EFo6z4J" TargetMode="External"/><Relationship Id="rId216" Type="http://schemas.openxmlformats.org/officeDocument/2006/relationships/hyperlink" Target="consultantplus://offline/ref=4E5620DBD1A98817ABDFDF62D44D5AC9CD783F678F58C1CCB5B5AB68088F3C3BC451BAE642DEDEoEzAJ" TargetMode="External"/><Relationship Id="rId423" Type="http://schemas.openxmlformats.org/officeDocument/2006/relationships/hyperlink" Target="consultantplus://offline/ref=4E5620DBD1A98817ABDFDF62D44D5AC9CD783F678F58C1CCB5B5AB68088F3C3BC451BAE642DDD9oEzAJ" TargetMode="External"/><Relationship Id="rId258" Type="http://schemas.openxmlformats.org/officeDocument/2006/relationships/hyperlink" Target="consultantplus://offline/ref=4E5620DBD1A98817ABDFDF62D44D5AC9C0763C678358C1CCB5B5AB68088F3C3BC451BAE642DFDAoEzEJ" TargetMode="External"/><Relationship Id="rId465" Type="http://schemas.openxmlformats.org/officeDocument/2006/relationships/hyperlink" Target="consultantplus://offline/ref=4E5620DBD1A98817ABDFDF62D44D5AC9CD783F678F58C1CCB5B5AB68088F3C3BC451BAE642DDD9oEz6J" TargetMode="External"/><Relationship Id="rId22" Type="http://schemas.openxmlformats.org/officeDocument/2006/relationships/hyperlink" Target="consultantplus://offline/ref=4E5620DBD1A98817ABDFDF62D44D5AC9C0773B688E58C1CCB5B5AB68088F3C3BC451BAE642DFD8oEz7J" TargetMode="External"/><Relationship Id="rId64" Type="http://schemas.openxmlformats.org/officeDocument/2006/relationships/hyperlink" Target="consultantplus://offline/ref=4E5620DBD1A98817ABDFDF62D44D5AC9C97D386E8F529CC6BDECA76A0F80632CC318B6E742DFD8EEo6zCJ" TargetMode="External"/><Relationship Id="rId118" Type="http://schemas.openxmlformats.org/officeDocument/2006/relationships/hyperlink" Target="consultantplus://offline/ref=4E5620DBD1A98817ABDFDF62D44D5AC9C97A3F6684549CC6BDECA76A0F80632CC318B6E742DFD9E8o6z3J" TargetMode="External"/><Relationship Id="rId325" Type="http://schemas.openxmlformats.org/officeDocument/2006/relationships/hyperlink" Target="consultantplus://offline/ref=4E5620DBD1A98817ABDFDF62D44D5AC9C97B316B8E509CC6BDECA76A0F80632CC318B6E742DFD8EEo6zDJ" TargetMode="External"/><Relationship Id="rId367" Type="http://schemas.openxmlformats.org/officeDocument/2006/relationships/hyperlink" Target="consultantplus://offline/ref=4E5620DBD1A98817ABDFDF62D44D5AC9C97A3B69815B9CC6BDECA76A0F80632CC318B6E742DFDAEFo6z6J" TargetMode="External"/><Relationship Id="rId171" Type="http://schemas.openxmlformats.org/officeDocument/2006/relationships/hyperlink" Target="consultantplus://offline/ref=4E5620DBD1A98817ABDFDF62D44D5AC9CD783F678F58C1CCB5B5AB68088F3C3BC451BAE642DED9oEz6J" TargetMode="External"/><Relationship Id="rId227" Type="http://schemas.openxmlformats.org/officeDocument/2006/relationships/hyperlink" Target="consultantplus://offline/ref=4E5620DBD1A98817ABDFDF62D44D5AC9C97B316B865A9CC6BDECA76A0F80632CC318B6E742DFDAEDo6z7J" TargetMode="External"/><Relationship Id="rId269" Type="http://schemas.openxmlformats.org/officeDocument/2006/relationships/hyperlink" Target="consultantplus://offline/ref=4E5620DBD1A98817ABDFDF62D44D5AC9C9793D6A83519CC6BDECA76A0F80632CC318B6E145oDzEJ" TargetMode="External"/><Relationship Id="rId434" Type="http://schemas.openxmlformats.org/officeDocument/2006/relationships/hyperlink" Target="consultantplus://offline/ref=4E5620DBD1A98817ABDFDF62D44D5AC9C97D3B6B86549CC6BDECA76A0F80632CC318B6E742DFD8EFo6zCJ" TargetMode="External"/><Relationship Id="rId476" Type="http://schemas.openxmlformats.org/officeDocument/2006/relationships/hyperlink" Target="consultantplus://offline/ref=4E5620DBD1A98817ABDFDF62D44D5AC9C97B31668F579CC6BDECA76A0F80632CC318B6E742DFD8E8o6zCJ" TargetMode="External"/><Relationship Id="rId33" Type="http://schemas.openxmlformats.org/officeDocument/2006/relationships/hyperlink" Target="consultantplus://offline/ref=4E5620DBD1A98817ABDFDF62D44D5AC9C97E3F668E539CC6BDECA76A0F80632CC318B6E742DFD8EEo6zCJ" TargetMode="External"/><Relationship Id="rId129" Type="http://schemas.openxmlformats.org/officeDocument/2006/relationships/hyperlink" Target="consultantplus://offline/ref=4E5620DBD1A98817ABDFDF62D44D5AC9C17C30678658C1CCB5B5AB68088F3C3BC451BAE642DFD8oEzDJ" TargetMode="External"/><Relationship Id="rId280" Type="http://schemas.openxmlformats.org/officeDocument/2006/relationships/hyperlink" Target="consultantplus://offline/ref=4E5620DBD1A98817ABDFDF62D44D5AC9C0763C678358C1CCB5B5AB68088F3C3BC451BAE642DFDAoEz9J" TargetMode="External"/><Relationship Id="rId336" Type="http://schemas.openxmlformats.org/officeDocument/2006/relationships/hyperlink" Target="consultantplus://offline/ref=4E5620DBD1A98817ABDFDF62D44D5AC9C9793A6A82519CC6BDECA76A0F80632CC318B6E742DFD8E8o6z1J" TargetMode="External"/><Relationship Id="rId75" Type="http://schemas.openxmlformats.org/officeDocument/2006/relationships/hyperlink" Target="consultantplus://offline/ref=4E5620DBD1A98817ABDFDF62D44D5AC9C97938698F539CC6BDECA76A0F80632CC318B6E742DFD9EEo6z2J" TargetMode="External"/><Relationship Id="rId140" Type="http://schemas.openxmlformats.org/officeDocument/2006/relationships/hyperlink" Target="consultantplus://offline/ref=4E5620DBD1A98817ABDFDF62D44D5AC9C97A3F6684549CC6BDECA76A0F80632CC318B6E742DFD9E8o6z3J" TargetMode="External"/><Relationship Id="rId182" Type="http://schemas.openxmlformats.org/officeDocument/2006/relationships/hyperlink" Target="consultantplus://offline/ref=4E5620DBD1A98817ABDFDF62D44D5AC9C0763C678358C1CCB5B5AB68088F3C3BC451BAE642DFD9oEzFJ" TargetMode="External"/><Relationship Id="rId378" Type="http://schemas.openxmlformats.org/officeDocument/2006/relationships/hyperlink" Target="consultantplus://offline/ref=4E5620DBD1A98817ABDFDF62D44D5AC9CD783F678F58C1CCB5B5AB68088F3C3BC451BAE642DDD8oEz9J" TargetMode="External"/><Relationship Id="rId403" Type="http://schemas.openxmlformats.org/officeDocument/2006/relationships/hyperlink" Target="consultantplus://offline/ref=4E5620DBD1A98817ABDFDF62D44D5AC9C97B3F6F82569CC6BDECA76A0F80632CC318B6E742DFD8EAo6zDJ" TargetMode="External"/><Relationship Id="rId6" Type="http://schemas.openxmlformats.org/officeDocument/2006/relationships/hyperlink" Target="consultantplus://offline/ref=4E5620DBD1A98817ABDFDF62D44D5AC9C97D3E6681549CC6BDECA76A0F80632CC318B6E742DFDAECo6z1J" TargetMode="External"/><Relationship Id="rId238" Type="http://schemas.openxmlformats.org/officeDocument/2006/relationships/hyperlink" Target="consultantplus://offline/ref=4E5620DBD1A98817ABDFDF62D44D5AC9C97B38668F549CC6BDECA76A0F80632CC318B6E742DFD8E9o6z5J" TargetMode="External"/><Relationship Id="rId445" Type="http://schemas.openxmlformats.org/officeDocument/2006/relationships/hyperlink" Target="consultantplus://offline/ref=4E5620DBD1A98817ABDFDF62D44D5AC9C9793A6681519CC6BDECA76A0F80632CC318B6E742DFD8E8o6zCJ" TargetMode="External"/><Relationship Id="rId487" Type="http://schemas.openxmlformats.org/officeDocument/2006/relationships/hyperlink" Target="consultantplus://offline/ref=4E5620DBD1A98817ABDFDF62D44D5AC9CD783F678F58C1CCB5B5AB68088F3C3BC451BAE642DDDAoEzDJ" TargetMode="External"/><Relationship Id="rId291" Type="http://schemas.openxmlformats.org/officeDocument/2006/relationships/hyperlink" Target="consultantplus://offline/ref=4E5620DBD1A98817ABDFDF62D44D5AC9C97B316B865A9CC6BDECA76A0F80632CC318B6E742DFDAE8o6zCJ" TargetMode="External"/><Relationship Id="rId305" Type="http://schemas.openxmlformats.org/officeDocument/2006/relationships/hyperlink" Target="consultantplus://offline/ref=4E5620DBD1A98817ABDFDF62D44D5AC9C97B316B865A9CC6BDECA76A0F80632CC318B6E742DFDAE9o6zDJ" TargetMode="External"/><Relationship Id="rId347" Type="http://schemas.openxmlformats.org/officeDocument/2006/relationships/hyperlink" Target="consultantplus://offline/ref=4E5620DBD1A98817ABDFDF62D44D5AC9C97B30678F519CC6BDECA76A0F80632CC318B6E742DFD8ECo6z2J" TargetMode="External"/><Relationship Id="rId44" Type="http://schemas.openxmlformats.org/officeDocument/2006/relationships/hyperlink" Target="consultantplus://offline/ref=4E5620DBD1A98817ABDFDF62D44D5AC9C97A3F6A805B9CC6BDECA76A0F80632CC318B6E742DFD8EEo6zCJ" TargetMode="External"/><Relationship Id="rId86" Type="http://schemas.openxmlformats.org/officeDocument/2006/relationships/hyperlink" Target="consultantplus://offline/ref=4E5620DBD1A98817ABDFDF62D44D5AC9C979396D85539CC6BDECA76A0F80632CC318B6E742DFD8EEo6zCJ" TargetMode="External"/><Relationship Id="rId151" Type="http://schemas.openxmlformats.org/officeDocument/2006/relationships/hyperlink" Target="consultantplus://offline/ref=4E5620DBD1A98817ABDFDF62D44D5AC9C97C3A668E579CC6BDECA76A0Fo8z0J" TargetMode="External"/><Relationship Id="rId389" Type="http://schemas.openxmlformats.org/officeDocument/2006/relationships/hyperlink" Target="consultantplus://offline/ref=4E5620DBD1A98817ABDFDF62D44D5AC9C9793D6A82539CC6BDECA76A0F80632CC318B6E742DFDBEDo6zDJ" TargetMode="External"/><Relationship Id="rId193" Type="http://schemas.openxmlformats.org/officeDocument/2006/relationships/hyperlink" Target="consultantplus://offline/ref=4E5620DBD1A98817ABDFDF62D44D5AC9C0763C678358C1CCB5B5AB68088F3C3BC451BAE642DFD9oEz9J" TargetMode="External"/><Relationship Id="rId207" Type="http://schemas.openxmlformats.org/officeDocument/2006/relationships/hyperlink" Target="consultantplus://offline/ref=4E5620DBD1A98817ABDFDF62D44D5AC9C97B316B865A9CC6BDECA76A0F80632CC318B6E742DFDAEFo6z1J" TargetMode="External"/><Relationship Id="rId249" Type="http://schemas.openxmlformats.org/officeDocument/2006/relationships/hyperlink" Target="consultantplus://offline/ref=4E5620DBD1A98817ABDFDF62D44D5AC9C97D3E6681549CC6BDECA76A0F80632CC318B6E742DFDAECo6z2J" TargetMode="External"/><Relationship Id="rId414" Type="http://schemas.openxmlformats.org/officeDocument/2006/relationships/hyperlink" Target="consultantplus://offline/ref=4E5620DBD1A98817ABDFDF62D44D5AC9C0763C678358C1CCB5B5AB68088F3C3BC451BAE642DFDCoEzDJ" TargetMode="External"/><Relationship Id="rId456" Type="http://schemas.openxmlformats.org/officeDocument/2006/relationships/hyperlink" Target="consultantplus://offline/ref=4E5620DBD1A98817ABDFDF62D44D5AC9C97B3B6685509CC6BDECA76A0F80632CC318B6E742DFD8EDo6z4J" TargetMode="External"/><Relationship Id="rId13" Type="http://schemas.openxmlformats.org/officeDocument/2006/relationships/hyperlink" Target="consultantplus://offline/ref=4E5620DBD1A98817ABDFDF62D44D5AC9CF7F39698058C1CCB5B5AB68088F3C3BC451BAE642DFD9oEzBJ" TargetMode="External"/><Relationship Id="rId109" Type="http://schemas.openxmlformats.org/officeDocument/2006/relationships/hyperlink" Target="consultantplus://offline/ref=4E5620DBD1A98817ABDFDF62D44D5AC9C97B3D6983569CC6BDECA76A0F80632CC318B6E742DFD8EFo6z0J" TargetMode="External"/><Relationship Id="rId260" Type="http://schemas.openxmlformats.org/officeDocument/2006/relationships/hyperlink" Target="consultantplus://offline/ref=4E5620DBD1A98817ABDFDF62D44D5AC9C97B316B865A9CC6BDECA76A0F80632CC318B6E742DFDAEBo6z7J" TargetMode="External"/><Relationship Id="rId316" Type="http://schemas.openxmlformats.org/officeDocument/2006/relationships/hyperlink" Target="consultantplus://offline/ref=4E5620DBD1A98817ABDFDF62D44D5AC9C97B3D68855B9CC6BDECA76A0F80632CC318B6E742DFD8EAo6z4J" TargetMode="External"/><Relationship Id="rId55" Type="http://schemas.openxmlformats.org/officeDocument/2006/relationships/hyperlink" Target="consultantplus://offline/ref=4E5620DBD1A98817ABDFDF62D44D5AC9C97B316C8F5A9CC6BDECA76A0F80632CC318B6E742DFD8EDo6z2J" TargetMode="External"/><Relationship Id="rId97" Type="http://schemas.openxmlformats.org/officeDocument/2006/relationships/hyperlink" Target="consultantplus://offline/ref=4E5620DBD1A98817ABDFDF62D44D5AC9C17D3D6F8058C1CCB5B5AB68088F3C3BC451BAE642DFD9oEz7J" TargetMode="External"/><Relationship Id="rId120" Type="http://schemas.openxmlformats.org/officeDocument/2006/relationships/hyperlink" Target="consultantplus://offline/ref=4E5620DBD1A98817ABDFDF62D44D5AC9C97B316885529CC6BDECA76A0F80632CC318B6E742DFDDE6o6z3J" TargetMode="External"/><Relationship Id="rId358" Type="http://schemas.openxmlformats.org/officeDocument/2006/relationships/hyperlink" Target="consultantplus://offline/ref=4E5620DBD1A98817ABDFDF62D44D5AC9C0763C678358C1CCB5B5AB68088F3C3BC451BAE642DFDBoEz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36078</Words>
  <Characters>205648</Characters>
  <Application>Microsoft Office Word</Application>
  <DocSecurity>0</DocSecurity>
  <Lines>1713</Lines>
  <Paragraphs>482</Paragraphs>
  <ScaleCrop>false</ScaleCrop>
  <Company/>
  <LinksUpToDate>false</LinksUpToDate>
  <CharactersWithSpaces>241244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kya</dc:creator>
  <cp:lastModifiedBy>kya</cp:lastModifiedBy>
  <cp:revision>1</cp:revision>
  <dcterms:created xsi:type="dcterms:W3CDTF">2014-06-30T09:51:00Z</dcterms:created>
  <dcterms:modified xsi:type="dcterms:W3CDTF">2014-06-30T09:51:00Z</dcterms:modified>
</cp:coreProperties>
</file>