
<file path=[Content_Types].xml><?xml version="1.0" encoding="utf-8"?>
<Types xmlns="http://schemas.openxmlformats.org/package/2006/content-types">
  <Default Extension="wmf" ContentType="image/x-wmf"/>
  <Default Extension="png" ContentType="image/png"/>
  <Default Extension="xml" ContentType="application/xml"/>
  <Default Extension="jpeg" ContentType="image/jpeg"/>
  <Default Extension="rels" ContentType="application/vnd.openxmlformats-package.relationships+xml"/>
  <Default Extension="bin" ContentType="application/vnd.openxmlformats-officedocument.oleObject"/>
  <Override PartName="/docProps/app.xml" ContentType="application/vnd.openxmlformats-officedocument.extended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 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right"/>
        <w:spacing w:lineRule="auto" w:line="240" w:after="0"/>
        <w:widowControl w:val="off"/>
        <w:rPr>
          <w:rFonts w:ascii="Times New Roman" w:hAnsi="Times New Roman" w:cs="Times New Roman"/>
          <w:sz w:val="28"/>
          <w:szCs w:val="28"/>
        </w:rPr>
        <w:outlineLvl w:val="0"/>
      </w:pPr>
      <w:r>
        <w:rPr>
          <w:rFonts w:ascii="Times New Roman" w:hAnsi="Times New Roman" w:cs="Times New Roman"/>
          <w:sz w:val="24"/>
          <w:szCs w:val="28"/>
        </w:rPr>
        <w:t xml:space="preserve">Приложение </w:t>
      </w:r>
      <w:r>
        <w:rPr>
          <w:rFonts w:ascii="Times New Roman" w:hAnsi="Times New Roman" w:cs="Times New Roman"/>
          <w:sz w:val="24"/>
          <w:szCs w:val="28"/>
        </w:rPr>
        <w:t xml:space="preserve">к представлению</w:t>
      </w:r>
      <w:bookmarkStart w:id="0" w:name="_GoBack"/>
      <w:bookmarkEnd w:id="0"/>
    </w:p>
    <w:p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bookmarkStart w:id="1" w:name="Par400"/>
      <w:bookmarkEnd w:id="1"/>
      <w:r>
        <w:rPr>
          <w:rFonts w:ascii="Times New Roman" w:hAnsi="Times New Roman" w:cs="Times New Roman"/>
          <w:sz w:val="28"/>
          <w:szCs w:val="28"/>
        </w:rPr>
        <w:t xml:space="preserve">Фамилия, имя, отчество (при налич</w:t>
      </w:r>
      <w:r>
        <w:rPr>
          <w:rFonts w:ascii="Times New Roman" w:hAnsi="Times New Roman" w:cs="Times New Roman"/>
          <w:sz w:val="28"/>
          <w:szCs w:val="28"/>
        </w:rPr>
        <w:t xml:space="preserve">ии) __________________________</w:t>
      </w:r>
      <w:r>
        <w:rPr>
          <w:rFonts w:ascii="Times New Roman" w:hAnsi="Times New Roman" w:cs="Times New Roman"/>
          <w:sz w:val="28"/>
          <w:szCs w:val="28"/>
        </w:rPr>
        <w:t xml:space="preserve">___</w:t>
      </w:r>
      <w:r>
        <w:rPr>
          <w:rFonts w:ascii="Times New Roman" w:hAnsi="Times New Roman" w:cs="Times New Roman"/>
          <w:sz w:val="28"/>
          <w:szCs w:val="28"/>
        </w:rPr>
        <w:t xml:space="preserve">__</w:t>
      </w:r>
    </w:p>
    <w:p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Общий стаж работы ____________________________________________</w:t>
      </w:r>
    </w:p>
    <w:p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Стаж работы в отрасли __________</w:t>
      </w:r>
      <w:r>
        <w:rPr>
          <w:rFonts w:ascii="Times New Roman" w:hAnsi="Times New Roman" w:cs="Times New Roman"/>
          <w:sz w:val="28"/>
          <w:szCs w:val="28"/>
        </w:rPr>
        <w:t xml:space="preserve">__</w:t>
      </w:r>
      <w:r>
        <w:rPr>
          <w:rFonts w:ascii="Times New Roman" w:hAnsi="Times New Roman" w:cs="Times New Roman"/>
          <w:sz w:val="28"/>
          <w:szCs w:val="28"/>
        </w:rPr>
        <w:t xml:space="preserve">_____________________________</w:t>
      </w:r>
    </w:p>
    <w:p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Стаж работы в данном коллективе _________________________________</w:t>
      </w:r>
    </w:p>
    <w:p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bookmarkStart w:id="2" w:name="Par413"/>
      <w:bookmarkEnd w:id="2"/>
      <w:r>
        <w:rPr>
          <w:rFonts w:ascii="Times New Roman" w:hAnsi="Times New Roman" w:cs="Times New Roman"/>
          <w:sz w:val="28"/>
          <w:szCs w:val="28"/>
        </w:rPr>
        <w:t xml:space="preserve">Трудовая деятельность (включая учебу в высших учебных заведениях и</w:t>
      </w:r>
    </w:p>
    <w:p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средних специальных учебных </w:t>
      </w:r>
      <w:r>
        <w:rPr>
          <w:rFonts w:ascii="Times New Roman" w:hAnsi="Times New Roman" w:cs="Times New Roman"/>
          <w:sz w:val="28"/>
          <w:szCs w:val="28"/>
        </w:rPr>
        <w:t xml:space="preserve">заведениях</w:t>
      </w:r>
      <w:r>
        <w:rPr>
          <w:rFonts w:ascii="Times New Roman" w:hAnsi="Times New Roman" w:cs="Times New Roman"/>
          <w:sz w:val="28"/>
          <w:szCs w:val="28"/>
        </w:rPr>
        <w:t xml:space="preserve">, военную службу).</w:t>
      </w:r>
    </w:p>
    <w:p>
      <w:pPr>
        <w:spacing w:lineRule="auto" w:line="240" w:after="0"/>
        <w:widowControl w:val="off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62" w:type="dxa"/>
        <w:tblLayout w:type="fixed"/>
        <w:tblCellMar>
          <w:left w:w="0" w:type="dxa"/>
          <w:top w:w="75" w:type="dxa"/>
          <w:right w:w="0" w:type="dxa"/>
          <w:bottom w:w="75" w:type="dxa"/>
        </w:tblCellMar>
        <w:tblLook w:val="0000" w:firstRow="0" w:lastRow="0" w:firstColumn="0" w:lastColumn="0" w:noHBand="0" w:noVBand="0"/>
      </w:tblPr>
      <w:tblGrid>
        <w:gridCol w:w="1785"/>
        <w:gridCol w:w="1309"/>
        <w:gridCol w:w="3332"/>
        <w:gridCol w:w="2856"/>
      </w:tblGrid>
      <w:tr>
        <w:tc>
          <w:tcPr>
            <w:gridSpan w:val="2"/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3094" w:type="dxa"/>
          </w:tcPr>
          <w:p>
            <w:pPr>
              <w:jc w:val="center"/>
              <w:spacing w:lineRule="auto" w:line="240" w:after="0"/>
              <w:widowControl w:val="off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Месяц и год</w:t>
            </w:r>
          </w:p>
        </w:tc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3332" w:type="dxa"/>
            <w:vMerge w:val="restart"/>
          </w:tcPr>
          <w:p>
            <w:pPr>
              <w:jc w:val="center"/>
              <w:spacing w:lineRule="auto" w:line="240" w:after="0"/>
              <w:widowControl w:val="off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Должность с указанием организации</w:t>
            </w:r>
          </w:p>
        </w:tc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2856" w:type="dxa"/>
            <w:vMerge w:val="restart"/>
          </w:tcPr>
          <w:p>
            <w:pPr>
              <w:jc w:val="center"/>
              <w:spacing w:lineRule="auto" w:line="240" w:after="0"/>
              <w:widowControl w:val="off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Место нахождения организации</w:t>
            </w:r>
          </w:p>
        </w:tc>
      </w:tr>
      <w:tr>
        <w:tc>
          <w:tcPr>
            <w:tcBorders>
              <w:left w:val="single" w:sz="4" w:space="0" w:color="auto"/>
              <w:right w:val="single" w:sz="4" w:space="0" w:color="auto"/>
              <w:bottom w:val="single" w:sz="4" w:space="0" w:color="auto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785" w:type="dxa"/>
          </w:tcPr>
          <w:p>
            <w:pPr>
              <w:jc w:val="center"/>
              <w:spacing w:lineRule="auto" w:line="240" w:after="0"/>
              <w:widowControl w:val="off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поступления</w:t>
            </w:r>
          </w:p>
        </w:tc>
        <w:tc>
          <w:tcPr>
            <w:tcBorders>
              <w:left w:val="single" w:sz="4" w:space="0" w:color="auto"/>
              <w:right w:val="single" w:sz="4" w:space="0" w:color="auto"/>
              <w:bottom w:val="single" w:sz="4" w:space="0" w:color="auto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309" w:type="dxa"/>
          </w:tcPr>
          <w:p>
            <w:pPr>
              <w:jc w:val="center"/>
              <w:spacing w:lineRule="auto" w:line="240" w:after="0"/>
              <w:widowControl w:val="off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ухода</w:t>
            </w:r>
          </w:p>
        </w:tc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3332" w:type="dxa"/>
            <w:vMerge w:val="continue"/>
          </w:tcPr>
          <w:p>
            <w:pPr>
              <w:jc w:val="center"/>
              <w:spacing w:lineRule="auto" w:line="240" w:after="0"/>
              <w:widowControl w:val="off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2856" w:type="dxa"/>
            <w:vMerge w:val="continue"/>
          </w:tcPr>
          <w:p>
            <w:pPr>
              <w:jc w:val="center"/>
              <w:spacing w:lineRule="auto" w:line="240" w:after="0"/>
              <w:widowControl w:val="off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>
        <w:tc>
          <w:tcPr>
            <w:tcBorders>
              <w:left w:val="single" w:sz="4" w:space="0" w:color="auto"/>
              <w:right w:val="single" w:sz="4" w:space="0" w:color="auto"/>
              <w:bottom w:val="single" w:sz="4" w:space="0" w:color="auto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785" w:type="dxa"/>
          </w:tcPr>
          <w:p>
            <w:pPr>
              <w:spacing w:lineRule="auto" w:line="240" w:after="0"/>
              <w:widowControl w:val="off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Borders>
              <w:left w:val="single" w:sz="4" w:space="0" w:color="auto"/>
              <w:right w:val="single" w:sz="4" w:space="0" w:color="auto"/>
              <w:bottom w:val="single" w:sz="4" w:space="0" w:color="auto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309" w:type="dxa"/>
          </w:tcPr>
          <w:p>
            <w:pPr>
              <w:spacing w:lineRule="auto" w:line="240" w:after="0"/>
              <w:widowControl w:val="off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Borders>
              <w:left w:val="single" w:sz="4" w:space="0" w:color="auto"/>
              <w:right w:val="single" w:sz="4" w:space="0" w:color="auto"/>
              <w:bottom w:val="single" w:sz="4" w:space="0" w:color="auto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3332" w:type="dxa"/>
          </w:tcPr>
          <w:p>
            <w:pPr>
              <w:spacing w:lineRule="auto" w:line="240" w:after="0"/>
              <w:widowControl w:val="off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Borders>
              <w:left w:val="single" w:sz="4" w:space="0" w:color="auto"/>
              <w:right w:val="single" w:sz="4" w:space="0" w:color="auto"/>
              <w:bottom w:val="single" w:sz="4" w:space="0" w:color="auto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2856" w:type="dxa"/>
          </w:tcPr>
          <w:p>
            <w:pPr>
              <w:spacing w:lineRule="auto" w:line="240" w:after="0"/>
              <w:widowControl w:val="off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785" w:type="dxa"/>
          </w:tcPr>
          <w:p>
            <w:pPr>
              <w:spacing w:lineRule="auto" w:line="240" w:after="0"/>
              <w:widowControl w:val="off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309" w:type="dxa"/>
          </w:tcPr>
          <w:p>
            <w:pPr>
              <w:spacing w:lineRule="auto" w:line="240" w:after="0"/>
              <w:widowControl w:val="off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3332" w:type="dxa"/>
          </w:tcPr>
          <w:p>
            <w:pPr>
              <w:spacing w:lineRule="auto" w:line="240" w:after="0"/>
              <w:widowControl w:val="off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2856" w:type="dxa"/>
          </w:tcPr>
          <w:p>
            <w:pPr>
              <w:spacing w:lineRule="auto" w:line="240" w:after="0"/>
              <w:widowControl w:val="off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785" w:type="dxa"/>
          </w:tcPr>
          <w:p>
            <w:pPr>
              <w:spacing w:lineRule="auto" w:line="240" w:after="0"/>
              <w:widowControl w:val="off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309" w:type="dxa"/>
          </w:tcPr>
          <w:p>
            <w:pPr>
              <w:spacing w:lineRule="auto" w:line="240" w:after="0"/>
              <w:widowControl w:val="off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3332" w:type="dxa"/>
          </w:tcPr>
          <w:p>
            <w:pPr>
              <w:spacing w:lineRule="auto" w:line="240" w:after="0"/>
              <w:widowControl w:val="off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2856" w:type="dxa"/>
          </w:tcPr>
          <w:p>
            <w:pPr>
              <w:spacing w:lineRule="auto" w:line="240" w:after="0"/>
              <w:widowControl w:val="off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785" w:type="dxa"/>
          </w:tcPr>
          <w:p>
            <w:pPr>
              <w:spacing w:lineRule="auto" w:line="240" w:after="0"/>
              <w:widowControl w:val="off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309" w:type="dxa"/>
          </w:tcPr>
          <w:p>
            <w:pPr>
              <w:spacing w:lineRule="auto" w:line="240" w:after="0"/>
              <w:widowControl w:val="off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3332" w:type="dxa"/>
          </w:tcPr>
          <w:p>
            <w:pPr>
              <w:spacing w:lineRule="auto" w:line="240" w:after="0"/>
              <w:widowControl w:val="off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2856" w:type="dxa"/>
          </w:tcPr>
          <w:p>
            <w:pPr>
              <w:spacing w:lineRule="auto" w:line="240" w:after="0"/>
              <w:widowControl w:val="off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785" w:type="dxa"/>
          </w:tcPr>
          <w:p>
            <w:pPr>
              <w:spacing w:lineRule="auto" w:line="240" w:after="0"/>
              <w:widowControl w:val="off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309" w:type="dxa"/>
          </w:tcPr>
          <w:p>
            <w:pPr>
              <w:spacing w:lineRule="auto" w:line="240" w:after="0"/>
              <w:widowControl w:val="off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3332" w:type="dxa"/>
          </w:tcPr>
          <w:p>
            <w:pPr>
              <w:spacing w:lineRule="auto" w:line="240" w:after="0"/>
              <w:widowControl w:val="off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2856" w:type="dxa"/>
          </w:tcPr>
          <w:p>
            <w:pPr>
              <w:spacing w:lineRule="auto" w:line="240" w:after="0"/>
              <w:widowControl w:val="off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>
      <w:pPr>
        <w:spacing w:lineRule="auto" w:line="240" w:after="0"/>
        <w:widowControl w:val="off"/>
        <w:rPr>
          <w:rFonts w:ascii="Times New Roman" w:hAnsi="Times New Roman" w:cs="Times New Roman"/>
          <w:sz w:val="18"/>
          <w:szCs w:val="28"/>
        </w:rPr>
      </w:pPr>
    </w:p>
    <w:p>
      <w:pPr>
        <w:pStyle w:val="ConsPlusNonformat"/>
        <w:jc w:val="center"/>
        <w:rPr>
          <w:rFonts w:ascii="Times New Roman" w:hAnsi="Times New Roman" w:cs="Times New Roman"/>
          <w:sz w:val="22"/>
          <w:szCs w:val="28"/>
        </w:rPr>
      </w:pPr>
      <w:r>
        <w:rPr>
          <w:rFonts w:ascii="Times New Roman" w:hAnsi="Times New Roman" w:cs="Times New Roman"/>
          <w:sz w:val="22"/>
          <w:szCs w:val="28"/>
        </w:rPr>
        <w:t xml:space="preserve">Сведения должны соответствовать данным трудовой книжки.</w:t>
      </w:r>
    </w:p>
    <w:p>
      <w:pPr>
        <w:pStyle w:val="ConsPlusNonformat"/>
        <w:jc w:val="center"/>
        <w:rPr>
          <w:rFonts w:ascii="Times New Roman" w:hAnsi="Times New Roman" w:cs="Times New Roman"/>
          <w:sz w:val="22"/>
          <w:szCs w:val="28"/>
        </w:rPr>
      </w:pPr>
    </w:p>
    <w:p>
      <w:pPr>
        <w:pStyle w:val="ConsPlusNonforma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___________________________________________</w:t>
      </w:r>
      <w:r>
        <w:rPr>
          <w:rFonts w:ascii="Times New Roman" w:hAnsi="Times New Roman" w:cs="Times New Roman"/>
          <w:sz w:val="28"/>
          <w:szCs w:val="28"/>
        </w:rPr>
        <w:t xml:space="preserve">_______________________</w:t>
      </w:r>
    </w:p>
    <w:p>
      <w:pPr>
        <w:pStyle w:val="ConsPlusNonformat"/>
        <w:jc w:val="both"/>
        <w:tabs>
          <w:tab w:val="right" w:pos="9355"/>
        </w:tabs>
        <w:rPr>
          <w:rFonts w:ascii="Times New Roman" w:hAnsi="Times New Roman" w:cs="Times New Roman"/>
          <w:sz w:val="22"/>
          <w:szCs w:val="28"/>
        </w:rPr>
      </w:pPr>
      <w:r>
        <w:rPr>
          <w:rFonts w:ascii="Times New Roman" w:hAnsi="Times New Roman" w:cs="Times New Roman"/>
          <w:sz w:val="22"/>
          <w:szCs w:val="28"/>
        </w:rPr>
        <w:t xml:space="preserve">    </w:t>
      </w:r>
      <w:r>
        <w:rPr>
          <w:rFonts w:ascii="Times New Roman" w:hAnsi="Times New Roman" w:cs="Times New Roman"/>
          <w:sz w:val="22"/>
          <w:szCs w:val="28"/>
        </w:rPr>
        <w:t xml:space="preserve">    </w:t>
      </w:r>
      <w:r>
        <w:rPr>
          <w:rFonts w:ascii="Times New Roman" w:hAnsi="Times New Roman" w:cs="Times New Roman"/>
          <w:sz w:val="22"/>
          <w:szCs w:val="28"/>
        </w:rPr>
        <w:t xml:space="preserve"> М.П.     </w:t>
      </w:r>
      <w:r>
        <w:rPr>
          <w:rFonts w:ascii="Times New Roman" w:hAnsi="Times New Roman" w:cs="Times New Roman"/>
          <w:sz w:val="22"/>
          <w:szCs w:val="28"/>
        </w:rPr>
        <w:t xml:space="preserve">                                  </w:t>
      </w:r>
      <w:r>
        <w:rPr>
          <w:rFonts w:ascii="Times New Roman" w:hAnsi="Times New Roman" w:cs="Times New Roman"/>
          <w:sz w:val="22"/>
          <w:szCs w:val="28"/>
        </w:rPr>
        <w:t xml:space="preserve">(должность, подпись, Ф.И.О. руководителя кадровой службы)</w:t>
      </w:r>
      <w:r>
        <w:rPr>
          <w:rFonts w:ascii="Times New Roman" w:hAnsi="Times New Roman" w:cs="Times New Roman"/>
          <w:sz w:val="22"/>
          <w:szCs w:val="28"/>
        </w:rPr>
        <w:tab/>
      </w:r>
    </w:p>
    <w:p>
      <w:pPr>
        <w:pStyle w:val="ConsPlusNonformat"/>
        <w:jc w:val="both"/>
        <w:rPr>
          <w:rFonts w:ascii="Times New Roman" w:hAnsi="Times New Roman" w:cs="Times New Roman"/>
          <w:sz w:val="22"/>
          <w:szCs w:val="28"/>
        </w:rPr>
      </w:pPr>
    </w:p>
    <w:p>
      <w:pPr>
        <w:rPr>
          <w:rFonts w:ascii="Times New Roman" w:hAnsi="Times New Roman" w:cs="Times New Roman"/>
          <w:sz w:val="28"/>
          <w:szCs w:val="28"/>
        </w:rPr>
      </w:pPr>
    </w:p>
    <w:sectPr>
      <w:pgSz w:w="11906" w:h="16838"/>
      <w:pgMar w:top="709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</w:font>
  <w:font w:name="Courier New">
    <w:panose1 w:val="02070309020205020404"/>
  </w:font>
  <w:font w:name="Calibri">
    <w:panose1 w:val="020F0502020204030204"/>
  </w:font>
  <w:font w:name="Cambria">
    <w:panose1 w:val="02040503050406030204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 w:tplc="498E5FB8">
      <w:start w:val="1"/>
      <w:numFmt w:val="decimal"/>
      <w:lvlText w:val="%1."/>
      <w:lvlJc w:val="left"/>
      <w:pPr>
        <w:ind w:left="630" w:hanging="360"/>
      </w:pPr>
      <w:rPr>
        <w:rFonts w:hint="default"/>
      </w:rPr>
    </w:lvl>
    <w:lvl w:ilvl="1" w:tentative="1" w:tplc="04190019">
      <w:start w:val="1"/>
      <w:numFmt w:val="lowerLetter"/>
      <w:lvlText w:val="%2."/>
      <w:lvlJc w:val="left"/>
      <w:pPr>
        <w:ind w:left="1350" w:hanging="360"/>
      </w:pPr>
    </w:lvl>
    <w:lvl w:ilvl="2" w:tentative="1" w:tplc="0419001B">
      <w:start w:val="1"/>
      <w:numFmt w:val="lowerRoman"/>
      <w:lvlText w:val="%3."/>
      <w:lvlJc w:val="right"/>
      <w:pPr>
        <w:ind w:left="2070" w:hanging="180"/>
      </w:pPr>
    </w:lvl>
    <w:lvl w:ilvl="3" w:tentative="1" w:tplc="0419000F">
      <w:start w:val="1"/>
      <w:numFmt w:val="decimal"/>
      <w:lvlText w:val="%4."/>
      <w:lvlJc w:val="left"/>
      <w:pPr>
        <w:ind w:left="2790" w:hanging="360"/>
      </w:pPr>
    </w:lvl>
    <w:lvl w:ilvl="4" w:tentative="1" w:tplc="04190019">
      <w:start w:val="1"/>
      <w:numFmt w:val="lowerLetter"/>
      <w:lvlText w:val="%5."/>
      <w:lvlJc w:val="left"/>
      <w:pPr>
        <w:ind w:left="3510" w:hanging="360"/>
      </w:pPr>
    </w:lvl>
    <w:lvl w:ilvl="5" w:tentative="1" w:tplc="0419001B">
      <w:start w:val="1"/>
      <w:numFmt w:val="lowerRoman"/>
      <w:lvlText w:val="%6."/>
      <w:lvlJc w:val="right"/>
      <w:pPr>
        <w:ind w:left="4230" w:hanging="180"/>
      </w:pPr>
    </w:lvl>
    <w:lvl w:ilvl="6" w:tentative="1" w:tplc="0419000F">
      <w:start w:val="1"/>
      <w:numFmt w:val="decimal"/>
      <w:lvlText w:val="%7."/>
      <w:lvlJc w:val="left"/>
      <w:pPr>
        <w:ind w:left="4950" w:hanging="360"/>
      </w:pPr>
    </w:lvl>
    <w:lvl w:ilvl="7" w:tentative="1" w:tplc="04190019">
      <w:start w:val="1"/>
      <w:numFmt w:val="lowerLetter"/>
      <w:lvlText w:val="%8."/>
      <w:lvlJc w:val="left"/>
      <w:pPr>
        <w:ind w:left="5670" w:hanging="360"/>
      </w:pPr>
    </w:lvl>
    <w:lvl w:ilvl="8" w:tentative="1" w:tplc="0419001B">
      <w:start w:val="1"/>
      <w:numFmt w:val="lowerRoman"/>
      <w:lvlText w:val="%9."/>
      <w:lvlJc w:val="right"/>
      <w:pPr>
        <w:ind w:left="6390" w:hanging="180"/>
      </w:p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m="http://schemas.openxmlformats.org/officeDocument/2006/math" xmlns:o="urn:schemas-microsoft-com:office:office" xmlns:v="urn:schemas-microsoft-com:vml">
  <w:clrSchemeMapping w:accent1="accent1" w:accent2="accent2" w:accent3="accent3" w:accent4="accent4" w:accent5="accent5" w:accent6="accent6" w:bg1="light1" w:bg2="light2" w:followedHyperlink="followedHyperlink" w:hyperlink="hyperlink" w:t1="dark1" w:t2="dark2"/>
  <w:defaultTabStop w:val="708"/>
  <m:mathPr>
    <m:mathFont m:val="Cambria Math"/>
    <m:brkBin m:val="before"/>
    <m:brkBinSub m:val="--"/>
    <m:smallFrac m:val="off"/>
    <m:lMargin m:val="0"/>
    <m:rMargin m:val="0"/>
    <m:defJc m:val="centerGroup"/>
    <m:wrapIndent m:val="1440"/>
    <m:intLim m:val="subSup"/>
    <m:naryLim m:val="undOvr"/>
  </m:mathPr>
  <w:compat>
    <w:useFELayout w:val="true"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ecimalSymbol w:val=","/>
  <w:listSeparator w:val=";"/>
  <w:zoom w:percent="100"/>
  <w:characterSpacingControl w:val="doNotCompress"/>
  <w:themeFontLang w:val="en-US" w:eastAsia="zh-CN"/>
  <w:shapeDefaults>
    <o:shapedefaults v:ext="edit" spidmax="1026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hAnsi="Calibri" w:cs="Calibri" w:eastAsia="Calibri"/>
        <w:sz w:val="22"/>
        <w:szCs w:val="22"/>
        <w:lang w:val="ru-RU" w:bidi="ar-SA" w:eastAsia="ru-RU"/>
      </w:rPr>
    </w:rPrDefault>
    <w:pPrDefault>
      <w:pPr>
        <w:spacing w:lineRule="auto" w:line="276" w:after="200" w:before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a" w:default="1">
    <w:name w:val="Normal"/>
    <w:qFormat/>
  </w:style>
  <w:style w:type="character" w:styleId="a0" w:default="1">
    <w:name w:val="Default Paragraph Font"/>
    <w:uiPriority w:val="1"/>
    <w:semiHidden/>
    <w:unhideWhenUsed/>
  </w:style>
  <w:style w:type="table" w:styleId="a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a2" w:default="1">
    <w:name w:val="No List"/>
    <w:uiPriority w:val="99"/>
    <w:semiHidden/>
    <w:unhideWhenUsed/>
  </w:style>
  <w:style w:type="paragraph" w:styleId="ConsPlusNonformat" w:customStyle="1">
    <w:name w:val="ConsPlusNonformat"/>
    <w:uiPriority w:val="99"/>
    <w:rPr>
      <w:rFonts w:ascii="Courier New" w:hAnsi="Courier New" w:cs="Courier New"/>
      <w:sz w:val="20"/>
      <w:szCs w:val="20"/>
    </w:rPr>
    <w:pPr>
      <w:spacing w:lineRule="auto" w:line="240" w:after="0"/>
      <w:widowControl w:val="off"/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Arial"/>
        <a:cs typeface="Arial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Р7-Офис/5.5.2.19</Application>
  <Characters>660</Characters>
  <CharactersWithSpaces>774</CharactersWithSpaces>
  <Company>Organization</Company>
  <DocSecurity>0</DocSecurity>
  <HyperlinksChanged>false</HyperlinksChanged>
  <Lines>5</Lines>
  <LinksUpToDate>false</LinksUpToDate>
  <Pages>1</Pages>
  <Paragraphs>1</Paragraphs>
  <ScaleCrop>false</ScaleCrop>
  <SharedDoc>false</SharedDoc>
  <Template>Normal.dotm</Template>
  <TotalTime>0</TotalTime>
  <Words>115</Word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semenchenko</dc:creator>
  <cp:lastModifiedBy>Home</cp:lastModifiedBy>
  <cp:revision>2</cp:revision>
  <dcterms:created xsi:type="dcterms:W3CDTF">2020-07-10T06:27:00Z</dcterms:created>
  <dcterms:modified xsi:type="dcterms:W3CDTF">2020-07-10T06:27:00Z</dcterms:modified>
</cp:coreProperties>
</file>