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68" w:rsidRDefault="005F6768">
      <w:pPr>
        <w:pStyle w:val="ConsPlusTitlePage"/>
      </w:pPr>
      <w:r>
        <w:br/>
      </w:r>
    </w:p>
    <w:p w:rsidR="005F6768" w:rsidRDefault="005F6768">
      <w:pPr>
        <w:pStyle w:val="ConsPlusNormal"/>
        <w:jc w:val="both"/>
        <w:outlineLvl w:val="0"/>
      </w:pPr>
    </w:p>
    <w:p w:rsidR="005F6768" w:rsidRDefault="005F6768">
      <w:pPr>
        <w:pStyle w:val="ConsPlusTitle"/>
        <w:jc w:val="center"/>
        <w:outlineLvl w:val="0"/>
      </w:pPr>
      <w:r>
        <w:t>АДМИНИСТРАЦИЯ ТОМСКОЙ ОБЛАСТИ</w:t>
      </w:r>
    </w:p>
    <w:p w:rsidR="005F6768" w:rsidRDefault="005F6768">
      <w:pPr>
        <w:pStyle w:val="ConsPlusTitle"/>
        <w:jc w:val="center"/>
      </w:pPr>
    </w:p>
    <w:p w:rsidR="005F6768" w:rsidRDefault="005F6768">
      <w:pPr>
        <w:pStyle w:val="ConsPlusTitle"/>
        <w:jc w:val="center"/>
      </w:pPr>
      <w:r>
        <w:t>РАСПОРЯЖЕНИЕ</w:t>
      </w:r>
    </w:p>
    <w:p w:rsidR="005F6768" w:rsidRDefault="005F6768">
      <w:pPr>
        <w:pStyle w:val="ConsPlusTitle"/>
        <w:jc w:val="center"/>
      </w:pPr>
      <w:r>
        <w:t>от 24 ноября 2011 г. N 1185-ра</w:t>
      </w:r>
    </w:p>
    <w:p w:rsidR="005F6768" w:rsidRDefault="005F6768">
      <w:pPr>
        <w:pStyle w:val="ConsPlusTitle"/>
        <w:jc w:val="center"/>
      </w:pPr>
    </w:p>
    <w:p w:rsidR="005F6768" w:rsidRDefault="005F6768">
      <w:pPr>
        <w:pStyle w:val="ConsPlusTitle"/>
        <w:jc w:val="center"/>
      </w:pPr>
      <w:r>
        <w:t>ОБ ОБЛАСТНОМ КОНКУРСЕ ПРОЕКТОВ МОЛОДЕЖНЫХ И ДЕТСКИХ</w:t>
      </w:r>
    </w:p>
    <w:p w:rsidR="005F6768" w:rsidRDefault="005F6768">
      <w:pPr>
        <w:pStyle w:val="ConsPlusTitle"/>
        <w:jc w:val="center"/>
      </w:pPr>
      <w:r>
        <w:t>ОБЩЕСТВЕННЫХ ОБЪЕДИНЕНИЙ "МЫ - КОМАНДА"</w:t>
      </w:r>
    </w:p>
    <w:p w:rsidR="005F6768" w:rsidRDefault="005F6768">
      <w:pPr>
        <w:pStyle w:val="ConsPlusNormal"/>
        <w:jc w:val="center"/>
      </w:pPr>
    </w:p>
    <w:p w:rsidR="005F6768" w:rsidRDefault="005F6768">
      <w:pPr>
        <w:pStyle w:val="ConsPlusNormal"/>
        <w:jc w:val="center"/>
      </w:pPr>
      <w:r>
        <w:t>Список изменяющих документов</w:t>
      </w:r>
    </w:p>
    <w:p w:rsidR="005F6768" w:rsidRDefault="005F6768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5F6768" w:rsidRDefault="005F6768">
      <w:pPr>
        <w:pStyle w:val="ConsPlusNormal"/>
        <w:jc w:val="center"/>
      </w:pPr>
      <w:r>
        <w:t xml:space="preserve">от 26.10.2012 </w:t>
      </w:r>
      <w:hyperlink r:id="rId4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5" w:history="1">
        <w:r>
          <w:rPr>
            <w:color w:val="0000FF"/>
          </w:rPr>
          <w:t>N 879-ра</w:t>
        </w:r>
      </w:hyperlink>
      <w:r>
        <w:t xml:space="preserve">, от 24.10.2014 </w:t>
      </w:r>
      <w:hyperlink r:id="rId6" w:history="1">
        <w:r>
          <w:rPr>
            <w:color w:val="0000FF"/>
          </w:rPr>
          <w:t>N 748-ра</w:t>
        </w:r>
      </w:hyperlink>
      <w:r>
        <w:t>,</w:t>
      </w:r>
    </w:p>
    <w:p w:rsidR="005F6768" w:rsidRDefault="005F6768">
      <w:pPr>
        <w:pStyle w:val="ConsPlusNormal"/>
        <w:jc w:val="center"/>
      </w:pPr>
      <w:r>
        <w:t xml:space="preserve">от 24.03.2017 </w:t>
      </w:r>
      <w:hyperlink r:id="rId7" w:history="1">
        <w:r>
          <w:rPr>
            <w:color w:val="0000FF"/>
          </w:rPr>
          <w:t>N 177-ра</w:t>
        </w:r>
      </w:hyperlink>
      <w:r>
        <w:t>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Во исполнение </w:t>
      </w:r>
      <w:hyperlink r:id="rId8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 целях выявления и поддержки эффективных проектов, направленных на вовлечение молодежи в общественную деятельность, утвердить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об областном конкурсе проектов молодежных и детских общественных объединений "Мы - команда" согласно приложению к настоящему распоряжению.</w:t>
      </w:r>
      <w:proofErr w:type="gramEnd"/>
    </w:p>
    <w:p w:rsidR="005F6768" w:rsidRDefault="005F6768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F6768" w:rsidRDefault="005F6768">
      <w:pPr>
        <w:pStyle w:val="ConsPlusNormal"/>
        <w:ind w:firstLine="540"/>
        <w:jc w:val="both"/>
      </w:pPr>
      <w:r>
        <w:t>2. Департаменту по информационной политике и работе с общественностью Администрации Томской области (Халин) обеспечить размещение настоящего распоряжения на официальном информационном сайте Администрации Томской области и информационное сопровождение конкурса в средствах массовой информации.</w:t>
      </w:r>
    </w:p>
    <w:p w:rsidR="005F6768" w:rsidRDefault="005F6768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5F6768" w:rsidRDefault="005F6768">
      <w:pPr>
        <w:pStyle w:val="ConsPlusNormal"/>
        <w:jc w:val="both"/>
      </w:pPr>
      <w:r>
        <w:t xml:space="preserve">(п. 3 в ред.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right"/>
      </w:pPr>
      <w:r>
        <w:t>Губернатор</w:t>
      </w:r>
    </w:p>
    <w:p w:rsidR="005F6768" w:rsidRDefault="005F6768">
      <w:pPr>
        <w:pStyle w:val="ConsPlusNormal"/>
        <w:jc w:val="right"/>
      </w:pPr>
      <w:r>
        <w:t>Томской области</w:t>
      </w:r>
    </w:p>
    <w:p w:rsidR="005F6768" w:rsidRDefault="005F6768">
      <w:pPr>
        <w:pStyle w:val="ConsPlusNormal"/>
        <w:jc w:val="right"/>
      </w:pPr>
      <w:r>
        <w:t>В.М.КРЕСС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right"/>
        <w:outlineLvl w:val="0"/>
      </w:pPr>
      <w:r>
        <w:t>Утверждено</w:t>
      </w:r>
    </w:p>
    <w:p w:rsidR="005F6768" w:rsidRDefault="005F6768">
      <w:pPr>
        <w:pStyle w:val="ConsPlusNormal"/>
        <w:jc w:val="right"/>
      </w:pPr>
      <w:r>
        <w:t>распоряжением</w:t>
      </w:r>
    </w:p>
    <w:p w:rsidR="005F6768" w:rsidRDefault="005F6768">
      <w:pPr>
        <w:pStyle w:val="ConsPlusNormal"/>
        <w:jc w:val="right"/>
      </w:pPr>
      <w:r>
        <w:t>Администрации Томской области</w:t>
      </w:r>
    </w:p>
    <w:p w:rsidR="005F6768" w:rsidRDefault="005F6768">
      <w:pPr>
        <w:pStyle w:val="ConsPlusNormal"/>
        <w:jc w:val="right"/>
      </w:pPr>
      <w:r>
        <w:t>от 24.11.2011 N 1185-ра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Title"/>
        <w:jc w:val="center"/>
      </w:pPr>
      <w:bookmarkStart w:id="0" w:name="P33"/>
      <w:bookmarkEnd w:id="0"/>
      <w:r>
        <w:t>ПОЛОЖЕНИЕ</w:t>
      </w:r>
    </w:p>
    <w:p w:rsidR="005F6768" w:rsidRDefault="005F6768">
      <w:pPr>
        <w:pStyle w:val="ConsPlusTitle"/>
        <w:jc w:val="center"/>
      </w:pPr>
      <w:r>
        <w:t>ОБ ОБЛАСТНОМ КОНКУРСЕ ПРОЕКТОВ МОЛОДЕЖНЫХ И ДЕТСКИХ</w:t>
      </w:r>
    </w:p>
    <w:p w:rsidR="005F6768" w:rsidRDefault="005F6768">
      <w:pPr>
        <w:pStyle w:val="ConsPlusTitle"/>
        <w:jc w:val="center"/>
      </w:pPr>
      <w:r>
        <w:t>ОБЩЕСТВЕННЫХ ОБЪЕДИНЕНИЙ "МЫ - КОМАНДА"</w:t>
      </w:r>
    </w:p>
    <w:p w:rsidR="005F6768" w:rsidRDefault="005F6768">
      <w:pPr>
        <w:pStyle w:val="ConsPlusNormal"/>
        <w:jc w:val="center"/>
      </w:pPr>
    </w:p>
    <w:p w:rsidR="005F6768" w:rsidRDefault="005F6768">
      <w:pPr>
        <w:pStyle w:val="ConsPlusNormal"/>
        <w:jc w:val="center"/>
      </w:pPr>
      <w:r>
        <w:t>Список изменяющих документов</w:t>
      </w:r>
    </w:p>
    <w:p w:rsidR="005F6768" w:rsidRDefault="005F6768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5F6768" w:rsidRDefault="005F6768">
      <w:pPr>
        <w:pStyle w:val="ConsPlusNormal"/>
        <w:jc w:val="center"/>
      </w:pPr>
      <w:r>
        <w:t xml:space="preserve">от 26.10.2012 </w:t>
      </w:r>
      <w:hyperlink r:id="rId11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12" w:history="1">
        <w:r>
          <w:rPr>
            <w:color w:val="0000FF"/>
          </w:rPr>
          <w:t>N 879-ра</w:t>
        </w:r>
      </w:hyperlink>
      <w:r>
        <w:t xml:space="preserve">, от 24.10.2014 </w:t>
      </w:r>
      <w:hyperlink r:id="rId13" w:history="1">
        <w:r>
          <w:rPr>
            <w:color w:val="0000FF"/>
          </w:rPr>
          <w:t>N 748-ра</w:t>
        </w:r>
      </w:hyperlink>
      <w:r>
        <w:t>,</w:t>
      </w:r>
    </w:p>
    <w:p w:rsidR="005F6768" w:rsidRDefault="005F6768">
      <w:pPr>
        <w:pStyle w:val="ConsPlusNormal"/>
        <w:jc w:val="center"/>
      </w:pPr>
      <w:r>
        <w:t xml:space="preserve">от 24.03.2017 </w:t>
      </w:r>
      <w:hyperlink r:id="rId14" w:history="1">
        <w:r>
          <w:rPr>
            <w:color w:val="0000FF"/>
          </w:rPr>
          <w:t>N 177-ра</w:t>
        </w:r>
      </w:hyperlink>
      <w:r>
        <w:t>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1. ОБЩИЕ ПОЛОЖЕНИЯ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 xml:space="preserve">1. Настоящее Положение об областном конкурсе проектов молодежных и детских общественных объединений "Мы - команда" (далее - Положение) разработано в целях реализации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области".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F6768" w:rsidRDefault="005F6768">
      <w:pPr>
        <w:pStyle w:val="ConsPlusNormal"/>
        <w:ind w:firstLine="540"/>
        <w:jc w:val="both"/>
      </w:pPr>
      <w:r>
        <w:t>2. Областной конкурс проектов молодежных и детских общественных объединений "Мы - команда" (далее - Конкурс) проводится с целью оказания государственной поддержки молодежным и детским общественным объединениям на территории Томской области.</w:t>
      </w:r>
    </w:p>
    <w:p w:rsidR="005F6768" w:rsidRDefault="005F6768">
      <w:pPr>
        <w:pStyle w:val="ConsPlusNormal"/>
        <w:jc w:val="both"/>
      </w:pPr>
      <w:r>
        <w:t xml:space="preserve">(п. 2 в ред. </w:t>
      </w:r>
      <w:hyperlink r:id="rId17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3. Задачи Конкурса - выявление и поддержка проектов молодежных и детских общественных объединений, заявкам которых присвоен максимальный рейтинг в соответствии с условиями Конкурса.</w:t>
      </w:r>
    </w:p>
    <w:p w:rsidR="005F6768" w:rsidRDefault="005F6768">
      <w:pPr>
        <w:pStyle w:val="ConsPlusNormal"/>
        <w:ind w:firstLine="540"/>
        <w:jc w:val="both"/>
      </w:pPr>
      <w:r>
        <w:t xml:space="preserve">4. </w:t>
      </w:r>
      <w:proofErr w:type="gramStart"/>
      <w:r>
        <w:t>Решение о государственной поддержке молодежных и детских общественных объединений, проекты которых победили в Конкурсе, принимается Департаментом по молодежной политике, физической культуре и спорту Томской области на основании решения конкурсной комиссии по проведению областного конкурса проектов молодежных и детских общественных объединений "Мы - команда", сформированной и действующей в порядке, предусмотренном настоящим Положением (далее - Конкурсная комиссия).</w:t>
      </w:r>
      <w:proofErr w:type="gramEnd"/>
    </w:p>
    <w:p w:rsidR="005F6768" w:rsidRDefault="005F6768">
      <w:pPr>
        <w:pStyle w:val="ConsPlusNormal"/>
        <w:jc w:val="both"/>
      </w:pPr>
      <w:r>
        <w:t xml:space="preserve">(п. 4 в ред. </w:t>
      </w:r>
      <w:hyperlink r:id="rId1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Молодежным и детским общественным объединениям, проекты которых победили в Конкурсе, оказывается государственная поддержка в виде субсидий из областного бюджета, предоставляемых в пределах бюджетных ассигнований, предусмотренных Законом Томской области об областном бюджете на текущий финансовый год и плановый период, на реализацию государственной </w:t>
      </w:r>
      <w:hyperlink r:id="rId19" w:history="1">
        <w:r>
          <w:rPr>
            <w:color w:val="0000FF"/>
          </w:rPr>
          <w:t>программы</w:t>
        </w:r>
      </w:hyperlink>
      <w:r>
        <w:t xml:space="preserve"> "Развитие молодежной политики, физической культуры и спорта в Томской области", утвержденной постановлением Администрации Томской области от 12.12.2014 N</w:t>
      </w:r>
      <w:proofErr w:type="gramEnd"/>
      <w:r>
        <w:t xml:space="preserve"> 488а "Об утверждении государственной программы "Развитие молодежной политики, физической культуры и спорта в Томской области".</w:t>
      </w:r>
    </w:p>
    <w:p w:rsidR="005F6768" w:rsidRDefault="005F6768">
      <w:pPr>
        <w:pStyle w:val="ConsPlusNormal"/>
        <w:jc w:val="both"/>
      </w:pPr>
      <w:r>
        <w:t xml:space="preserve">(п. 5 в ред. </w:t>
      </w:r>
      <w:hyperlink r:id="rId2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 xml:space="preserve">6. </w:t>
      </w:r>
      <w:proofErr w:type="gramStart"/>
      <w:r>
        <w:t xml:space="preserve">Соискателями Конкурса являются молодежные и детские общественные объединения, соответствующие требованиям </w:t>
      </w:r>
      <w:hyperlink r:id="rId21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  <w:proofErr w:type="gramEnd"/>
    </w:p>
    <w:p w:rsidR="005F6768" w:rsidRDefault="005F6768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21.11.2013 N 879-ра)</w:t>
      </w:r>
    </w:p>
    <w:p w:rsidR="005F6768" w:rsidRDefault="005F6768">
      <w:pPr>
        <w:pStyle w:val="ConsPlusNormal"/>
        <w:ind w:firstLine="540"/>
        <w:jc w:val="both"/>
      </w:pPr>
      <w:r>
        <w:t>Участниками Конкурса являются соискатели, допущенные решением Конкурсной комиссии к участию в Конкурсе (далее - участники Конкурса).</w:t>
      </w:r>
    </w:p>
    <w:p w:rsidR="005F6768" w:rsidRDefault="005F6768">
      <w:pPr>
        <w:pStyle w:val="ConsPlusNormal"/>
        <w:ind w:firstLine="540"/>
        <w:jc w:val="both"/>
      </w:pPr>
      <w:r>
        <w:t>7. Организатором Конкурса является Департамент по молодежной политике, физической культуре и спорту Томской области (далее - организатор).</w:t>
      </w:r>
    </w:p>
    <w:p w:rsidR="005F6768" w:rsidRDefault="005F6768">
      <w:pPr>
        <w:pStyle w:val="ConsPlusNormal"/>
        <w:ind w:firstLine="540"/>
        <w:jc w:val="both"/>
      </w:pPr>
      <w:r>
        <w:t>8. Организатор выполняет следующие функции:</w:t>
      </w:r>
    </w:p>
    <w:p w:rsidR="005F6768" w:rsidRDefault="005F6768">
      <w:pPr>
        <w:pStyle w:val="ConsPlusNormal"/>
        <w:ind w:firstLine="540"/>
        <w:jc w:val="both"/>
      </w:pPr>
      <w:r>
        <w:t>1) подготавливает проект повестки дня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2) направляет членам Конкурсной комиссии (не позднее двух дней до даты проведения заседания) уведомление о проведении заседания, повестку дня заседания и материалы (информацию) по вопросам повестки в письменной форме с указанием даты, времени и места проведения заседания;</w:t>
      </w:r>
    </w:p>
    <w:p w:rsidR="005F6768" w:rsidRDefault="005F6768">
      <w:pPr>
        <w:pStyle w:val="ConsPlusNormal"/>
        <w:ind w:firstLine="540"/>
        <w:jc w:val="both"/>
      </w:pPr>
      <w:r>
        <w:t>3) обеспечивает своевременное (не позднее двух дней до даты проведения заседания) оповещение членов Конкурсной комиссии о проведении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4) информирует соискателей и участников Конкурса о ходе проведения Конкурса;</w:t>
      </w:r>
    </w:p>
    <w:p w:rsidR="005F6768" w:rsidRDefault="005F6768">
      <w:pPr>
        <w:pStyle w:val="ConsPlusNormal"/>
        <w:ind w:firstLine="540"/>
        <w:jc w:val="both"/>
      </w:pPr>
      <w:r>
        <w:t>5) определяет даты начала и окончания приема заявок;</w:t>
      </w:r>
    </w:p>
    <w:p w:rsidR="005F6768" w:rsidRDefault="005F6768">
      <w:pPr>
        <w:pStyle w:val="ConsPlusNormal"/>
        <w:ind w:firstLine="540"/>
        <w:jc w:val="both"/>
      </w:pPr>
      <w:r>
        <w:t xml:space="preserve">6) осуществляет прием конкурсных заявок на участие в </w:t>
      </w:r>
      <w:proofErr w:type="gramStart"/>
      <w:r>
        <w:t>Конкурсе</w:t>
      </w:r>
      <w:proofErr w:type="gramEnd"/>
      <w:r>
        <w:t xml:space="preserve"> (далее - заявки);</w:t>
      </w:r>
    </w:p>
    <w:p w:rsidR="005F6768" w:rsidRDefault="005F6768">
      <w:pPr>
        <w:pStyle w:val="ConsPlusNormal"/>
        <w:ind w:firstLine="540"/>
        <w:jc w:val="both"/>
      </w:pPr>
      <w:r>
        <w:t>7) обеспечивает хранение представленных соискателями заявок;</w:t>
      </w:r>
    </w:p>
    <w:p w:rsidR="005F6768" w:rsidRDefault="005F6768">
      <w:pPr>
        <w:pStyle w:val="ConsPlusNormal"/>
        <w:ind w:firstLine="540"/>
        <w:jc w:val="both"/>
      </w:pPr>
      <w:r>
        <w:t>8) предоставляет разъяснения по вопросам проведения Конкурса;</w:t>
      </w:r>
    </w:p>
    <w:p w:rsidR="005F6768" w:rsidRDefault="005F6768">
      <w:pPr>
        <w:pStyle w:val="ConsPlusNormal"/>
        <w:ind w:firstLine="540"/>
        <w:jc w:val="both"/>
      </w:pPr>
      <w:r>
        <w:lastRenderedPageBreak/>
        <w:t>9) обеспечивает исполнение решений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10) осуществляет мониторинг реализации проектов, получивших государственную поддержку;</w:t>
      </w:r>
    </w:p>
    <w:p w:rsidR="005F6768" w:rsidRDefault="005F6768">
      <w:pPr>
        <w:pStyle w:val="ConsPlusNormal"/>
        <w:ind w:firstLine="540"/>
        <w:jc w:val="both"/>
      </w:pPr>
      <w:r>
        <w:t>11) выполняет иные функции, определенные настоящим Положением.</w:t>
      </w:r>
    </w:p>
    <w:p w:rsidR="005F6768" w:rsidRDefault="005F6768">
      <w:pPr>
        <w:pStyle w:val="ConsPlusNormal"/>
        <w:ind w:firstLine="540"/>
        <w:jc w:val="both"/>
      </w:pPr>
      <w:r>
        <w:t xml:space="preserve">9. Адреса и контактные данные организатора указаны в информационной </w:t>
      </w:r>
      <w:hyperlink w:anchor="P244" w:history="1">
        <w:r>
          <w:rPr>
            <w:color w:val="0000FF"/>
          </w:rPr>
          <w:t>карте</w:t>
        </w:r>
      </w:hyperlink>
      <w:r>
        <w:t xml:space="preserve"> Конкурса. Информационная </w:t>
      </w:r>
      <w:hyperlink w:anchor="P244" w:history="1">
        <w:r>
          <w:rPr>
            <w:color w:val="0000FF"/>
          </w:rPr>
          <w:t>карта</w:t>
        </w:r>
      </w:hyperlink>
      <w:r>
        <w:t xml:space="preserve"> Конкурса </w:t>
      </w:r>
      <w:proofErr w:type="gramStart"/>
      <w:r>
        <w:t>является неотъемлемой частью настоящего Положения и размещается</w:t>
      </w:r>
      <w:proofErr w:type="gramEnd"/>
      <w:r>
        <w:t xml:space="preserve"> на официальном информационном сайте Администрации Томской области по адресу: http://www.tomsk.gov.ru.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2. КОНКУРСНАЯ КОМИССИЯ И ПОРЯДОК ЕЕ РАБОТЫ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10. Проведение Конкурса осуществляет Конкурсная комиссия.</w:t>
      </w:r>
    </w:p>
    <w:p w:rsidR="005F6768" w:rsidRDefault="005F6768">
      <w:pPr>
        <w:pStyle w:val="ConsPlusNormal"/>
        <w:ind w:firstLine="540"/>
        <w:jc w:val="both"/>
      </w:pPr>
      <w:r>
        <w:t xml:space="preserve">11. </w:t>
      </w:r>
      <w:hyperlink w:anchor="P298" w:history="1">
        <w:r>
          <w:rPr>
            <w:color w:val="0000FF"/>
          </w:rPr>
          <w:t>Состав</w:t>
        </w:r>
      </w:hyperlink>
      <w:r>
        <w:t xml:space="preserve"> Конкурсной комиссии изложен в приложении N 1 к настоящему Положению.</w:t>
      </w:r>
    </w:p>
    <w:p w:rsidR="005F6768" w:rsidRDefault="005F6768">
      <w:pPr>
        <w:pStyle w:val="ConsPlusNormal"/>
        <w:ind w:firstLine="540"/>
        <w:jc w:val="both"/>
      </w:pPr>
      <w:r>
        <w:t>12.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5F6768" w:rsidRDefault="005F6768">
      <w:pPr>
        <w:pStyle w:val="ConsPlusNormal"/>
        <w:ind w:firstLine="540"/>
        <w:jc w:val="both"/>
      </w:pPr>
      <w:r>
        <w:t>13. Конкурсная комиссия выполняет следующие функции:</w:t>
      </w:r>
    </w:p>
    <w:p w:rsidR="005F6768" w:rsidRDefault="005F6768">
      <w:pPr>
        <w:pStyle w:val="ConsPlusNormal"/>
        <w:ind w:firstLine="540"/>
        <w:jc w:val="both"/>
      </w:pPr>
      <w:r>
        <w:t>1) принимает решение о допуске соискателей в качестве участников Конкурса;</w:t>
      </w:r>
    </w:p>
    <w:p w:rsidR="005F6768" w:rsidRDefault="005F6768">
      <w:pPr>
        <w:pStyle w:val="ConsPlusNormal"/>
        <w:ind w:firstLine="540"/>
        <w:jc w:val="both"/>
      </w:pPr>
      <w:r>
        <w:t>2) рассматривает заявки участников Конкурса;</w:t>
      </w:r>
    </w:p>
    <w:p w:rsidR="005F6768" w:rsidRDefault="005F6768">
      <w:pPr>
        <w:pStyle w:val="ConsPlusNormal"/>
        <w:ind w:firstLine="540"/>
        <w:jc w:val="both"/>
      </w:pPr>
      <w:r>
        <w:t>3) определяет победителей Конкурса;</w:t>
      </w:r>
    </w:p>
    <w:p w:rsidR="005F6768" w:rsidRDefault="005F6768">
      <w:pPr>
        <w:pStyle w:val="ConsPlusNormal"/>
        <w:ind w:firstLine="540"/>
        <w:jc w:val="both"/>
      </w:pPr>
      <w:r>
        <w:t xml:space="preserve">4) принимает решения по иным вопросам в </w:t>
      </w:r>
      <w:proofErr w:type="gramStart"/>
      <w:r>
        <w:t>пределах</w:t>
      </w:r>
      <w:proofErr w:type="gramEnd"/>
      <w:r>
        <w:t xml:space="preserve"> своей компетенции.</w:t>
      </w:r>
    </w:p>
    <w:p w:rsidR="005F6768" w:rsidRDefault="005F6768">
      <w:pPr>
        <w:pStyle w:val="ConsPlusNormal"/>
        <w:ind w:firstLine="540"/>
        <w:jc w:val="both"/>
      </w:pPr>
      <w:r>
        <w:t>14. Конкурсная комиссия вправе:</w:t>
      </w:r>
    </w:p>
    <w:p w:rsidR="005F6768" w:rsidRDefault="005F6768">
      <w:pPr>
        <w:pStyle w:val="ConsPlusNormal"/>
        <w:ind w:firstLine="540"/>
        <w:jc w:val="both"/>
      </w:pPr>
      <w:r>
        <w:t xml:space="preserve">1) формировать экспертную группу для анализа, оценки и сопоставления представленных заявок в </w:t>
      </w:r>
      <w:proofErr w:type="gramStart"/>
      <w:r>
        <w:t>соответствии</w:t>
      </w:r>
      <w:proofErr w:type="gramEnd"/>
      <w:r>
        <w:t xml:space="preserve"> с критериями оценки, определенными </w:t>
      </w:r>
      <w:hyperlink w:anchor="P199" w:history="1">
        <w:r>
          <w:rPr>
            <w:color w:val="0000FF"/>
          </w:rPr>
          <w:t>главой 8</w:t>
        </w:r>
      </w:hyperlink>
      <w:r>
        <w:t xml:space="preserve"> настоящего Положения. Состав экспертной группы по анализу, оценке и сопоставлению заявок утверждается протоколом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 xml:space="preserve">2) в установленном </w:t>
      </w:r>
      <w:proofErr w:type="gramStart"/>
      <w:r>
        <w:t>порядке</w:t>
      </w:r>
      <w:proofErr w:type="gramEnd"/>
      <w:r>
        <w:t xml:space="preserve"> привлекать временно для работы в составе экспертной группы специалистов структурных подразделений Администрации Томской области, иных исполнительных органов государственной власти Томской области. Решение о привлечении специалистов принимается с целью получения экспертной оценки по представленным заявкам в случае необходимости дополнительного анализа, оценки и сопоставления заявок и оформляется протоколом заседания Конкурсной комиссии.</w:t>
      </w:r>
    </w:p>
    <w:p w:rsidR="005F6768" w:rsidRDefault="005F6768">
      <w:pPr>
        <w:pStyle w:val="ConsPlusNormal"/>
        <w:ind w:firstLine="540"/>
        <w:jc w:val="both"/>
      </w:pPr>
      <w:r>
        <w:t>15. Заседание Конкурсной комиссии правомочно, если на нем присутствует не менее половины ее членов.</w:t>
      </w:r>
    </w:p>
    <w:p w:rsidR="005F6768" w:rsidRDefault="005F6768">
      <w:pPr>
        <w:pStyle w:val="ConsPlusNormal"/>
        <w:ind w:firstLine="540"/>
        <w:jc w:val="both"/>
      </w:pPr>
      <w:r>
        <w:t>16. На заседания Конкурсной комиссии соискатели, участники Конкурса или их представители не допускаются.</w:t>
      </w:r>
    </w:p>
    <w:p w:rsidR="005F6768" w:rsidRDefault="005F6768">
      <w:pPr>
        <w:pStyle w:val="ConsPlusNormal"/>
        <w:ind w:firstLine="540"/>
        <w:jc w:val="both"/>
      </w:pPr>
      <w:r>
        <w:t>17. Решения Конкурсной комиссии оформляются протоколами заседания Конкурсной комиссии, которые подписываются председателем и секретарем Конкурсной комиссии. Протоколы заседания ведет секретарь Конкурсной комиссии.</w:t>
      </w:r>
    </w:p>
    <w:p w:rsidR="005F6768" w:rsidRDefault="005F6768">
      <w:pPr>
        <w:pStyle w:val="ConsPlusNormal"/>
        <w:ind w:firstLine="540"/>
        <w:jc w:val="both"/>
      </w:pPr>
      <w:r>
        <w:t xml:space="preserve">18. 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участвовавших в голосовании. В </w:t>
      </w:r>
      <w:proofErr w:type="gramStart"/>
      <w:r>
        <w:t>случае</w:t>
      </w:r>
      <w:proofErr w:type="gramEnd"/>
      <w:r>
        <w:t xml:space="preserve"> равенства голосов голос председателя Конкурсной комиссии является решающим. Секретарь Конкурсной комиссии в голосовании не участвует.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3. ОБЪЯВЛЕНИЕ КОНКУРСА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19. Объявление о проведении Конкурса размещается Департаментом информационной политики Администрации Томской области на официальном информационном сайте Администрации Томской области по адресу: http://www.tomsk.gov.ru.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ind w:firstLine="540"/>
        <w:jc w:val="both"/>
      </w:pPr>
      <w:r>
        <w:t>20. Объявление о проведении Конкурса должно содержать следующую информацию:</w:t>
      </w:r>
    </w:p>
    <w:p w:rsidR="005F6768" w:rsidRDefault="005F6768">
      <w:pPr>
        <w:pStyle w:val="ConsPlusNormal"/>
        <w:ind w:firstLine="540"/>
        <w:jc w:val="both"/>
      </w:pPr>
      <w:r>
        <w:t>1) даты и время начала и окончания приема заявок;</w:t>
      </w:r>
    </w:p>
    <w:p w:rsidR="005F6768" w:rsidRDefault="005F6768">
      <w:pPr>
        <w:pStyle w:val="ConsPlusNormal"/>
        <w:ind w:firstLine="540"/>
        <w:jc w:val="both"/>
      </w:pPr>
      <w:r>
        <w:t>2) адрес для отправки заявок по почте;</w:t>
      </w:r>
    </w:p>
    <w:p w:rsidR="005F6768" w:rsidRDefault="005F6768">
      <w:pPr>
        <w:pStyle w:val="ConsPlusNormal"/>
        <w:ind w:firstLine="540"/>
        <w:jc w:val="both"/>
      </w:pPr>
      <w:r>
        <w:t>3) адрес местонахождения организатора;</w:t>
      </w:r>
    </w:p>
    <w:p w:rsidR="005F6768" w:rsidRDefault="005F6768">
      <w:pPr>
        <w:pStyle w:val="ConsPlusNormal"/>
        <w:ind w:firstLine="540"/>
        <w:jc w:val="both"/>
      </w:pPr>
      <w:r>
        <w:lastRenderedPageBreak/>
        <w:t>4) контактные телефоны;</w:t>
      </w:r>
    </w:p>
    <w:p w:rsidR="005F6768" w:rsidRDefault="005F6768">
      <w:pPr>
        <w:pStyle w:val="ConsPlusNormal"/>
        <w:ind w:firstLine="540"/>
        <w:jc w:val="both"/>
      </w:pPr>
      <w:r>
        <w:t>5) контактные адреса электронной почты.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ind w:firstLine="540"/>
        <w:jc w:val="both"/>
      </w:pPr>
      <w:r>
        <w:t>21. Одновременно с опубликованием объявления о проведении Конкурса настоящее Положение размещается Департаментом информационной политики Администрации Томской области на официальном информационном сайте Администрации Томской области по адресу: http://www.tomsk.gov.ru.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 xml:space="preserve">4. УСЛОВИЯ УЧАСТИЯ В </w:t>
      </w:r>
      <w:proofErr w:type="gramStart"/>
      <w:r>
        <w:t>КОНКУРСЕ</w:t>
      </w:r>
      <w:proofErr w:type="gramEnd"/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</w:pPr>
      <w:r>
        <w:t xml:space="preserve">Исключена. - </w:t>
      </w:r>
      <w:hyperlink r:id="rId26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</w:t>
      </w:r>
    </w:p>
    <w:p w:rsidR="005F6768" w:rsidRDefault="005F6768">
      <w:pPr>
        <w:pStyle w:val="ConsPlusNormal"/>
        <w:jc w:val="center"/>
      </w:pPr>
      <w:r>
        <w:t>от 24.03.2017 N 177-ра.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5. ПРИОРИТЕТНЫЕ НАПРАВЛЕНИЯ КОНКУРСА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23. На Конкурс могут быть представлены проекты молодежных и детских общественных объединений, предполагающие:</w:t>
      </w:r>
    </w:p>
    <w:p w:rsidR="005F6768" w:rsidRDefault="005F6768">
      <w:pPr>
        <w:pStyle w:val="ConsPlusNormal"/>
        <w:ind w:firstLine="540"/>
        <w:jc w:val="both"/>
      </w:pPr>
      <w:r>
        <w:t>1) вовлечение детей и молодежи в занятие наукой и творческим исследованием, стимуляцию их разностороннего образования, создание условий для развития особо одаренных детей и молодежи, организацию развивающих игр и интеллектуальных лабораторий;</w:t>
      </w:r>
    </w:p>
    <w:p w:rsidR="005F6768" w:rsidRDefault="005F6768">
      <w:pPr>
        <w:pStyle w:val="ConsPlusNormal"/>
        <w:ind w:firstLine="540"/>
        <w:jc w:val="both"/>
      </w:pPr>
      <w:r>
        <w:t>2) укрепление здоровья, формирование и пропаганду здорового образа жизни, создание условий для физического и духовного совершенствования детей и молодежи;</w:t>
      </w:r>
    </w:p>
    <w:p w:rsidR="005F6768" w:rsidRDefault="005F6768">
      <w:pPr>
        <w:pStyle w:val="ConsPlusNormal"/>
        <w:ind w:firstLine="540"/>
        <w:jc w:val="both"/>
      </w:pPr>
      <w:r>
        <w:t>3) осуществление деятельности в области художественного и прикладного творчества детей и молодежи, художественной культуры;</w:t>
      </w:r>
    </w:p>
    <w:p w:rsidR="005F6768" w:rsidRDefault="005F6768">
      <w:pPr>
        <w:pStyle w:val="ConsPlusNormal"/>
        <w:ind w:firstLine="540"/>
        <w:jc w:val="both"/>
      </w:pPr>
      <w:r>
        <w:t>4) осуществление деятельности в области защиты окружающей среды и экологии детскими и молодежными объединениями;</w:t>
      </w:r>
    </w:p>
    <w:p w:rsidR="005F6768" w:rsidRDefault="005F6768">
      <w:pPr>
        <w:pStyle w:val="ConsPlusNormal"/>
        <w:ind w:firstLine="540"/>
        <w:jc w:val="both"/>
      </w:pPr>
      <w:r>
        <w:t>5) развитие средств массовой информации для детей и молодежи, молодежных и детских объединений;</w:t>
      </w:r>
    </w:p>
    <w:p w:rsidR="005F6768" w:rsidRDefault="005F6768">
      <w:pPr>
        <w:pStyle w:val="ConsPlusNormal"/>
        <w:ind w:firstLine="540"/>
        <w:jc w:val="both"/>
      </w:pPr>
      <w:r>
        <w:t>6) организацию детского и молодежного туризма, в том числе международного;</w:t>
      </w:r>
    </w:p>
    <w:p w:rsidR="005F6768" w:rsidRDefault="005F6768">
      <w:pPr>
        <w:pStyle w:val="ConsPlusNormal"/>
        <w:ind w:firstLine="540"/>
        <w:jc w:val="both"/>
      </w:pPr>
      <w:r>
        <w:t>7)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5F6768" w:rsidRDefault="005F6768">
      <w:pPr>
        <w:pStyle w:val="ConsPlusNormal"/>
        <w:ind w:firstLine="540"/>
        <w:jc w:val="both"/>
      </w:pPr>
      <w:r>
        <w:t xml:space="preserve">8) развитие </w:t>
      </w:r>
      <w:proofErr w:type="gramStart"/>
      <w:r>
        <w:t>правовой</w:t>
      </w:r>
      <w:proofErr w:type="gramEnd"/>
      <w:r>
        <w:t xml:space="preserve"> культуры детей и молодежи;</w:t>
      </w:r>
    </w:p>
    <w:p w:rsidR="005F6768" w:rsidRDefault="005F6768">
      <w:pPr>
        <w:pStyle w:val="ConsPlusNormal"/>
        <w:ind w:firstLine="540"/>
        <w:jc w:val="both"/>
      </w:pPr>
      <w:r>
        <w:t>9) 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</w:r>
    </w:p>
    <w:p w:rsidR="005F6768" w:rsidRDefault="005F6768">
      <w:pPr>
        <w:pStyle w:val="ConsPlusNormal"/>
        <w:ind w:firstLine="540"/>
        <w:jc w:val="both"/>
      </w:pPr>
      <w:r>
        <w:t>10) создание условий для получения информации и знаний в области экономики, ориентацию детей и молодежи в современной экономической ситуации, развитие молодежного предпринимательства, организацию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</w:r>
    </w:p>
    <w:p w:rsidR="005F6768" w:rsidRDefault="005F6768">
      <w:pPr>
        <w:pStyle w:val="ConsPlusNormal"/>
        <w:ind w:firstLine="540"/>
        <w:jc w:val="both"/>
      </w:pPr>
      <w:r>
        <w:t>11) развитие молодежного и детского добровольчества;</w:t>
      </w:r>
    </w:p>
    <w:p w:rsidR="005F6768" w:rsidRDefault="005F6768">
      <w:pPr>
        <w:pStyle w:val="ConsPlusNormal"/>
        <w:ind w:firstLine="540"/>
        <w:jc w:val="both"/>
      </w:pPr>
      <w:r>
        <w:t>12) развитие межнационального и межконфессионального взаимодействия в детской и молодежной среде.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12 </w:t>
      </w:r>
      <w:proofErr w:type="gramStart"/>
      <w:r>
        <w:t>введен</w:t>
      </w:r>
      <w:proofErr w:type="gramEnd"/>
      <w:r>
        <w:t xml:space="preserve"> </w:t>
      </w:r>
      <w:hyperlink r:id="rId27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24. Заявляемые на Конкурс проекты должны:</w:t>
      </w:r>
    </w:p>
    <w:p w:rsidR="005F6768" w:rsidRDefault="005F6768">
      <w:pPr>
        <w:pStyle w:val="ConsPlusNormal"/>
        <w:ind w:firstLine="540"/>
        <w:jc w:val="both"/>
      </w:pPr>
      <w:r>
        <w:t>1) соответствовать одному из приоритетных направлений Конкурса;</w:t>
      </w:r>
    </w:p>
    <w:p w:rsidR="005F6768" w:rsidRDefault="005F6768">
      <w:pPr>
        <w:pStyle w:val="ConsPlusNormal"/>
        <w:ind w:firstLine="540"/>
        <w:jc w:val="both"/>
      </w:pPr>
      <w:r>
        <w:t>2) учитывать региональную специфику;</w:t>
      </w:r>
    </w:p>
    <w:p w:rsidR="005F6768" w:rsidRDefault="005F6768">
      <w:pPr>
        <w:pStyle w:val="ConsPlusNormal"/>
        <w:ind w:firstLine="540"/>
        <w:jc w:val="both"/>
      </w:pPr>
      <w:r>
        <w:t>3) соответствовать уставным целям и видам деятельности участника Конкурса;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4) соответствовать срокам реализации проектов - 6 месяцев с даты перечисления денежных средств на счет победителя Конкурса.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2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6. ПОРЯДОК ПОДГОТОВКИ И ПОДАЧИ ЗАЯВКИ НА КОНКУРС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 xml:space="preserve">25. Заявка подготавливается соискателем в </w:t>
      </w:r>
      <w:proofErr w:type="gramStart"/>
      <w:r>
        <w:t>соответствии</w:t>
      </w:r>
      <w:proofErr w:type="gramEnd"/>
      <w:r>
        <w:t xml:space="preserve"> с требованиями настоящего Положения и включает все документы, указанные в информационной </w:t>
      </w:r>
      <w:hyperlink w:anchor="P244" w:history="1">
        <w:r>
          <w:rPr>
            <w:color w:val="0000FF"/>
          </w:rPr>
          <w:t>карте</w:t>
        </w:r>
      </w:hyperlink>
      <w:r>
        <w:t xml:space="preserve"> Конкурса.</w:t>
      </w:r>
    </w:p>
    <w:p w:rsidR="005F6768" w:rsidRDefault="005F6768">
      <w:pPr>
        <w:pStyle w:val="ConsPlusNormal"/>
        <w:ind w:firstLine="540"/>
        <w:jc w:val="both"/>
      </w:pPr>
      <w:r>
        <w:t>26. Оформление и подача заявки:</w:t>
      </w:r>
    </w:p>
    <w:p w:rsidR="005F6768" w:rsidRDefault="005F6768">
      <w:pPr>
        <w:pStyle w:val="ConsPlusNormal"/>
        <w:ind w:firstLine="540"/>
        <w:jc w:val="both"/>
      </w:pPr>
      <w:r>
        <w:t xml:space="preserve">1) соискатель должен подготовить документы, входящие в заявку (в </w:t>
      </w:r>
      <w:proofErr w:type="gramStart"/>
      <w:r>
        <w:t>соответствии</w:t>
      </w:r>
      <w:proofErr w:type="gramEnd"/>
      <w:r>
        <w:t xml:space="preserve"> с информационной </w:t>
      </w:r>
      <w:hyperlink w:anchor="P244" w:history="1">
        <w:r>
          <w:rPr>
            <w:color w:val="0000FF"/>
          </w:rPr>
          <w:t>картой</w:t>
        </w:r>
      </w:hyperlink>
      <w:r>
        <w:t xml:space="preserve"> Конкурса), в одном экземпляре;</w:t>
      </w:r>
    </w:p>
    <w:p w:rsidR="005F6768" w:rsidRDefault="005F6768">
      <w:pPr>
        <w:pStyle w:val="ConsPlusNormal"/>
        <w:ind w:firstLine="540"/>
        <w:jc w:val="both"/>
      </w:pPr>
      <w:r>
        <w:t xml:space="preserve">2) заявка должна быть сброшюрована в одну или несколько папок, страницы </w:t>
      </w:r>
      <w:proofErr w:type="gramStart"/>
      <w:r>
        <w:t>пронумерованы и скреплены</w:t>
      </w:r>
      <w:proofErr w:type="gramEnd"/>
      <w:r>
        <w:t xml:space="preserve"> печатью соискателя. Последовательность размещения документов в заявке должна соответствовать последовательности, определенной в информационной </w:t>
      </w:r>
      <w:hyperlink w:anchor="P244" w:history="1">
        <w:r>
          <w:rPr>
            <w:color w:val="0000FF"/>
          </w:rPr>
          <w:t>карте</w:t>
        </w:r>
      </w:hyperlink>
      <w:r>
        <w:t xml:space="preserve"> Конкурса. </w:t>
      </w:r>
      <w:hyperlink w:anchor="P373" w:history="1">
        <w:r>
          <w:rPr>
            <w:color w:val="0000FF"/>
          </w:rPr>
          <w:t>Заявка</w:t>
        </w:r>
      </w:hyperlink>
      <w:r>
        <w:t xml:space="preserve"> заполняется по форме согласно приложению N 3 к настоящему Положению;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30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3) при принятии документов с заявкой организатором на первом листе делается отметка, подтверждающая прием документов, с указанием даты и времени приема;</w:t>
      </w:r>
    </w:p>
    <w:p w:rsidR="005F6768" w:rsidRDefault="005F6768">
      <w:pPr>
        <w:pStyle w:val="ConsPlusNormal"/>
        <w:ind w:firstLine="540"/>
        <w:jc w:val="both"/>
      </w:pPr>
      <w:r>
        <w:t>4) при принятии конверта с заявкой организатор выдает лицу, доставившему заявку, расписку в получении.</w:t>
      </w:r>
    </w:p>
    <w:p w:rsidR="005F6768" w:rsidRDefault="005F6768">
      <w:pPr>
        <w:pStyle w:val="ConsPlusNormal"/>
        <w:ind w:firstLine="540"/>
        <w:jc w:val="both"/>
      </w:pPr>
      <w:r>
        <w:t>27. Внесение изменений в заявки и отзыв заявок:</w:t>
      </w:r>
    </w:p>
    <w:p w:rsidR="005F6768" w:rsidRDefault="005F6768">
      <w:pPr>
        <w:pStyle w:val="ConsPlusNormal"/>
        <w:ind w:firstLine="540"/>
        <w:jc w:val="both"/>
      </w:pPr>
      <w:r>
        <w:t xml:space="preserve">1) соискатель может внести изменения в свою заявку или отозвать ее при условии, что организатор получит соответствующее письменное уведомление до истечения установленного срока подачи заявок. Изменения к заявке, внесенные соискателем, являются неотъемлемой частью основной заявки. Дополнения или поправки, внесенные в документы в </w:t>
      </w:r>
      <w:proofErr w:type="gramStart"/>
      <w:r>
        <w:t>составе</w:t>
      </w:r>
      <w:proofErr w:type="gramEnd"/>
      <w:r>
        <w:t xml:space="preserve"> заявки, должны быть заверены лицом, подписавшим соответствующий документ;</w:t>
      </w:r>
    </w:p>
    <w:p w:rsidR="005F6768" w:rsidRDefault="005F6768">
      <w:pPr>
        <w:pStyle w:val="ConsPlusNormal"/>
        <w:ind w:firstLine="540"/>
        <w:jc w:val="both"/>
      </w:pPr>
      <w:r>
        <w:t>2) уведомление соискателя о внесении изменений или отзыве заявки должно быть отправлено организатору в соответствии с настоящим Положением;</w:t>
      </w:r>
    </w:p>
    <w:p w:rsidR="005F6768" w:rsidRDefault="005F6768">
      <w:pPr>
        <w:pStyle w:val="ConsPlusNormal"/>
        <w:ind w:firstLine="540"/>
        <w:jc w:val="both"/>
      </w:pPr>
      <w:r>
        <w:t xml:space="preserve">3) на уведомлении должно быть указано: </w:t>
      </w:r>
      <w:proofErr w:type="gramStart"/>
      <w:r>
        <w:t>"Отзыв заявки на участие в областном конкурсе государственной поддержки проектов молодежных и детских общественных объединений "Мы - команда" или "Внесение изменений в заявку на участие в областном конкурсе государственной поддержки проектов молодежных и детских общественных объединений "Мы - команда";</w:t>
      </w:r>
      <w:proofErr w:type="gramEnd"/>
    </w:p>
    <w:p w:rsidR="005F6768" w:rsidRDefault="005F6768">
      <w:pPr>
        <w:pStyle w:val="ConsPlusNormal"/>
        <w:ind w:firstLine="540"/>
        <w:jc w:val="both"/>
      </w:pPr>
      <w:r>
        <w:t xml:space="preserve">4) при неоднократном внесении изменений в заявку все изменения должны быть пронумерованы по порядку возрастания номеров. В </w:t>
      </w:r>
      <w:proofErr w:type="gramStart"/>
      <w:r>
        <w:t>случае</w:t>
      </w:r>
      <w:proofErr w:type="gramEnd"/>
      <w:r>
        <w:t xml:space="preserve"> противоречий между внесенными изменениями преимущество имеет изменение с большим порядковым номером;</w:t>
      </w:r>
    </w:p>
    <w:p w:rsidR="005F6768" w:rsidRDefault="005F6768">
      <w:pPr>
        <w:pStyle w:val="ConsPlusNormal"/>
        <w:ind w:firstLine="540"/>
        <w:jc w:val="both"/>
      </w:pPr>
      <w:r>
        <w:t xml:space="preserve">5) по </w:t>
      </w:r>
      <w:proofErr w:type="gramStart"/>
      <w:r>
        <w:t>истечении</w:t>
      </w:r>
      <w:proofErr w:type="gramEnd"/>
      <w:r>
        <w:t xml:space="preserve"> установленного срока подачи заявок внесение изменений в них не допускается.</w:t>
      </w:r>
    </w:p>
    <w:p w:rsidR="005F6768" w:rsidRDefault="005F6768">
      <w:pPr>
        <w:pStyle w:val="ConsPlusNormal"/>
        <w:ind w:firstLine="540"/>
        <w:jc w:val="both"/>
      </w:pPr>
      <w:r>
        <w:t>28. Заявки, полученные после даты и времени окончания приема заявок, указанных в объявлении о проведении Конкурса, возвращаются соискателю с указанием даты и времени получения заявки организатором.</w:t>
      </w:r>
    </w:p>
    <w:p w:rsidR="005F6768" w:rsidRDefault="005F6768">
      <w:pPr>
        <w:pStyle w:val="ConsPlusNormal"/>
        <w:ind w:firstLine="540"/>
        <w:jc w:val="both"/>
      </w:pPr>
      <w:r>
        <w:t>29. Организатор может перенести окончательную дату приема заявок на более поздний срок, опубликовав соответствующее сообщение в СМИ не позднее трех дней до окончания срока приема заявок.</w:t>
      </w:r>
    </w:p>
    <w:p w:rsidR="005F6768" w:rsidRDefault="005F6768">
      <w:pPr>
        <w:pStyle w:val="ConsPlusNormal"/>
        <w:ind w:firstLine="540"/>
        <w:jc w:val="both"/>
      </w:pPr>
      <w:r>
        <w:t>30. Разъяснение порядка подготовки и подачи заявки:</w:t>
      </w:r>
    </w:p>
    <w:p w:rsidR="005F6768" w:rsidRDefault="005F6768">
      <w:pPr>
        <w:pStyle w:val="ConsPlusNormal"/>
        <w:ind w:firstLine="540"/>
        <w:jc w:val="both"/>
      </w:pPr>
      <w:bookmarkStart w:id="1" w:name="P150"/>
      <w:bookmarkEnd w:id="1"/>
      <w:r>
        <w:t xml:space="preserve">1) соискатель, которому необходимы разъяснения по содержанию и требованиям настоящего Положения, может обратиться по данному вопросу к организатору в письменном виде по почте или адресу электронной почты не </w:t>
      </w:r>
      <w:proofErr w:type="gramStart"/>
      <w:r>
        <w:t>позднее</w:t>
      </w:r>
      <w:proofErr w:type="gramEnd"/>
      <w:r>
        <w:t xml:space="preserve"> чем за 10 дней до окончания срока приема заявок;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ind w:firstLine="540"/>
        <w:jc w:val="both"/>
      </w:pPr>
      <w:r>
        <w:t xml:space="preserve">2) организатор обязан в течение одного рабочего дня с даты получения запроса, поступившего способами, указанными в </w:t>
      </w:r>
      <w:hyperlink w:anchor="P150" w:history="1">
        <w:proofErr w:type="gramStart"/>
        <w:r>
          <w:rPr>
            <w:color w:val="0000FF"/>
          </w:rPr>
          <w:t>подпункте</w:t>
        </w:r>
        <w:proofErr w:type="gramEnd"/>
        <w:r>
          <w:rPr>
            <w:color w:val="0000FF"/>
          </w:rPr>
          <w:t xml:space="preserve"> 1)</w:t>
        </w:r>
      </w:hyperlink>
      <w:r>
        <w:t xml:space="preserve"> настоящего пункта, ответить на запрос соискателя, связанный с разъяснением настоящего Положения.</w:t>
      </w:r>
    </w:p>
    <w:p w:rsidR="005F6768" w:rsidRDefault="005F6768">
      <w:pPr>
        <w:pStyle w:val="ConsPlusNormal"/>
        <w:ind w:firstLine="540"/>
        <w:jc w:val="both"/>
      </w:pPr>
      <w:r>
        <w:t>31. Соблюдение конфиденциальности:</w:t>
      </w:r>
    </w:p>
    <w:p w:rsidR="005F6768" w:rsidRDefault="005F6768">
      <w:pPr>
        <w:pStyle w:val="ConsPlusNormal"/>
        <w:ind w:firstLine="540"/>
        <w:jc w:val="both"/>
      </w:pPr>
      <w:r>
        <w:t xml:space="preserve">1) информация, содержащаяся в </w:t>
      </w:r>
      <w:proofErr w:type="gramStart"/>
      <w:r>
        <w:t>заявках</w:t>
      </w:r>
      <w:proofErr w:type="gramEnd"/>
      <w:r>
        <w:t>, до официального объявления результатов Конкурса разглашению не подлежит;</w:t>
      </w:r>
    </w:p>
    <w:p w:rsidR="005F6768" w:rsidRDefault="005F6768">
      <w:pPr>
        <w:pStyle w:val="ConsPlusNormal"/>
        <w:ind w:firstLine="540"/>
        <w:jc w:val="both"/>
      </w:pPr>
      <w:r>
        <w:t>2) информация, касающаяся разъяснения анализа, оценки и сопоставления заявок, не подлежит разглашению до официального объявления результатов Конкурса;</w:t>
      </w:r>
    </w:p>
    <w:p w:rsidR="005F6768" w:rsidRDefault="005F6768">
      <w:pPr>
        <w:pStyle w:val="ConsPlusNormal"/>
        <w:ind w:firstLine="540"/>
        <w:jc w:val="both"/>
      </w:pPr>
      <w:r>
        <w:lastRenderedPageBreak/>
        <w:t xml:space="preserve">3) исключен. - </w:t>
      </w:r>
      <w:hyperlink r:id="rId32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24.03.2017 N 177-ра.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7. ПОРЯДОК И СРОКИ ПРОВЕДЕНИЯ КОНКУРСА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32. Сопоставление заявок:</w:t>
      </w:r>
    </w:p>
    <w:p w:rsidR="005F6768" w:rsidRDefault="005F6768">
      <w:pPr>
        <w:pStyle w:val="ConsPlusNormal"/>
        <w:ind w:firstLine="540"/>
        <w:jc w:val="both"/>
      </w:pPr>
      <w:r>
        <w:t>1) организатор изучает все заявки, поступившие на Конкурс, на предмет соответствия требованиям и условиям Конкурса;</w:t>
      </w:r>
    </w:p>
    <w:p w:rsidR="005F6768" w:rsidRDefault="005F6768">
      <w:pPr>
        <w:pStyle w:val="ConsPlusNormal"/>
        <w:ind w:firstLine="540"/>
        <w:jc w:val="both"/>
      </w:pPr>
      <w:r>
        <w:t>2) сопоставление заявок производится организатором в срок, не превышающий 5 рабочих дней с даты окончания срока приема заявок;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33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 xml:space="preserve">3) для участия в </w:t>
      </w:r>
      <w:proofErr w:type="gramStart"/>
      <w:r>
        <w:t>Конкурсе</w:t>
      </w:r>
      <w:proofErr w:type="gramEnd"/>
      <w:r>
        <w:t xml:space="preserve"> не допускаются заявки в следующих случаях:</w:t>
      </w:r>
    </w:p>
    <w:p w:rsidR="005F6768" w:rsidRDefault="005F6768">
      <w:pPr>
        <w:pStyle w:val="ConsPlusNormal"/>
        <w:ind w:firstLine="540"/>
        <w:jc w:val="both"/>
      </w:pPr>
      <w:r>
        <w:t xml:space="preserve">подача заявки организацией, не соответствующей требованиям </w:t>
      </w:r>
      <w:hyperlink r:id="rId34" w:history="1">
        <w:r>
          <w:rPr>
            <w:color w:val="0000FF"/>
          </w:rPr>
          <w:t>Закона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области";</w:t>
      </w:r>
    </w:p>
    <w:p w:rsidR="005F6768" w:rsidRDefault="005F6768">
      <w:pPr>
        <w:pStyle w:val="ConsPlusNormal"/>
        <w:ind w:firstLine="540"/>
        <w:jc w:val="both"/>
      </w:pPr>
      <w:r>
        <w:t>подача заявки организацией, не включенной в Областной реестр молодежных и детских общественных объединений, пользующихся государственной поддержкой;</w:t>
      </w:r>
    </w:p>
    <w:p w:rsidR="005F6768" w:rsidRDefault="005F6768">
      <w:pPr>
        <w:pStyle w:val="ConsPlusNormal"/>
        <w:ind w:firstLine="540"/>
        <w:jc w:val="both"/>
      </w:pPr>
      <w:r>
        <w:t xml:space="preserve">непредставление соискателем документов, указанных в </w:t>
      </w:r>
      <w:hyperlink w:anchor="P280" w:history="1">
        <w:proofErr w:type="gramStart"/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11 таблицы главы 9</w:t>
        </w:r>
      </w:hyperlink>
      <w:r>
        <w:t xml:space="preserve"> настоящего Положения, или представление документов, не соответствующих требованиям, установленным в указанном пункте;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3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4) в ходе сопоставления заявок организатор вправе направлять письменные запросы соискателям на предмет разъяснений к заявке.</w:t>
      </w:r>
    </w:p>
    <w:p w:rsidR="005F6768" w:rsidRDefault="005F6768">
      <w:pPr>
        <w:pStyle w:val="ConsPlusNormal"/>
        <w:ind w:firstLine="540"/>
        <w:jc w:val="both"/>
      </w:pPr>
      <w:r>
        <w:t>33. Конкурсный отбор заявок:</w:t>
      </w:r>
    </w:p>
    <w:p w:rsidR="005F6768" w:rsidRDefault="005F6768">
      <w:pPr>
        <w:pStyle w:val="ConsPlusNormal"/>
        <w:ind w:firstLine="540"/>
        <w:jc w:val="both"/>
      </w:pPr>
      <w:r>
        <w:t>1) все заявки, поступившие на Конкурс, передаются на рассмотрение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2) Конкурсная комиссия принимает решение об утверждении перечня участников Конкурса, которое оформляется соответствующим протоколом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 xml:space="preserve">3) заявки, допущенные к участию в </w:t>
      </w:r>
      <w:proofErr w:type="gramStart"/>
      <w:r>
        <w:t>Конкурсе</w:t>
      </w:r>
      <w:proofErr w:type="gramEnd"/>
      <w:r>
        <w:t xml:space="preserve">, оцениваются Конкурсной комиссией в соответствии с критериями оценки, определенными </w:t>
      </w:r>
      <w:hyperlink w:anchor="P199" w:history="1">
        <w:r>
          <w:rPr>
            <w:color w:val="0000FF"/>
          </w:rPr>
          <w:t>главой 8</w:t>
        </w:r>
      </w:hyperlink>
      <w:r>
        <w:t xml:space="preserve"> настоящего Положения;</w:t>
      </w:r>
    </w:p>
    <w:p w:rsidR="005F6768" w:rsidRDefault="005F6768">
      <w:pPr>
        <w:pStyle w:val="ConsPlusNormal"/>
        <w:ind w:firstLine="540"/>
        <w:jc w:val="both"/>
      </w:pPr>
      <w:r>
        <w:t>4) рейтинг заявки равняется общей сумме баллов по каждому критерию оценки;</w:t>
      </w:r>
    </w:p>
    <w:p w:rsidR="005F6768" w:rsidRDefault="005F6768">
      <w:pPr>
        <w:pStyle w:val="ConsPlusNormal"/>
        <w:ind w:firstLine="540"/>
        <w:jc w:val="both"/>
      </w:pPr>
      <w:r>
        <w:t xml:space="preserve">5) в </w:t>
      </w:r>
      <w:proofErr w:type="gramStart"/>
      <w:r>
        <w:t>случае</w:t>
      </w:r>
      <w:proofErr w:type="gramEnd"/>
      <w:r>
        <w:t xml:space="preserve"> привлечения экспертной группы, по итогам ее работы в Конкурсную комиссию представляется письменное заключение по анализу и оценке заявок, подписанное всеми членами экспертной группы. В </w:t>
      </w:r>
      <w:proofErr w:type="gramStart"/>
      <w:r>
        <w:t>этом</w:t>
      </w:r>
      <w:proofErr w:type="gramEnd"/>
      <w:r>
        <w:t xml:space="preserve"> случае заключение экспертной группы является неотъемлемым приложением к протоколу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6) заключение Конкурсной комиссии, а в случае привлечения экспертной группы - заключение экспертной группы должно содержать следующую информацию:</w:t>
      </w:r>
    </w:p>
    <w:p w:rsidR="005F6768" w:rsidRDefault="005F6768">
      <w:pPr>
        <w:pStyle w:val="ConsPlusNormal"/>
        <w:ind w:firstLine="540"/>
        <w:jc w:val="both"/>
      </w:pPr>
      <w:r>
        <w:t xml:space="preserve">список соискателей Конкурса, подавших заявки в </w:t>
      </w:r>
      <w:proofErr w:type="gramStart"/>
      <w:r>
        <w:t>соответствии</w:t>
      </w:r>
      <w:proofErr w:type="gramEnd"/>
      <w:r>
        <w:t xml:space="preserve"> с протоколом заседания Конкурсной комиссии;</w:t>
      </w:r>
    </w:p>
    <w:p w:rsidR="005F6768" w:rsidRDefault="005F6768">
      <w:pPr>
        <w:pStyle w:val="ConsPlusNormal"/>
        <w:ind w:firstLine="540"/>
        <w:jc w:val="both"/>
      </w:pPr>
      <w:r>
        <w:t>список участников Конкурса, заявки которых могут быть допущены к участию в Конкурсе;</w:t>
      </w:r>
    </w:p>
    <w:p w:rsidR="005F6768" w:rsidRDefault="005F6768">
      <w:pPr>
        <w:pStyle w:val="ConsPlusNormal"/>
        <w:ind w:firstLine="540"/>
        <w:jc w:val="both"/>
      </w:pPr>
      <w:r>
        <w:t xml:space="preserve">причины отказа в </w:t>
      </w:r>
      <w:proofErr w:type="gramStart"/>
      <w:r>
        <w:t>допуске</w:t>
      </w:r>
      <w:proofErr w:type="gramEnd"/>
      <w:r>
        <w:t xml:space="preserve"> к Конкурсу по каждому соискателю и поданной им заявке;</w:t>
      </w:r>
    </w:p>
    <w:p w:rsidR="005F6768" w:rsidRDefault="005F6768">
      <w:pPr>
        <w:pStyle w:val="ConsPlusNormal"/>
        <w:ind w:firstLine="540"/>
        <w:jc w:val="both"/>
      </w:pPr>
      <w:r>
        <w:t xml:space="preserve">результаты оценки заявок, допущенных к участию в </w:t>
      </w:r>
      <w:proofErr w:type="gramStart"/>
      <w:r>
        <w:t>Конкурсе</w:t>
      </w:r>
      <w:proofErr w:type="gramEnd"/>
      <w:r>
        <w:t>, с указанием рейтинга каждой заявки;</w:t>
      </w:r>
    </w:p>
    <w:p w:rsidR="005F6768" w:rsidRDefault="005F6768">
      <w:pPr>
        <w:pStyle w:val="ConsPlusNormal"/>
        <w:ind w:firstLine="540"/>
        <w:jc w:val="both"/>
      </w:pPr>
      <w:r>
        <w:t>предложения экспертной группы по победителям Конкурса;</w:t>
      </w:r>
    </w:p>
    <w:p w:rsidR="005F6768" w:rsidRDefault="005F6768">
      <w:pPr>
        <w:pStyle w:val="ConsPlusNormal"/>
        <w:ind w:firstLine="540"/>
        <w:jc w:val="both"/>
      </w:pPr>
      <w:r>
        <w:t>7) Конкурсная комиссия принимает решение о победителях Конкурса.</w:t>
      </w:r>
    </w:p>
    <w:p w:rsidR="005F6768" w:rsidRDefault="005F6768">
      <w:pPr>
        <w:pStyle w:val="ConsPlusNormal"/>
        <w:ind w:firstLine="540"/>
        <w:jc w:val="both"/>
      </w:pPr>
      <w:r>
        <w:t>34. Победителями Конкурса признаются участники Конкурса, заявкам которых Конкурсная комиссия присвоила максимальный рейтинг, то есть которые набрали максимальное количество баллов в соответствии с критериями оценки заявок, приведенными в настоящем Положении.</w:t>
      </w:r>
    </w:p>
    <w:p w:rsidR="005F6768" w:rsidRDefault="005F6768">
      <w:pPr>
        <w:pStyle w:val="ConsPlusNormal"/>
        <w:ind w:firstLine="540"/>
        <w:jc w:val="both"/>
      </w:pPr>
      <w:r>
        <w:t>35. Результаты Конкурса:</w:t>
      </w:r>
    </w:p>
    <w:p w:rsidR="005F6768" w:rsidRDefault="005F6768">
      <w:pPr>
        <w:pStyle w:val="ConsPlusNormal"/>
        <w:ind w:firstLine="540"/>
        <w:jc w:val="both"/>
      </w:pPr>
      <w:r>
        <w:t>1) решения Конкурсной комиссии отражаются в протоколе заседания, который должен содержать следующую обязательную информацию:</w:t>
      </w:r>
    </w:p>
    <w:p w:rsidR="005F6768" w:rsidRDefault="005F6768">
      <w:pPr>
        <w:pStyle w:val="ConsPlusNormal"/>
        <w:ind w:firstLine="540"/>
        <w:jc w:val="both"/>
      </w:pPr>
      <w:r>
        <w:t>список участников, заявки которых допущены к участию в Конкурсе;</w:t>
      </w:r>
    </w:p>
    <w:p w:rsidR="005F6768" w:rsidRDefault="005F6768">
      <w:pPr>
        <w:pStyle w:val="ConsPlusNormal"/>
        <w:ind w:firstLine="540"/>
        <w:jc w:val="both"/>
      </w:pPr>
      <w:r>
        <w:t xml:space="preserve">список соискателей, которым отказано в </w:t>
      </w:r>
      <w:proofErr w:type="gramStart"/>
      <w:r>
        <w:t>допуске</w:t>
      </w:r>
      <w:proofErr w:type="gramEnd"/>
      <w:r>
        <w:t xml:space="preserve"> к участию в Конкурсе, с указанием причин отказа;</w:t>
      </w:r>
    </w:p>
    <w:p w:rsidR="005F6768" w:rsidRDefault="005F6768">
      <w:pPr>
        <w:pStyle w:val="ConsPlusNormal"/>
        <w:ind w:firstLine="540"/>
        <w:jc w:val="both"/>
      </w:pPr>
      <w:r>
        <w:t xml:space="preserve">список молодежных и детских общественных объединений, проекты которых признаны победителями Конкурса, с указанием рейтинга каждой заявки, наименования проекта, суммы, </w:t>
      </w:r>
      <w:r>
        <w:lastRenderedPageBreak/>
        <w:t>необходимой для реализации проекта;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ind w:firstLine="540"/>
        <w:jc w:val="both"/>
      </w:pPr>
      <w:r>
        <w:t>2) решение Конкурсной комиссии является основанием принятия Департаментом по молодежной политике, физической культуре и спорту Томской области распоряжения о государственной поддержке молодежных и детских общественных объединений, проекты которых признаны победителями Конкурса;</w:t>
      </w:r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37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3) организатор размещает информацию о победителях Конкурса на официальном информационном сайте Администрации Томской области по адресу: http://www.tomsk.gov.ru, в срок не позднее чем через три рабочих дня после подписания протокола заседания Конкурсной комиссии.</w:t>
      </w:r>
    </w:p>
    <w:p w:rsidR="005F6768" w:rsidRDefault="005F6768">
      <w:pPr>
        <w:pStyle w:val="ConsPlusNormal"/>
        <w:ind w:firstLine="540"/>
        <w:jc w:val="both"/>
      </w:pPr>
      <w:r>
        <w:t xml:space="preserve">36. Конкурс признается несостоявшимся в </w:t>
      </w:r>
      <w:proofErr w:type="gramStart"/>
      <w:r>
        <w:t>случае</w:t>
      </w:r>
      <w:proofErr w:type="gramEnd"/>
      <w:r>
        <w:t>, если все соискатели и представленные ими заявки не соответствуют требованиям, определенным настоящим Положением.</w:t>
      </w:r>
    </w:p>
    <w:p w:rsidR="005F6768" w:rsidRDefault="005F6768">
      <w:pPr>
        <w:pStyle w:val="ConsPlusNormal"/>
        <w:ind w:firstLine="540"/>
        <w:jc w:val="both"/>
      </w:pPr>
      <w:r>
        <w:t xml:space="preserve">37. Конкурс считается состоявшимся, если для участия в </w:t>
      </w:r>
      <w:proofErr w:type="gramStart"/>
      <w:r>
        <w:t>Конкурсе</w:t>
      </w:r>
      <w:proofErr w:type="gramEnd"/>
      <w:r>
        <w:t xml:space="preserve"> поступила одна заявка, соответствующая требованиям, определенным настоящим Положением.</w:t>
      </w:r>
    </w:p>
    <w:p w:rsidR="005F6768" w:rsidRDefault="005F6768">
      <w:pPr>
        <w:pStyle w:val="ConsPlusNormal"/>
        <w:ind w:firstLine="540"/>
        <w:jc w:val="both"/>
      </w:pPr>
      <w:r>
        <w:t xml:space="preserve">38. В </w:t>
      </w:r>
      <w:proofErr w:type="gramStart"/>
      <w:r>
        <w:t>случае</w:t>
      </w:r>
      <w:proofErr w:type="gramEnd"/>
      <w:r>
        <w:t xml:space="preserve"> если Конкурс не состоялся, по решению Конкурсной комиссии Конкурс может быть проведен повторно.</w:t>
      </w:r>
    </w:p>
    <w:p w:rsidR="005F6768" w:rsidRDefault="005F6768">
      <w:pPr>
        <w:pStyle w:val="ConsPlusNormal"/>
        <w:ind w:firstLine="540"/>
        <w:jc w:val="both"/>
      </w:pPr>
      <w:r>
        <w:t>39. Участники Конкурса получают копии протокола заседания Конкурсной комиссии на основании заявления.</w:t>
      </w:r>
    </w:p>
    <w:p w:rsidR="005F6768" w:rsidRDefault="005F6768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24.10.2014 N 748-ра)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bookmarkStart w:id="2" w:name="P199"/>
      <w:bookmarkEnd w:id="2"/>
      <w:r>
        <w:t>8. КРИТЕРИИ ОЦЕНКИ ЗАЯВОК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40. Оценка заявок осуществляется по качественным и количественным критериям с использованием балльной системы по каждому критерию отдельно.</w:t>
      </w:r>
    </w:p>
    <w:p w:rsidR="005F6768" w:rsidRDefault="005F6768">
      <w:pPr>
        <w:pStyle w:val="ConsPlusNormal"/>
        <w:ind w:firstLine="540"/>
        <w:jc w:val="both"/>
      </w:pPr>
      <w:r>
        <w:t>41. К качественным критериям оценки заявок относятся:</w:t>
      </w:r>
    </w:p>
    <w:p w:rsidR="005F6768" w:rsidRDefault="005F6768">
      <w:pPr>
        <w:pStyle w:val="ConsPlusNormal"/>
        <w:ind w:firstLine="540"/>
        <w:jc w:val="both"/>
      </w:pPr>
      <w:r>
        <w:t>1) соответствие проекта уставным целям и видам деятельности соискателя Конкурса - от 0 до 2 баллов:</w:t>
      </w:r>
    </w:p>
    <w:p w:rsidR="005F6768" w:rsidRDefault="005F6768">
      <w:pPr>
        <w:pStyle w:val="ConsPlusNormal"/>
        <w:ind w:firstLine="540"/>
        <w:jc w:val="both"/>
      </w:pPr>
      <w:r>
        <w:t>проект полностью соответствует уставной деятельности - 2 балла;</w:t>
      </w:r>
    </w:p>
    <w:p w:rsidR="005F6768" w:rsidRDefault="005F6768">
      <w:pPr>
        <w:pStyle w:val="ConsPlusNormal"/>
        <w:ind w:firstLine="540"/>
        <w:jc w:val="both"/>
      </w:pPr>
      <w:r>
        <w:t>проект частично соответствует уставной деятельности - 1 балл;</w:t>
      </w:r>
    </w:p>
    <w:p w:rsidR="005F6768" w:rsidRDefault="005F6768">
      <w:pPr>
        <w:pStyle w:val="ConsPlusNormal"/>
        <w:ind w:firstLine="540"/>
        <w:jc w:val="both"/>
      </w:pPr>
      <w:r>
        <w:t>проект не соответствует уставной деятельности - 0 баллов;</w:t>
      </w:r>
    </w:p>
    <w:p w:rsidR="005F6768" w:rsidRDefault="005F6768">
      <w:pPr>
        <w:pStyle w:val="ConsPlusNormal"/>
        <w:ind w:firstLine="540"/>
        <w:jc w:val="both"/>
      </w:pPr>
      <w:r>
        <w:t>2) достижение задач проекта способствует достижению поставленной цели - от 0 до 4 баллов:</w:t>
      </w:r>
    </w:p>
    <w:p w:rsidR="005F6768" w:rsidRDefault="005F6768">
      <w:pPr>
        <w:pStyle w:val="ConsPlusNormal"/>
        <w:ind w:firstLine="540"/>
        <w:jc w:val="both"/>
      </w:pPr>
      <w:r>
        <w:t>все задачи проекта направлены на достижение поставленной цели - 4 балла;</w:t>
      </w:r>
    </w:p>
    <w:p w:rsidR="005F6768" w:rsidRDefault="005F6768">
      <w:pPr>
        <w:pStyle w:val="ConsPlusNormal"/>
        <w:ind w:firstLine="540"/>
        <w:jc w:val="both"/>
      </w:pPr>
      <w:r>
        <w:t>больше половины задач проекта направлены на достижение поставленной цели - 3 балла;</w:t>
      </w:r>
    </w:p>
    <w:p w:rsidR="005F6768" w:rsidRDefault="005F6768">
      <w:pPr>
        <w:pStyle w:val="ConsPlusNormal"/>
        <w:ind w:firstLine="540"/>
        <w:jc w:val="both"/>
      </w:pPr>
      <w:r>
        <w:t>половина задач проекта направлена на достижение поставленной цели - 2 балла;</w:t>
      </w:r>
    </w:p>
    <w:p w:rsidR="005F6768" w:rsidRDefault="005F6768">
      <w:pPr>
        <w:pStyle w:val="ConsPlusNormal"/>
        <w:ind w:firstLine="540"/>
        <w:jc w:val="both"/>
      </w:pPr>
      <w:r>
        <w:t>меньше половины задач проекта направлены на достижение поставленной цели - 1 балл;</w:t>
      </w:r>
    </w:p>
    <w:p w:rsidR="005F6768" w:rsidRDefault="005F6768">
      <w:pPr>
        <w:pStyle w:val="ConsPlusNormal"/>
        <w:ind w:firstLine="540"/>
        <w:jc w:val="both"/>
      </w:pPr>
      <w:r>
        <w:t>ни одна из задач проекта не направлена на достижение поставленной цели - 0 баллов;</w:t>
      </w:r>
    </w:p>
    <w:p w:rsidR="005F6768" w:rsidRDefault="005F6768">
      <w:pPr>
        <w:pStyle w:val="ConsPlusNormal"/>
        <w:ind w:firstLine="540"/>
        <w:jc w:val="both"/>
      </w:pPr>
      <w:r>
        <w:t>3) мероприятия проекта соответствуют его задачам - от 0 до 4 баллов:</w:t>
      </w:r>
    </w:p>
    <w:p w:rsidR="005F6768" w:rsidRDefault="005F6768">
      <w:pPr>
        <w:pStyle w:val="ConsPlusNormal"/>
        <w:ind w:firstLine="540"/>
        <w:jc w:val="both"/>
      </w:pPr>
      <w:r>
        <w:t>каждое мероприятие проекта соответствует одной из задач проекта - 4 балла;</w:t>
      </w:r>
    </w:p>
    <w:p w:rsidR="005F6768" w:rsidRDefault="005F6768">
      <w:pPr>
        <w:pStyle w:val="ConsPlusNormal"/>
        <w:ind w:firstLine="540"/>
        <w:jc w:val="both"/>
      </w:pPr>
      <w:r>
        <w:t>больше половины мероприятий проекта соответствуют одной из задач проекта - 3 балла;</w:t>
      </w:r>
    </w:p>
    <w:p w:rsidR="005F6768" w:rsidRDefault="005F6768">
      <w:pPr>
        <w:pStyle w:val="ConsPlusNormal"/>
        <w:ind w:firstLine="540"/>
        <w:jc w:val="both"/>
      </w:pPr>
      <w:r>
        <w:t>половина мероприятий проекта соответствует одной из задач проекта - 2 балла;</w:t>
      </w:r>
    </w:p>
    <w:p w:rsidR="005F6768" w:rsidRDefault="005F6768">
      <w:pPr>
        <w:pStyle w:val="ConsPlusNormal"/>
        <w:ind w:firstLine="540"/>
        <w:jc w:val="both"/>
      </w:pPr>
      <w:r>
        <w:t>меньше половины мероприятий проекта соответствуют задачам проекта - 1 балл;</w:t>
      </w:r>
    </w:p>
    <w:p w:rsidR="005F6768" w:rsidRDefault="005F6768">
      <w:pPr>
        <w:pStyle w:val="ConsPlusNormal"/>
        <w:ind w:firstLine="540"/>
        <w:jc w:val="both"/>
      </w:pPr>
      <w:r>
        <w:t>ни одно из мероприятий проекта не соответствует задачам проекта - 0 баллов;</w:t>
      </w:r>
    </w:p>
    <w:p w:rsidR="005F6768" w:rsidRDefault="005F6768">
      <w:pPr>
        <w:pStyle w:val="ConsPlusNormal"/>
        <w:ind w:firstLine="540"/>
        <w:jc w:val="both"/>
      </w:pPr>
      <w:r>
        <w:t>4) соответствие запланированных расходов предполагаемой деятельности по проекту - от 0 до 4 баллов:</w:t>
      </w:r>
    </w:p>
    <w:p w:rsidR="005F6768" w:rsidRDefault="005F6768">
      <w:pPr>
        <w:pStyle w:val="ConsPlusNormal"/>
        <w:ind w:firstLine="540"/>
        <w:jc w:val="both"/>
      </w:pPr>
      <w:r>
        <w:t>все запланированные расходы полностью соответствуют мероприятиям проекта - 4 балла;</w:t>
      </w:r>
    </w:p>
    <w:p w:rsidR="005F6768" w:rsidRDefault="005F6768">
      <w:pPr>
        <w:pStyle w:val="ConsPlusNormal"/>
        <w:ind w:firstLine="540"/>
        <w:jc w:val="both"/>
      </w:pPr>
      <w:r>
        <w:t>больше половины запланированных расходов соответствуют мероприятиям проекта - 3 балла;</w:t>
      </w:r>
    </w:p>
    <w:p w:rsidR="005F6768" w:rsidRDefault="005F6768">
      <w:pPr>
        <w:pStyle w:val="ConsPlusNormal"/>
        <w:ind w:firstLine="540"/>
        <w:jc w:val="both"/>
      </w:pPr>
      <w:r>
        <w:t>половина запланированных расходов соответствует мероприятиям проекта - 2 балла;</w:t>
      </w:r>
    </w:p>
    <w:p w:rsidR="005F6768" w:rsidRDefault="005F6768">
      <w:pPr>
        <w:pStyle w:val="ConsPlusNormal"/>
        <w:ind w:firstLine="540"/>
        <w:jc w:val="both"/>
      </w:pPr>
      <w:r>
        <w:t>меньше половины запланированных расходов соответствуют мероприятиям проекта - 1 балл;</w:t>
      </w:r>
    </w:p>
    <w:p w:rsidR="005F6768" w:rsidRDefault="005F6768">
      <w:pPr>
        <w:pStyle w:val="ConsPlusNormal"/>
        <w:ind w:firstLine="540"/>
        <w:jc w:val="both"/>
      </w:pPr>
      <w:r>
        <w:t>ни один из запланированных расходов не соответствует мероприятиям проекта - 0 баллов;</w:t>
      </w:r>
    </w:p>
    <w:p w:rsidR="005F6768" w:rsidRDefault="005F6768">
      <w:pPr>
        <w:pStyle w:val="ConsPlusNormal"/>
        <w:ind w:firstLine="540"/>
        <w:jc w:val="both"/>
      </w:pPr>
      <w:r>
        <w:t xml:space="preserve">5) наличие квалифицированного персонала, кадровых ресурсов для реализации проекта - от </w:t>
      </w:r>
      <w:r>
        <w:lastRenderedPageBreak/>
        <w:t>1 до 3 баллов:</w:t>
      </w:r>
    </w:p>
    <w:p w:rsidR="005F6768" w:rsidRDefault="005F6768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7 и более человек - 3 балла;</w:t>
      </w:r>
    </w:p>
    <w:p w:rsidR="005F6768" w:rsidRDefault="005F6768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от 4 до 6 человек - 2 балла;</w:t>
      </w:r>
    </w:p>
    <w:p w:rsidR="005F6768" w:rsidRDefault="005F6768">
      <w:pPr>
        <w:pStyle w:val="ConsPlusNormal"/>
        <w:ind w:firstLine="540"/>
        <w:jc w:val="both"/>
      </w:pPr>
      <w:r>
        <w:t>количество сотрудников и/или добровольцев организации на момент подачи заявки составляет от 1 до 3 человек - 1 балл;</w:t>
      </w:r>
    </w:p>
    <w:p w:rsidR="005F6768" w:rsidRDefault="005F6768">
      <w:pPr>
        <w:pStyle w:val="ConsPlusNormal"/>
        <w:ind w:firstLine="540"/>
        <w:jc w:val="both"/>
      </w:pPr>
      <w:r>
        <w:t xml:space="preserve">6) наличие финансовых и материальных ресурсов, необходимых для реализации проекта (например, в </w:t>
      </w:r>
      <w:proofErr w:type="gramStart"/>
      <w:r>
        <w:t>виде</w:t>
      </w:r>
      <w:proofErr w:type="gramEnd"/>
      <w:r>
        <w:t xml:space="preserve"> помещения, материально-технического оснащения, средств на оплату труда сотрудников организации, оплату коммунальных услуг), - 2 балла.</w:t>
      </w:r>
    </w:p>
    <w:p w:rsidR="005F6768" w:rsidRDefault="005F6768">
      <w:pPr>
        <w:pStyle w:val="ConsPlusNormal"/>
        <w:jc w:val="both"/>
      </w:pPr>
      <w:r>
        <w:t xml:space="preserve">(п. 41 в ред. </w:t>
      </w:r>
      <w:hyperlink r:id="rId39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42. К количественным критериям оценки заявок относятся:</w:t>
      </w:r>
    </w:p>
    <w:p w:rsidR="005F6768" w:rsidRDefault="005F6768">
      <w:pPr>
        <w:pStyle w:val="ConsPlusNormal"/>
        <w:ind w:firstLine="540"/>
        <w:jc w:val="both"/>
      </w:pPr>
      <w:r>
        <w:t xml:space="preserve">1) - 2) исключены. - </w:t>
      </w:r>
      <w:hyperlink r:id="rId40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24.03.2017 N 177-ра;</w:t>
      </w:r>
    </w:p>
    <w:p w:rsidR="005F6768" w:rsidRDefault="005F6768">
      <w:pPr>
        <w:pStyle w:val="ConsPlusNormal"/>
        <w:ind w:firstLine="540"/>
        <w:jc w:val="both"/>
      </w:pPr>
      <w:proofErr w:type="gramStart"/>
      <w:r>
        <w:t>3) количество молодежи, принимающей участие в мероприятиях проекта, в зависимости от направления Конкурса: до 99 человек - 0 баллов, от 100 до 499 человек - 1 балл, от 500 до 999 человек - 2 балла, от 1000 до 1999 человек - 3 балла, от 2000 до 3999 человек - 4 балла, от 4000 человек и больше - 5 баллов;</w:t>
      </w:r>
      <w:proofErr w:type="gramEnd"/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41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ind w:firstLine="540"/>
        <w:jc w:val="both"/>
      </w:pPr>
      <w:r>
        <w:t>4) масштаб программы - от 1 до 3 баллов:</w:t>
      </w:r>
    </w:p>
    <w:p w:rsidR="005F6768" w:rsidRDefault="005F6768">
      <w:pPr>
        <w:pStyle w:val="ConsPlusNormal"/>
        <w:ind w:firstLine="540"/>
        <w:jc w:val="both"/>
      </w:pPr>
      <w:proofErr w:type="gramStart"/>
      <w:r>
        <w:t>для межрегиональных и региональных молодежных и детских общественных объединений: в проект включены мероприятия, в которых участвует менее 2 муниципальных образований Томской области, - 0 баллов; все мероприятия проекта включают от 2 до 4 муниципальных образований Томской области - 1 балл; все мероприятия проекта включают от 5 до 10 муниципальных образований Томской области - 2 балла;</w:t>
      </w:r>
      <w:proofErr w:type="gramEnd"/>
      <w:r>
        <w:t xml:space="preserve"> все мероприятия проекта включают от 11 и </w:t>
      </w:r>
      <w:proofErr w:type="gramStart"/>
      <w:r>
        <w:t>более муниципальных</w:t>
      </w:r>
      <w:proofErr w:type="gramEnd"/>
      <w:r>
        <w:t xml:space="preserve"> образований Томской области - 3 балла;</w:t>
      </w:r>
    </w:p>
    <w:p w:rsidR="005F6768" w:rsidRDefault="005F6768">
      <w:pPr>
        <w:pStyle w:val="ConsPlusNormal"/>
        <w:ind w:firstLine="540"/>
        <w:jc w:val="both"/>
      </w:pPr>
      <w:proofErr w:type="gramStart"/>
      <w:r>
        <w:t>для местных молодежных и детских общественных объединений: в проект включены мероприятия, в которых участвует менее 2 поселений (городских округов), - 0 баллов; все мероприятия проекта включают менее половины поселений (городских округов) - 1 балл; все мероприятия проекта включают половину и более поселений (городских округов) - 2 балла; все мероприятия проекта включают все поселения (городские округа) - 3 балла.</w:t>
      </w:r>
      <w:proofErr w:type="gramEnd"/>
    </w:p>
    <w:p w:rsidR="005F6768" w:rsidRDefault="005F6768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</w:t>
      </w:r>
      <w:proofErr w:type="gramStart"/>
      <w:r>
        <w:t>введен</w:t>
      </w:r>
      <w:proofErr w:type="gramEnd"/>
      <w:r>
        <w:t xml:space="preserve"> </w:t>
      </w:r>
      <w:hyperlink r:id="rId42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24.03.2017 N 177-ра)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  <w:outlineLvl w:val="1"/>
      </w:pPr>
      <w:r>
        <w:t>9. ИНФОРМАЦИОННАЯ КАРТА КОНКУРСА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ind w:firstLine="540"/>
        <w:jc w:val="both"/>
      </w:pPr>
      <w:r>
        <w:t>43. Информационная карта Конкурса содержит сведения об условиях проведения Конкурса, соблюдение которых обязательно при подготовке заявки на получение государственной поддержки проекта молодежных и детских общественных объединений:</w:t>
      </w:r>
    </w:p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5"/>
        <w:gridCol w:w="2640"/>
        <w:gridCol w:w="5896"/>
      </w:tblGrid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right"/>
            </w:pPr>
            <w:bookmarkStart w:id="3" w:name="P244"/>
            <w:bookmarkEnd w:id="3"/>
            <w:r>
              <w:t>1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Организатор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Адрес местонахождения организатора (для передачи заявок лично)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 xml:space="preserve">Томская область, г. Томск, ул. Герцена, д. 8, </w:t>
            </w:r>
            <w:proofErr w:type="spellStart"/>
            <w:r>
              <w:t>каб</w:t>
            </w:r>
            <w:proofErr w:type="spellEnd"/>
            <w:r>
              <w:t>. 11</w:t>
            </w:r>
          </w:p>
        </w:tc>
      </w:tr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Почтовый адрес организатора (для отправки заявок по почте)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 xml:space="preserve">634029, Томская область, г. Томск, ул. Герцена, д. 8, </w:t>
            </w:r>
            <w:proofErr w:type="spellStart"/>
            <w:r>
              <w:t>каб</w:t>
            </w:r>
            <w:proofErr w:type="spellEnd"/>
            <w:r>
              <w:t>. 11</w:t>
            </w:r>
          </w:p>
        </w:tc>
      </w:tr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Контактные телефоны организатора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>8(382 2)53 50 78; 53 25 63</w:t>
            </w:r>
          </w:p>
        </w:tc>
      </w:tr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Факс организатора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>8(382 2)52 78 69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right"/>
            </w:pPr>
            <w:r>
              <w:lastRenderedPageBreak/>
              <w:t>6</w:t>
            </w:r>
          </w:p>
        </w:tc>
        <w:tc>
          <w:tcPr>
            <w:tcW w:w="2640" w:type="dxa"/>
            <w:tcBorders>
              <w:bottom w:val="nil"/>
            </w:tcBorders>
          </w:tcPr>
          <w:p w:rsidR="005F6768" w:rsidRDefault="005F6768">
            <w:pPr>
              <w:pStyle w:val="ConsPlusNormal"/>
            </w:pPr>
            <w:r>
              <w:t>Контактные адреса электронной почты организатора</w:t>
            </w:r>
          </w:p>
        </w:tc>
        <w:tc>
          <w:tcPr>
            <w:tcW w:w="5896" w:type="dxa"/>
            <w:tcBorders>
              <w:bottom w:val="nil"/>
            </w:tcBorders>
          </w:tcPr>
          <w:p w:rsidR="005F6768" w:rsidRDefault="005F6768">
            <w:pPr>
              <w:pStyle w:val="ConsPlusNormal"/>
            </w:pPr>
            <w:r>
              <w:t>depms@tomsk.gov.ru</w:t>
            </w:r>
          </w:p>
          <w:p w:rsidR="005F6768" w:rsidRDefault="005F6768">
            <w:pPr>
              <w:pStyle w:val="ConsPlusNormal"/>
            </w:pPr>
            <w:r>
              <w:t>kandy@tomsk.gov.ru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9031" w:type="dxa"/>
            <w:gridSpan w:val="3"/>
            <w:tcBorders>
              <w:top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(в ред. </w:t>
            </w:r>
            <w:hyperlink r:id="rId43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2640" w:type="dxa"/>
            <w:tcBorders>
              <w:bottom w:val="nil"/>
            </w:tcBorders>
          </w:tcPr>
          <w:p w:rsidR="005F6768" w:rsidRDefault="005F6768">
            <w:pPr>
              <w:pStyle w:val="ConsPlusNormal"/>
            </w:pPr>
            <w:r>
              <w:t>Соискатели Конкурса</w:t>
            </w:r>
          </w:p>
        </w:tc>
        <w:tc>
          <w:tcPr>
            <w:tcW w:w="5896" w:type="dxa"/>
            <w:tcBorders>
              <w:bottom w:val="nil"/>
            </w:tcBorders>
          </w:tcPr>
          <w:p w:rsidR="005F6768" w:rsidRDefault="005F6768">
            <w:pPr>
              <w:pStyle w:val="ConsPlusNormal"/>
            </w:pPr>
            <w:proofErr w:type="gramStart"/>
            <w:r>
              <w:t xml:space="preserve">Молодежные и детские общественные объединения, соответствующие требованиям </w:t>
            </w:r>
            <w:hyperlink r:id="rId44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</w:t>
            </w:r>
            <w:proofErr w:type="gramEnd"/>
          </w:p>
        </w:tc>
      </w:tr>
      <w:tr w:rsidR="005F6768">
        <w:tblPrEx>
          <w:tblBorders>
            <w:insideH w:val="nil"/>
          </w:tblBorders>
        </w:tblPrEx>
        <w:tc>
          <w:tcPr>
            <w:tcW w:w="9031" w:type="dxa"/>
            <w:gridSpan w:val="3"/>
            <w:tcBorders>
              <w:top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(в ред. </w:t>
            </w:r>
            <w:hyperlink r:id="rId4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21.11.2013 N 879-ра)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40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Цель и результаты Конкурса</w:t>
            </w:r>
          </w:p>
        </w:tc>
        <w:tc>
          <w:tcPr>
            <w:tcW w:w="5896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Цель Конкурса - оказание государственной поддержки молодежным и детским общественным объединениям Томской области.</w:t>
            </w:r>
          </w:p>
          <w:p w:rsidR="005F6768" w:rsidRDefault="005F6768">
            <w:pPr>
              <w:pStyle w:val="ConsPlusNormal"/>
              <w:jc w:val="both"/>
            </w:pPr>
            <w:r>
              <w:t xml:space="preserve">По результатам Конкурса будут определены победители Конкурса - проекты молодежных и детских общественных объединений, получившие максимальный рейтинг. Сумма, необходимая для реализации проекта, не должна превышать 400 тыс. рублей. Молодежным и детским общественным объединениям, проекты которых победили в Конкурсе, предоставляется государственная поддержка в виде субсидии из областного бюджета. </w:t>
            </w:r>
            <w:hyperlink r:id="rId46" w:history="1">
              <w:r>
                <w:rPr>
                  <w:color w:val="0000FF"/>
                </w:rPr>
                <w:t>Порядок</w:t>
              </w:r>
            </w:hyperlink>
            <w:r>
              <w:t xml:space="preserve"> определения объема и предоставления субсидии из областного бюджета утвержден постановлением Администрации Томской области от 16.12.2011 N 409а "Об утверждении Порядка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9031" w:type="dxa"/>
            <w:gridSpan w:val="3"/>
            <w:tcBorders>
              <w:top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(п. 8 в ред. </w:t>
            </w:r>
            <w:hyperlink r:id="rId4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24.03.2017 N 177-ра)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2640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Источник финансирования</w:t>
            </w:r>
          </w:p>
        </w:tc>
        <w:tc>
          <w:tcPr>
            <w:tcW w:w="5896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Средства областного бюджета, предусмотренные на эти цели законом Томской области об областном бюджете на текущий финансовый год и плановый период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9031" w:type="dxa"/>
            <w:gridSpan w:val="3"/>
            <w:tcBorders>
              <w:top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(п. 9 в ред. </w:t>
            </w:r>
            <w:hyperlink r:id="rId4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24.10.2014 N 748-ра)</w:t>
            </w:r>
          </w:p>
        </w:tc>
      </w:tr>
      <w:tr w:rsidR="005F6768">
        <w:tc>
          <w:tcPr>
            <w:tcW w:w="495" w:type="dxa"/>
          </w:tcPr>
          <w:p w:rsidR="005F6768" w:rsidRDefault="005F6768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2640" w:type="dxa"/>
          </w:tcPr>
          <w:p w:rsidR="005F6768" w:rsidRDefault="005F6768">
            <w:pPr>
              <w:pStyle w:val="ConsPlusNormal"/>
            </w:pPr>
            <w:r>
              <w:t>Необходимое количество экземпляров заявки</w:t>
            </w:r>
          </w:p>
        </w:tc>
        <w:tc>
          <w:tcPr>
            <w:tcW w:w="5896" w:type="dxa"/>
          </w:tcPr>
          <w:p w:rsidR="005F6768" w:rsidRDefault="005F6768">
            <w:pPr>
              <w:pStyle w:val="ConsPlusNormal"/>
            </w:pPr>
            <w:r>
              <w:t>1 экземпляр - оригинал заявки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495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center"/>
            </w:pPr>
            <w:bookmarkStart w:id="4" w:name="P280"/>
            <w:bookmarkEnd w:id="4"/>
            <w:r>
              <w:t>11</w:t>
            </w:r>
          </w:p>
        </w:tc>
        <w:tc>
          <w:tcPr>
            <w:tcW w:w="2640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Перечень документов, предоставляемых в </w:t>
            </w:r>
            <w:proofErr w:type="gramStart"/>
            <w:r>
              <w:t>составе</w:t>
            </w:r>
            <w:proofErr w:type="gramEnd"/>
            <w:r>
              <w:t xml:space="preserve"> заявки</w:t>
            </w:r>
          </w:p>
        </w:tc>
        <w:tc>
          <w:tcPr>
            <w:tcW w:w="5896" w:type="dxa"/>
            <w:tcBorders>
              <w:bottom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 xml:space="preserve">1) </w:t>
            </w:r>
            <w:hyperlink w:anchor="P373" w:history="1">
              <w:r>
                <w:rPr>
                  <w:color w:val="0000FF"/>
                </w:rPr>
                <w:t>заявка</w:t>
              </w:r>
            </w:hyperlink>
            <w:r>
              <w:t xml:space="preserve"> на участие в </w:t>
            </w:r>
            <w:proofErr w:type="gramStart"/>
            <w:r>
              <w:t>Конкурсе</w:t>
            </w:r>
            <w:proofErr w:type="gramEnd"/>
            <w:r>
              <w:t xml:space="preserve"> заполняется по форме согласно приложению N 3 к настоящему Положению;</w:t>
            </w:r>
          </w:p>
          <w:p w:rsidR="005F6768" w:rsidRDefault="005F6768">
            <w:pPr>
              <w:pStyle w:val="ConsPlusNormal"/>
              <w:jc w:val="both"/>
            </w:pPr>
            <w:r>
              <w:t>2) выписка из Единого государственного реестра юридических лиц, полученная не ранее чем за один месяц до даты подачи заявки;</w:t>
            </w:r>
          </w:p>
          <w:p w:rsidR="005F6768" w:rsidRDefault="005F6768">
            <w:pPr>
              <w:pStyle w:val="ConsPlusNormal"/>
              <w:jc w:val="both"/>
            </w:pPr>
            <w:r>
              <w:lastRenderedPageBreak/>
              <w:t>3) копия документа, подтверждающего полномочия руководителя организации, заверенная подписью руководителя организации и печатью организации (при наличии);</w:t>
            </w:r>
          </w:p>
          <w:p w:rsidR="005F6768" w:rsidRDefault="005F6768">
            <w:pPr>
              <w:pStyle w:val="ConsPlusNormal"/>
              <w:jc w:val="both"/>
            </w:pPr>
            <w:r>
              <w:t>4) иные документы по усмотрению участника (письма поддержки, отзывы).</w:t>
            </w:r>
          </w:p>
          <w:p w:rsidR="005F6768" w:rsidRDefault="005F6768">
            <w:pPr>
              <w:pStyle w:val="ConsPlusNormal"/>
              <w:jc w:val="both"/>
            </w:pPr>
            <w:r>
              <w:t xml:space="preserve">Документы должны быть сброшюрованы в одну или несколько папок, страницы </w:t>
            </w:r>
            <w:proofErr w:type="gramStart"/>
            <w:r>
              <w:t>пронумерованы и скреплены</w:t>
            </w:r>
            <w:proofErr w:type="gramEnd"/>
            <w:r>
              <w:t xml:space="preserve"> печатью соискателя (при наличии). Последовательность размещения документов в заявке должна соответствовать последовательности, определенной в информационной карте Конкурса</w:t>
            </w:r>
          </w:p>
        </w:tc>
      </w:tr>
      <w:tr w:rsidR="005F6768">
        <w:tblPrEx>
          <w:tblBorders>
            <w:insideH w:val="nil"/>
          </w:tblBorders>
        </w:tblPrEx>
        <w:tc>
          <w:tcPr>
            <w:tcW w:w="9031" w:type="dxa"/>
            <w:gridSpan w:val="3"/>
            <w:tcBorders>
              <w:top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lastRenderedPageBreak/>
              <w:t xml:space="preserve">(п. 11 в ред. </w:t>
            </w:r>
            <w:hyperlink r:id="rId4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Администрации Томской области от 24.03.2017 N 177-ра)</w:t>
            </w:r>
          </w:p>
        </w:tc>
      </w:tr>
    </w:tbl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right"/>
        <w:outlineLvl w:val="1"/>
      </w:pPr>
      <w:r>
        <w:t>Приложение N 1</w:t>
      </w:r>
    </w:p>
    <w:p w:rsidR="005F6768" w:rsidRDefault="005F6768">
      <w:pPr>
        <w:pStyle w:val="ConsPlusNormal"/>
        <w:jc w:val="right"/>
      </w:pPr>
      <w:r>
        <w:t>к Положению</w:t>
      </w:r>
    </w:p>
    <w:p w:rsidR="005F6768" w:rsidRDefault="005F6768">
      <w:pPr>
        <w:pStyle w:val="ConsPlusNormal"/>
        <w:jc w:val="right"/>
      </w:pPr>
      <w:r>
        <w:t>об областном конкурсе проектов молодежных и</w:t>
      </w:r>
    </w:p>
    <w:p w:rsidR="005F6768" w:rsidRDefault="005F6768">
      <w:pPr>
        <w:pStyle w:val="ConsPlusNormal"/>
        <w:jc w:val="right"/>
      </w:pPr>
      <w:r>
        <w:t>детских общественных объединений "Мы - команда"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Title"/>
        <w:jc w:val="center"/>
      </w:pPr>
      <w:bookmarkStart w:id="5" w:name="P298"/>
      <w:bookmarkEnd w:id="5"/>
      <w:r>
        <w:t>СОСТАВ</w:t>
      </w:r>
    </w:p>
    <w:p w:rsidR="005F6768" w:rsidRDefault="005F6768">
      <w:pPr>
        <w:pStyle w:val="ConsPlusTitle"/>
        <w:jc w:val="center"/>
      </w:pPr>
      <w:r>
        <w:t>КОНКУРСНОЙ КОМИССИИ ПО ПРОВЕДЕНИЮ ОБЛАСТНОГО КОНКУРСА</w:t>
      </w:r>
    </w:p>
    <w:p w:rsidR="005F6768" w:rsidRDefault="005F6768">
      <w:pPr>
        <w:pStyle w:val="ConsPlusTitle"/>
        <w:jc w:val="center"/>
      </w:pPr>
      <w:r>
        <w:t>ПРОЕКТОВ МОЛОДЕЖНЫХ И ДЕТСКИХ ОБЩЕСТВЕННЫХ ОБЪЕДИНЕНИЙ</w:t>
      </w:r>
    </w:p>
    <w:p w:rsidR="005F6768" w:rsidRDefault="005F6768">
      <w:pPr>
        <w:pStyle w:val="ConsPlusTitle"/>
        <w:jc w:val="center"/>
      </w:pPr>
      <w:r>
        <w:t>"МЫ - КОМАНДА"</w:t>
      </w:r>
    </w:p>
    <w:p w:rsidR="005F6768" w:rsidRDefault="005F6768">
      <w:pPr>
        <w:pStyle w:val="ConsPlusNormal"/>
        <w:jc w:val="center"/>
      </w:pPr>
    </w:p>
    <w:p w:rsidR="005F6768" w:rsidRDefault="005F6768">
      <w:pPr>
        <w:pStyle w:val="ConsPlusNormal"/>
        <w:jc w:val="center"/>
      </w:pPr>
      <w:r>
        <w:t>Список изменяющих документов</w:t>
      </w:r>
    </w:p>
    <w:p w:rsidR="005F6768" w:rsidRDefault="005F6768">
      <w:pPr>
        <w:pStyle w:val="ConsPlusNormal"/>
        <w:jc w:val="center"/>
      </w:pPr>
      <w:proofErr w:type="gramStart"/>
      <w:r>
        <w:t>(в ред. распоряжений Администрации Томской области</w:t>
      </w:r>
      <w:proofErr w:type="gramEnd"/>
    </w:p>
    <w:p w:rsidR="005F6768" w:rsidRDefault="005F6768">
      <w:pPr>
        <w:pStyle w:val="ConsPlusNormal"/>
        <w:jc w:val="center"/>
      </w:pPr>
      <w:r>
        <w:t xml:space="preserve">от 26.10.2012 </w:t>
      </w:r>
      <w:hyperlink r:id="rId50" w:history="1">
        <w:r>
          <w:rPr>
            <w:color w:val="0000FF"/>
          </w:rPr>
          <w:t>N 951-ра</w:t>
        </w:r>
      </w:hyperlink>
      <w:r>
        <w:t xml:space="preserve">, от 21.11.2013 </w:t>
      </w:r>
      <w:hyperlink r:id="rId51" w:history="1">
        <w:r>
          <w:rPr>
            <w:color w:val="0000FF"/>
          </w:rPr>
          <w:t>N 879-ра</w:t>
        </w:r>
      </w:hyperlink>
      <w:r>
        <w:t xml:space="preserve">, от 24.10.2014 </w:t>
      </w:r>
      <w:hyperlink r:id="rId52" w:history="1">
        <w:r>
          <w:rPr>
            <w:color w:val="0000FF"/>
          </w:rPr>
          <w:t>N 748-ра</w:t>
        </w:r>
      </w:hyperlink>
      <w:r>
        <w:t>,</w:t>
      </w:r>
    </w:p>
    <w:p w:rsidR="005F6768" w:rsidRDefault="005F6768">
      <w:pPr>
        <w:pStyle w:val="ConsPlusNormal"/>
        <w:jc w:val="center"/>
      </w:pPr>
      <w:r>
        <w:t xml:space="preserve">от 24.03.2017 </w:t>
      </w:r>
      <w:hyperlink r:id="rId53" w:history="1">
        <w:r>
          <w:rPr>
            <w:color w:val="0000FF"/>
          </w:rPr>
          <w:t>N 177-ра</w:t>
        </w:r>
      </w:hyperlink>
      <w:r>
        <w:t>)</w:t>
      </w:r>
    </w:p>
    <w:p w:rsidR="005F6768" w:rsidRDefault="005F67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94"/>
        <w:gridCol w:w="330"/>
        <w:gridCol w:w="6236"/>
      </w:tblGrid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 - председатель Конкурсной комиссии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r>
              <w:t>Максимов М.В.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 - заместитель председателя Конкурсной комиссии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r>
              <w:t>Карташев Г.А.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председатель комитета по молодежной политике Департамента по молодежной политике, физической культуре и спорту Томской области - секретарь Конкурсной комиссии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proofErr w:type="spellStart"/>
            <w:r>
              <w:t>Чуяшенко</w:t>
            </w:r>
            <w:proofErr w:type="spellEnd"/>
            <w:r>
              <w:t xml:space="preserve"> И.В.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proofErr w:type="gramStart"/>
            <w:r>
              <w:t>ответственный</w:t>
            </w:r>
            <w:proofErr w:type="gramEnd"/>
            <w:r>
              <w:t xml:space="preserve"> за связи с общественностью Молодежного парламента Томской области (по согласованию)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proofErr w:type="spellStart"/>
            <w:r>
              <w:t>Глок</w:t>
            </w:r>
            <w:proofErr w:type="spellEnd"/>
            <w:r>
              <w:t xml:space="preserve"> Л.Э.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председатель комитета по труду и социальной политике Законодательной Думы Томской области (по согласованию)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Ульянов А.С.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председатель Комитета внутренней политики Администрации Томской области</w:t>
            </w:r>
          </w:p>
        </w:tc>
      </w:tr>
      <w:tr w:rsidR="005F6768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</w:pPr>
            <w:r>
              <w:lastRenderedPageBreak/>
              <w:t>Филонов С.В.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 w:rsidR="005F6768" w:rsidRDefault="005F6768">
            <w:pPr>
              <w:pStyle w:val="ConsPlusNormal"/>
              <w:jc w:val="both"/>
            </w:pPr>
            <w:r>
              <w:t>исполнительный директор Томского областного общественного фонда "Центр общественного развития" (по согласованию)</w:t>
            </w:r>
          </w:p>
        </w:tc>
      </w:tr>
    </w:tbl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right"/>
        <w:outlineLvl w:val="1"/>
      </w:pPr>
      <w:r>
        <w:t>Приложение N 2</w:t>
      </w:r>
    </w:p>
    <w:p w:rsidR="005F6768" w:rsidRDefault="005F6768">
      <w:pPr>
        <w:pStyle w:val="ConsPlusNormal"/>
        <w:jc w:val="right"/>
      </w:pPr>
      <w:r>
        <w:t>к Положению</w:t>
      </w:r>
    </w:p>
    <w:p w:rsidR="005F6768" w:rsidRDefault="005F6768">
      <w:pPr>
        <w:pStyle w:val="ConsPlusNormal"/>
        <w:jc w:val="right"/>
      </w:pPr>
      <w:r>
        <w:t>об областном конкурсе проектов молодежных и</w:t>
      </w:r>
    </w:p>
    <w:p w:rsidR="005F6768" w:rsidRDefault="005F6768">
      <w:pPr>
        <w:pStyle w:val="ConsPlusNormal"/>
        <w:jc w:val="right"/>
      </w:pPr>
      <w:r>
        <w:t>детских общественных объединений "Мы - команда"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</w:pPr>
      <w:r>
        <w:t>Форма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center"/>
      </w:pPr>
      <w:r>
        <w:t>Заявление</w:t>
      </w:r>
    </w:p>
    <w:p w:rsidR="005F6768" w:rsidRDefault="005F6768">
      <w:pPr>
        <w:pStyle w:val="ConsPlusNormal"/>
        <w:jc w:val="center"/>
      </w:pPr>
      <w:r>
        <w:t xml:space="preserve">на участие в областном </w:t>
      </w:r>
      <w:proofErr w:type="gramStart"/>
      <w:r>
        <w:t>конкурсе</w:t>
      </w:r>
      <w:proofErr w:type="gramEnd"/>
      <w:r>
        <w:t xml:space="preserve"> проектов молодежных</w:t>
      </w:r>
    </w:p>
    <w:p w:rsidR="005F6768" w:rsidRDefault="005F6768">
      <w:pPr>
        <w:pStyle w:val="ConsPlusNormal"/>
        <w:jc w:val="center"/>
      </w:pPr>
      <w:r>
        <w:t>и детских общественных объединений "Мы - команда"</w:t>
      </w:r>
    </w:p>
    <w:p w:rsidR="005F6768" w:rsidRDefault="005F6768">
      <w:pPr>
        <w:pStyle w:val="ConsPlusNormal"/>
        <w:jc w:val="center"/>
      </w:pPr>
    </w:p>
    <w:p w:rsidR="005F6768" w:rsidRDefault="005F6768">
      <w:pPr>
        <w:pStyle w:val="ConsPlusNormal"/>
        <w:ind w:firstLine="540"/>
        <w:jc w:val="both"/>
      </w:pPr>
      <w:r>
        <w:t xml:space="preserve">Исключено. - </w:t>
      </w:r>
      <w:hyperlink r:id="rId54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24.03.2017 N 177-ра.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right"/>
        <w:outlineLvl w:val="1"/>
      </w:pPr>
      <w:r>
        <w:t>Приложение N 3</w:t>
      </w:r>
    </w:p>
    <w:p w:rsidR="005F6768" w:rsidRDefault="005F6768">
      <w:pPr>
        <w:pStyle w:val="ConsPlusNormal"/>
        <w:jc w:val="right"/>
      </w:pPr>
      <w:r>
        <w:t>к Положению</w:t>
      </w:r>
    </w:p>
    <w:p w:rsidR="005F6768" w:rsidRDefault="005F6768">
      <w:pPr>
        <w:pStyle w:val="ConsPlusNormal"/>
        <w:jc w:val="right"/>
      </w:pPr>
      <w:r>
        <w:t>об областном конкурсе проектов молодежных и</w:t>
      </w:r>
    </w:p>
    <w:p w:rsidR="005F6768" w:rsidRDefault="005F6768">
      <w:pPr>
        <w:pStyle w:val="ConsPlusNormal"/>
        <w:jc w:val="right"/>
      </w:pPr>
      <w:r>
        <w:t>детских общественных объединений "Мы - команда"</w:t>
      </w:r>
    </w:p>
    <w:p w:rsidR="005F6768" w:rsidRDefault="005F6768">
      <w:pPr>
        <w:pStyle w:val="ConsPlusNormal"/>
        <w:jc w:val="center"/>
      </w:pPr>
    </w:p>
    <w:p w:rsidR="005F6768" w:rsidRDefault="005F6768">
      <w:pPr>
        <w:pStyle w:val="ConsPlusNormal"/>
        <w:jc w:val="center"/>
      </w:pPr>
      <w:r>
        <w:t>Список изменяющих документов</w:t>
      </w:r>
    </w:p>
    <w:p w:rsidR="005F6768" w:rsidRDefault="005F6768">
      <w:pPr>
        <w:pStyle w:val="ConsPlusNormal"/>
        <w:jc w:val="center"/>
      </w:pPr>
      <w:proofErr w:type="gramStart"/>
      <w:r>
        <w:t xml:space="preserve">(в ред. </w:t>
      </w:r>
      <w:hyperlink r:id="rId5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</w:t>
      </w:r>
      <w:proofErr w:type="gramEnd"/>
    </w:p>
    <w:p w:rsidR="005F6768" w:rsidRDefault="005F6768">
      <w:pPr>
        <w:pStyle w:val="ConsPlusNormal"/>
        <w:jc w:val="center"/>
      </w:pPr>
      <w:r>
        <w:t>от 24.03.2017 N 177-ра)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nformat"/>
        <w:jc w:val="both"/>
      </w:pPr>
      <w:r>
        <w:t xml:space="preserve">                                    В Конкурсную комиссию по проведению</w:t>
      </w:r>
    </w:p>
    <w:p w:rsidR="005F6768" w:rsidRDefault="005F6768">
      <w:pPr>
        <w:pStyle w:val="ConsPlusNonformat"/>
        <w:jc w:val="both"/>
      </w:pPr>
      <w:r>
        <w:t xml:space="preserve">                                    областного конкурса проектов молодежных</w:t>
      </w:r>
    </w:p>
    <w:p w:rsidR="005F6768" w:rsidRDefault="005F6768">
      <w:pPr>
        <w:pStyle w:val="ConsPlusNonformat"/>
        <w:jc w:val="both"/>
      </w:pPr>
      <w:r>
        <w:t xml:space="preserve">                                    и детских общественных объединений</w:t>
      </w:r>
    </w:p>
    <w:p w:rsidR="005F6768" w:rsidRDefault="005F6768">
      <w:pPr>
        <w:pStyle w:val="ConsPlusNonformat"/>
        <w:jc w:val="both"/>
      </w:pPr>
      <w:r>
        <w:t xml:space="preserve">                                    "Мы - команда"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 xml:space="preserve">                                    N заявки ________</w:t>
      </w:r>
    </w:p>
    <w:p w:rsidR="005F6768" w:rsidRDefault="005F6768">
      <w:pPr>
        <w:pStyle w:val="ConsPlusNonformat"/>
        <w:jc w:val="both"/>
      </w:pPr>
      <w:r>
        <w:t xml:space="preserve">                                    Дата и время поступления заявки _______</w:t>
      </w:r>
    </w:p>
    <w:p w:rsidR="005F6768" w:rsidRDefault="005F6768">
      <w:pPr>
        <w:pStyle w:val="ConsPlusNonformat"/>
        <w:jc w:val="both"/>
      </w:pPr>
      <w:r>
        <w:t xml:space="preserve">                                    _______________________________________</w:t>
      </w:r>
    </w:p>
    <w:p w:rsidR="005F6768" w:rsidRDefault="005F6768">
      <w:pPr>
        <w:pStyle w:val="ConsPlusNonformat"/>
        <w:jc w:val="both"/>
      </w:pPr>
      <w:r>
        <w:t xml:space="preserve">                                      </w:t>
      </w:r>
      <w:proofErr w:type="gramStart"/>
      <w:r>
        <w:t>(Заполняется организатором Конкурса</w:t>
      </w:r>
      <w:proofErr w:type="gramEnd"/>
    </w:p>
    <w:p w:rsidR="005F6768" w:rsidRDefault="005F6768">
      <w:pPr>
        <w:pStyle w:val="ConsPlusNonformat"/>
        <w:jc w:val="both"/>
      </w:pPr>
      <w:r>
        <w:t xml:space="preserve">                                             при получении заявки)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>Форма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bookmarkStart w:id="6" w:name="P373"/>
      <w:bookmarkEnd w:id="6"/>
      <w:r>
        <w:t xml:space="preserve">                                  Заявка</w:t>
      </w:r>
    </w:p>
    <w:p w:rsidR="005F6768" w:rsidRDefault="005F6768">
      <w:pPr>
        <w:pStyle w:val="ConsPlusNonformat"/>
        <w:jc w:val="both"/>
      </w:pPr>
      <w:r>
        <w:t xml:space="preserve">            на участие в областном </w:t>
      </w:r>
      <w:proofErr w:type="gramStart"/>
      <w:r>
        <w:t>конкурсе</w:t>
      </w:r>
      <w:proofErr w:type="gramEnd"/>
      <w:r>
        <w:t xml:space="preserve"> проектов молодежных</w:t>
      </w:r>
    </w:p>
    <w:p w:rsidR="005F6768" w:rsidRDefault="005F6768">
      <w:pPr>
        <w:pStyle w:val="ConsPlusNonformat"/>
        <w:jc w:val="both"/>
      </w:pPr>
      <w:r>
        <w:t xml:space="preserve">             и детских общественных объединений "Мы - команда"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 xml:space="preserve">    1.  </w:t>
      </w:r>
      <w:proofErr w:type="gramStart"/>
      <w:r>
        <w:t>Наименование  (полное  и  сокращенное)  юридического  лица (далее -</w:t>
      </w:r>
      <w:proofErr w:type="gramEnd"/>
    </w:p>
    <w:p w:rsidR="005F6768" w:rsidRDefault="005F6768">
      <w:pPr>
        <w:pStyle w:val="ConsPlusNonformat"/>
        <w:jc w:val="both"/>
      </w:pPr>
      <w:r>
        <w:t xml:space="preserve">соискатель),   </w:t>
      </w:r>
      <w:proofErr w:type="gramStart"/>
      <w:r>
        <w:t>претендующего</w:t>
      </w:r>
      <w:proofErr w:type="gramEnd"/>
      <w:r>
        <w:t xml:space="preserve">  на  участие  в  областном  конкурсе  проектов</w:t>
      </w:r>
    </w:p>
    <w:p w:rsidR="005F6768" w:rsidRDefault="005F6768">
      <w:pPr>
        <w:pStyle w:val="ConsPlusNonformat"/>
        <w:jc w:val="both"/>
      </w:pPr>
      <w:r>
        <w:t>молодежных и детских общественных объединений "Мы - команда" ______________</w:t>
      </w:r>
    </w:p>
    <w:p w:rsidR="005F6768" w:rsidRDefault="005F6768">
      <w:pPr>
        <w:pStyle w:val="ConsPlusNonformat"/>
        <w:jc w:val="both"/>
      </w:pPr>
      <w:r>
        <w:t>___________________________________________________________________________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2.  Фамилия,  имя,  отчество  (последнее  -  при  наличии) руководителя</w:t>
      </w:r>
    </w:p>
    <w:p w:rsidR="005F6768" w:rsidRDefault="005F6768">
      <w:pPr>
        <w:pStyle w:val="ConsPlusNonformat"/>
        <w:jc w:val="both"/>
      </w:pPr>
      <w:r>
        <w:t>соискателя ________________________________________________________________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3. Юридический адрес соискателя _______________________________________</w:t>
      </w:r>
    </w:p>
    <w:p w:rsidR="005F6768" w:rsidRDefault="005F6768">
      <w:pPr>
        <w:pStyle w:val="ConsPlusNonformat"/>
        <w:jc w:val="both"/>
      </w:pPr>
      <w:r>
        <w:lastRenderedPageBreak/>
        <w:t xml:space="preserve">    4. Фактический адрес соискателя _______________________________________</w:t>
      </w:r>
    </w:p>
    <w:p w:rsidR="005F6768" w:rsidRDefault="005F6768">
      <w:pPr>
        <w:pStyle w:val="ConsPlusNonformat"/>
        <w:jc w:val="both"/>
      </w:pPr>
      <w:r>
        <w:t xml:space="preserve">    5. Дата регистрации соискателя 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6. Краткое описание деятельности соискателя ___________________________</w:t>
      </w:r>
    </w:p>
    <w:p w:rsidR="005F6768" w:rsidRDefault="005F6768">
      <w:pPr>
        <w:pStyle w:val="ConsPlusNonformat"/>
        <w:jc w:val="both"/>
      </w:pPr>
      <w:r>
        <w:t xml:space="preserve">    7. Контактные телефоны с указанием кода: рабочий/сотовый ______________</w:t>
      </w:r>
    </w:p>
    <w:p w:rsidR="005F6768" w:rsidRDefault="005F6768">
      <w:pPr>
        <w:pStyle w:val="ConsPlusNonformat"/>
        <w:jc w:val="both"/>
      </w:pPr>
      <w:r>
        <w:t>Факс __________________ Адрес электронной почты ___________________________</w:t>
      </w:r>
    </w:p>
    <w:p w:rsidR="005F6768" w:rsidRDefault="005F6768">
      <w:pPr>
        <w:pStyle w:val="ConsPlusNonformat"/>
        <w:jc w:val="both"/>
      </w:pPr>
      <w:r>
        <w:t xml:space="preserve">    8. Банковские реквизиты 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9. Контактно</w:t>
      </w:r>
      <w:proofErr w:type="gramStart"/>
      <w:r>
        <w:t>е(</w:t>
      </w:r>
      <w:proofErr w:type="spellStart"/>
      <w:proofErr w:type="gramEnd"/>
      <w:r>
        <w:t>ые</w:t>
      </w:r>
      <w:proofErr w:type="spellEnd"/>
      <w:r>
        <w:t>) лицо (лица) 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10.  Размер  привлеченных  из  иных  источников или собственных средств</w:t>
      </w:r>
    </w:p>
    <w:p w:rsidR="005F6768" w:rsidRDefault="005F6768">
      <w:pPr>
        <w:pStyle w:val="ConsPlusNonformat"/>
        <w:jc w:val="both"/>
      </w:pPr>
      <w:r>
        <w:t xml:space="preserve">соискателя, планируемых к вложению для реализации проекта (в </w:t>
      </w:r>
      <w:proofErr w:type="gramStart"/>
      <w:r>
        <w:t>рублях</w:t>
      </w:r>
      <w:proofErr w:type="gramEnd"/>
      <w:r>
        <w:t>) ______</w:t>
      </w:r>
    </w:p>
    <w:p w:rsidR="005F6768" w:rsidRDefault="005F6768">
      <w:pPr>
        <w:pStyle w:val="ConsPlusNonformat"/>
        <w:jc w:val="both"/>
      </w:pPr>
      <w:r>
        <w:t xml:space="preserve">    11.  Размер  субсидии из областного бюджета, необходимый для реализации</w:t>
      </w:r>
    </w:p>
    <w:p w:rsidR="005F6768" w:rsidRDefault="005F6768">
      <w:pPr>
        <w:pStyle w:val="ConsPlusNonformat"/>
        <w:jc w:val="both"/>
      </w:pPr>
      <w:r>
        <w:t xml:space="preserve">проекта (в </w:t>
      </w:r>
      <w:proofErr w:type="gramStart"/>
      <w:r>
        <w:t>рублях</w:t>
      </w:r>
      <w:proofErr w:type="gramEnd"/>
      <w:r>
        <w:t>) ________________________________________________________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12.  Направление  Конкурса,  на  реализацию  которого  направлен проект</w:t>
      </w:r>
    </w:p>
    <w:p w:rsidR="005F6768" w:rsidRDefault="005F6768">
      <w:pPr>
        <w:pStyle w:val="ConsPlusNonformat"/>
        <w:jc w:val="both"/>
      </w:pPr>
      <w:r>
        <w:t>соискателя ________________________________________________________________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13.  Соискатель  не  находится  в  </w:t>
      </w:r>
      <w:proofErr w:type="gramStart"/>
      <w:r>
        <w:t>состоянии</w:t>
      </w:r>
      <w:proofErr w:type="gramEnd"/>
      <w:r>
        <w:t xml:space="preserve"> реорганизации, ликвидации,</w:t>
      </w:r>
    </w:p>
    <w:p w:rsidR="005F6768" w:rsidRDefault="005F6768">
      <w:pPr>
        <w:pStyle w:val="ConsPlusNonformat"/>
        <w:jc w:val="both"/>
      </w:pPr>
      <w:r>
        <w:t>процедуре, применяемой в деле о банкротстве _______________________________</w:t>
      </w:r>
    </w:p>
    <w:p w:rsidR="005F6768" w:rsidRDefault="005F6768">
      <w:pPr>
        <w:pStyle w:val="ConsPlusNonformat"/>
        <w:jc w:val="both"/>
      </w:pPr>
      <w:r>
        <w:t xml:space="preserve">    14.  Просроченная задолженность по </w:t>
      </w:r>
      <w:proofErr w:type="gramStart"/>
      <w:r>
        <w:t>предоставленным</w:t>
      </w:r>
      <w:proofErr w:type="gramEnd"/>
      <w:r>
        <w:t xml:space="preserve"> на возвратной основе</w:t>
      </w:r>
    </w:p>
    <w:p w:rsidR="005F6768" w:rsidRDefault="005F6768">
      <w:pPr>
        <w:pStyle w:val="ConsPlusNonformat"/>
        <w:jc w:val="both"/>
      </w:pPr>
      <w:r>
        <w:t>бюджетным средствам отсутствует 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15.  Численность  работников  соискателя  на  момент  подачи  заявления</w:t>
      </w:r>
    </w:p>
    <w:p w:rsidR="005F6768" w:rsidRDefault="005F6768">
      <w:pPr>
        <w:pStyle w:val="ConsPlusNonformat"/>
        <w:jc w:val="both"/>
      </w:pPr>
      <w:r>
        <w:t>________________________________________________________________ человек.</w:t>
      </w:r>
    </w:p>
    <w:p w:rsidR="005F6768" w:rsidRDefault="005F6768">
      <w:pPr>
        <w:pStyle w:val="ConsPlusNonformat"/>
        <w:jc w:val="both"/>
      </w:pPr>
      <w:r>
        <w:t xml:space="preserve">    16.  Численность  добровольцев  соискателя  на  момент подачи заявления</w:t>
      </w:r>
    </w:p>
    <w:p w:rsidR="005F6768" w:rsidRDefault="005F6768">
      <w:pPr>
        <w:pStyle w:val="ConsPlusNonformat"/>
        <w:jc w:val="both"/>
      </w:pPr>
      <w:r>
        <w:t>__________________________________________________________________ человек.</w:t>
      </w:r>
    </w:p>
    <w:p w:rsidR="005F6768" w:rsidRDefault="005F6768">
      <w:pPr>
        <w:pStyle w:val="ConsPlusNonformat"/>
        <w:jc w:val="both"/>
      </w:pPr>
      <w:r>
        <w:t xml:space="preserve">    17.  Настоящим подтверждаю, что вся информация, представленная в заявке</w:t>
      </w:r>
    </w:p>
    <w:p w:rsidR="005F6768" w:rsidRDefault="005F6768">
      <w:pPr>
        <w:pStyle w:val="ConsPlusNonformat"/>
        <w:jc w:val="both"/>
      </w:pPr>
      <w:r>
        <w:t xml:space="preserve">на участие в Конкурсе, </w:t>
      </w:r>
      <w:proofErr w:type="gramStart"/>
      <w:r>
        <w:t>достоверна</w:t>
      </w:r>
      <w:proofErr w:type="gramEnd"/>
      <w:r>
        <w:t>.</w:t>
      </w:r>
    </w:p>
    <w:p w:rsidR="005F6768" w:rsidRDefault="005F6768">
      <w:pPr>
        <w:pStyle w:val="ConsPlusNonformat"/>
        <w:jc w:val="both"/>
      </w:pPr>
      <w:r>
        <w:t xml:space="preserve">    18.  </w:t>
      </w:r>
      <w:proofErr w:type="gramStart"/>
      <w:r>
        <w:t>Оглавление  с  перечнем документов, содержащихся в заявке (укажите</w:t>
      </w:r>
      <w:proofErr w:type="gramEnd"/>
    </w:p>
    <w:p w:rsidR="005F6768" w:rsidRDefault="005F6768">
      <w:pPr>
        <w:pStyle w:val="ConsPlusNonformat"/>
        <w:jc w:val="both"/>
      </w:pPr>
      <w:r>
        <w:t xml:space="preserve">наименования  документов,  напротив  каждого  укажите  номер  страницы,  </w:t>
      </w:r>
      <w:proofErr w:type="gramStart"/>
      <w:r>
        <w:t>на</w:t>
      </w:r>
      <w:proofErr w:type="gramEnd"/>
    </w:p>
    <w:p w:rsidR="005F6768" w:rsidRDefault="005F6768">
      <w:pPr>
        <w:pStyle w:val="ConsPlusNonformat"/>
        <w:jc w:val="both"/>
      </w:pPr>
      <w:r>
        <w:t>которой находится данный документ):</w:t>
      </w:r>
    </w:p>
    <w:p w:rsidR="005F6768" w:rsidRDefault="005F6768">
      <w:pPr>
        <w:pStyle w:val="ConsPlusNonformat"/>
        <w:jc w:val="both"/>
      </w:pPr>
      <w:r>
        <w:t xml:space="preserve">    1) ____________________________________________________________________</w:t>
      </w:r>
    </w:p>
    <w:p w:rsidR="005F6768" w:rsidRDefault="005F6768">
      <w:pPr>
        <w:pStyle w:val="ConsPlusNonformat"/>
        <w:jc w:val="both"/>
      </w:pPr>
      <w:r>
        <w:t xml:space="preserve">    2) ____________________________________________________________________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 xml:space="preserve">    Руководитель соискателя _______________/_______________________________</w:t>
      </w:r>
    </w:p>
    <w:p w:rsidR="005F6768" w:rsidRDefault="005F6768">
      <w:pPr>
        <w:pStyle w:val="ConsPlusNonformat"/>
        <w:jc w:val="both"/>
      </w:pPr>
      <w:r>
        <w:t xml:space="preserve">                               </w:t>
      </w:r>
      <w:proofErr w:type="gramStart"/>
      <w:r>
        <w:t>(Подпись)        (Фамилия, имя, отчество</w:t>
      </w:r>
      <w:proofErr w:type="gramEnd"/>
    </w:p>
    <w:p w:rsidR="005F6768" w:rsidRDefault="005F6768">
      <w:pPr>
        <w:pStyle w:val="ConsPlusNonformat"/>
        <w:jc w:val="both"/>
      </w:pPr>
      <w:r>
        <w:t xml:space="preserve">                                               (последнее - при наличии))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 xml:space="preserve">                                   М.П.</w:t>
      </w:r>
    </w:p>
    <w:p w:rsidR="005F6768" w:rsidRDefault="005F6768">
      <w:pPr>
        <w:pStyle w:val="ConsPlusNonformat"/>
        <w:jc w:val="both"/>
      </w:pPr>
      <w:r>
        <w:t xml:space="preserve">                               (при наличии)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>"__" ________ 20__ г.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 xml:space="preserve">          Проект молодежного (детского) общественного объединения</w:t>
      </w:r>
    </w:p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26"/>
        <w:gridCol w:w="3345"/>
      </w:tblGrid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1. Наименование приоритетного направления Конкурса, на реализацию которого направлен проект соискателя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2. Наименование проекта соискателя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3. Сроки реализации проекта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4. Фамилия, имя, отчество (последнее - при наличии) руководителя проекта (контактный телефон)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5. Общая сумма планируемых расходов на реализацию проекта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6. Размер субсидии из областного бюджета, необходимый для реализации проекта (в рублях)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 xml:space="preserve">7. Размер привлеченных из иных источников или собственных средств соискателя, планируемых к вложению для реализации проекта (в </w:t>
            </w:r>
            <w:proofErr w:type="gramStart"/>
            <w:r>
              <w:t>рублях</w:t>
            </w:r>
            <w:proofErr w:type="gramEnd"/>
            <w:r>
              <w:t>)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  <w:jc w:val="center"/>
            </w:pPr>
            <w:r>
              <w:lastRenderedPageBreak/>
              <w:t>8. Обоснование необходимости реализации проекта. Актуальность проблемы, на решение которой направлен проект и обоснование ее значимости</w:t>
            </w:r>
          </w:p>
        </w:tc>
      </w:tr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26"/>
        <w:gridCol w:w="3345"/>
      </w:tblGrid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9. Целевая группа проекта (на кого направлены мероприятия проекта)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 xml:space="preserve">10. Количество молодежи Томской области в возрасте от 14 до 30 лет, </w:t>
            </w:r>
            <w:proofErr w:type="gramStart"/>
            <w:r>
              <w:t>принимающей</w:t>
            </w:r>
            <w:proofErr w:type="gramEnd"/>
            <w:r>
              <w:t xml:space="preserve"> участие в мероприятиях проекта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11. Масштаб проекта: количество и перечень муниципальных образований (поселений и городских округов), включенных в его реализацию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12. Цель проекта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5726" w:type="dxa"/>
          </w:tcPr>
          <w:p w:rsidR="005F6768" w:rsidRDefault="005F6768">
            <w:pPr>
              <w:pStyle w:val="ConsPlusNormal"/>
            </w:pPr>
            <w:r>
              <w:t>13. Задачи проекта</w:t>
            </w:r>
          </w:p>
        </w:tc>
        <w:tc>
          <w:tcPr>
            <w:tcW w:w="3345" w:type="dxa"/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  <w:jc w:val="center"/>
            </w:pPr>
            <w:r>
              <w:t>14. Краткое описание мероприятий проекта</w:t>
            </w:r>
          </w:p>
        </w:tc>
      </w:tr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4"/>
        <w:gridCol w:w="1639"/>
        <w:gridCol w:w="1459"/>
        <w:gridCol w:w="1309"/>
        <w:gridCol w:w="1757"/>
        <w:gridCol w:w="1219"/>
        <w:gridCol w:w="1247"/>
      </w:tblGrid>
      <w:tr w:rsidR="005F6768">
        <w:tc>
          <w:tcPr>
            <w:tcW w:w="9024" w:type="dxa"/>
            <w:gridSpan w:val="7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15. План мероприятий на период использования субсидии</w:t>
            </w:r>
          </w:p>
        </w:tc>
      </w:tr>
      <w:tr w:rsidR="005F6768">
        <w:tc>
          <w:tcPr>
            <w:tcW w:w="394" w:type="dxa"/>
            <w:vMerge w:val="restart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N</w:t>
            </w:r>
          </w:p>
          <w:p w:rsidR="005F6768" w:rsidRDefault="005F6768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639" w:type="dxa"/>
            <w:vMerge w:val="restart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59" w:type="dxa"/>
            <w:vMerge w:val="restart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309" w:type="dxa"/>
            <w:vMerge w:val="restart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Сроки реализации</w:t>
            </w:r>
          </w:p>
        </w:tc>
        <w:tc>
          <w:tcPr>
            <w:tcW w:w="4223" w:type="dxa"/>
            <w:gridSpan w:val="3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Показатели результативности субсидии (показатели реализации мероприятия)</w:t>
            </w:r>
          </w:p>
        </w:tc>
      </w:tr>
      <w:tr w:rsidR="005F6768">
        <w:tc>
          <w:tcPr>
            <w:tcW w:w="394" w:type="dxa"/>
            <w:vMerge/>
          </w:tcPr>
          <w:p w:rsidR="005F6768" w:rsidRDefault="005F6768"/>
        </w:tc>
        <w:tc>
          <w:tcPr>
            <w:tcW w:w="1639" w:type="dxa"/>
            <w:vMerge/>
          </w:tcPr>
          <w:p w:rsidR="005F6768" w:rsidRDefault="005F6768"/>
        </w:tc>
        <w:tc>
          <w:tcPr>
            <w:tcW w:w="1459" w:type="dxa"/>
            <w:vMerge/>
          </w:tcPr>
          <w:p w:rsidR="005F6768" w:rsidRDefault="005F6768"/>
        </w:tc>
        <w:tc>
          <w:tcPr>
            <w:tcW w:w="1309" w:type="dxa"/>
            <w:vMerge/>
          </w:tcPr>
          <w:p w:rsidR="005F6768" w:rsidRDefault="005F6768"/>
        </w:tc>
        <w:tc>
          <w:tcPr>
            <w:tcW w:w="1757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наименование качественного/количественного показателя</w:t>
            </w:r>
          </w:p>
        </w:tc>
        <w:tc>
          <w:tcPr>
            <w:tcW w:w="1219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1247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значение установленного показателя</w:t>
            </w:r>
          </w:p>
        </w:tc>
      </w:tr>
      <w:tr w:rsidR="005F6768">
        <w:tc>
          <w:tcPr>
            <w:tcW w:w="394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639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459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309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219" w:type="dxa"/>
            <w:vAlign w:val="center"/>
          </w:tcPr>
          <w:p w:rsidR="005F6768" w:rsidRDefault="005F6768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4"/>
        <w:gridCol w:w="4989"/>
        <w:gridCol w:w="2494"/>
        <w:gridCol w:w="1191"/>
      </w:tblGrid>
      <w:tr w:rsidR="005F6768">
        <w:tc>
          <w:tcPr>
            <w:tcW w:w="9068" w:type="dxa"/>
            <w:gridSpan w:val="4"/>
          </w:tcPr>
          <w:p w:rsidR="005F6768" w:rsidRDefault="005F6768">
            <w:pPr>
              <w:pStyle w:val="ConsPlusNormal"/>
            </w:pPr>
            <w:r>
              <w:t>16. Смета затрат, на финансовое обеспечение которых предоставляется субсидия</w:t>
            </w:r>
          </w:p>
        </w:tc>
      </w:tr>
      <w:tr w:rsidR="005F6768">
        <w:tc>
          <w:tcPr>
            <w:tcW w:w="394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N</w:t>
            </w:r>
          </w:p>
          <w:p w:rsidR="005F6768" w:rsidRDefault="005F6768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4989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494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Перечень статей затрат по каждому мероприятию</w:t>
            </w:r>
          </w:p>
        </w:tc>
        <w:tc>
          <w:tcPr>
            <w:tcW w:w="1191" w:type="dxa"/>
            <w:vAlign w:val="center"/>
          </w:tcPr>
          <w:p w:rsidR="005F6768" w:rsidRDefault="005F6768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5F6768">
        <w:tc>
          <w:tcPr>
            <w:tcW w:w="3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4989" w:type="dxa"/>
          </w:tcPr>
          <w:p w:rsidR="005F6768" w:rsidRDefault="005F6768">
            <w:pPr>
              <w:pStyle w:val="ConsPlusNormal"/>
            </w:pPr>
          </w:p>
        </w:tc>
        <w:tc>
          <w:tcPr>
            <w:tcW w:w="24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1191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3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4989" w:type="dxa"/>
          </w:tcPr>
          <w:p w:rsidR="005F6768" w:rsidRDefault="005F6768">
            <w:pPr>
              <w:pStyle w:val="ConsPlusNormal"/>
            </w:pPr>
          </w:p>
        </w:tc>
        <w:tc>
          <w:tcPr>
            <w:tcW w:w="24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1191" w:type="dxa"/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3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4989" w:type="dxa"/>
          </w:tcPr>
          <w:p w:rsidR="005F6768" w:rsidRDefault="005F6768">
            <w:pPr>
              <w:pStyle w:val="ConsPlusNormal"/>
            </w:pPr>
            <w:r>
              <w:t xml:space="preserve">Итого по мероприятиям в </w:t>
            </w:r>
            <w:proofErr w:type="gramStart"/>
            <w:r>
              <w:t>разрезе</w:t>
            </w:r>
            <w:proofErr w:type="gramEnd"/>
            <w:r>
              <w:t xml:space="preserve"> статей затрат</w:t>
            </w:r>
          </w:p>
        </w:tc>
        <w:tc>
          <w:tcPr>
            <w:tcW w:w="2494" w:type="dxa"/>
          </w:tcPr>
          <w:p w:rsidR="005F6768" w:rsidRDefault="005F6768">
            <w:pPr>
              <w:pStyle w:val="ConsPlusNormal"/>
            </w:pPr>
          </w:p>
        </w:tc>
        <w:tc>
          <w:tcPr>
            <w:tcW w:w="1191" w:type="dxa"/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  <w:jc w:val="center"/>
            </w:pPr>
            <w:r>
              <w:t>17. Основные партнеры в реализации проекта. Перечислите организации, учреждения, которые будут участвовать в проекте в качестве партнеров (с указанием их официального наименования)</w:t>
            </w:r>
          </w:p>
        </w:tc>
      </w:tr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</w:pPr>
          </w:p>
        </w:tc>
      </w:tr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  <w:jc w:val="center"/>
            </w:pPr>
            <w:r>
              <w:t>18. Основные исполнители проекта. Укажите зону ответственности каждого исполнителя в реализации проекта. Приложите резюме основных исполнителей проекта</w:t>
            </w:r>
          </w:p>
        </w:tc>
      </w:tr>
      <w:tr w:rsidR="005F6768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5F6768" w:rsidRDefault="005F6768">
            <w:pPr>
              <w:pStyle w:val="ConsPlusNormal"/>
            </w:pPr>
          </w:p>
        </w:tc>
      </w:tr>
    </w:tbl>
    <w:p w:rsidR="005F6768" w:rsidRDefault="005F6768">
      <w:pPr>
        <w:pStyle w:val="ConsPlusNormal"/>
        <w:jc w:val="both"/>
      </w:pPr>
    </w:p>
    <w:p w:rsidR="005F6768" w:rsidRDefault="005F6768">
      <w:pPr>
        <w:pStyle w:val="ConsPlusNonformat"/>
        <w:jc w:val="both"/>
      </w:pPr>
      <w:r>
        <w:t xml:space="preserve">    19. Приложение.</w:t>
      </w:r>
    </w:p>
    <w:p w:rsidR="005F6768" w:rsidRDefault="005F6768">
      <w:pPr>
        <w:pStyle w:val="ConsPlusNonformat"/>
        <w:jc w:val="both"/>
      </w:pPr>
      <w:r>
        <w:t xml:space="preserve">    К  заявке  может  быть  приложена  другая  информация  об  организации,</w:t>
      </w:r>
    </w:p>
    <w:p w:rsidR="005F6768" w:rsidRDefault="005F6768">
      <w:pPr>
        <w:pStyle w:val="ConsPlusNonformat"/>
        <w:jc w:val="both"/>
      </w:pPr>
      <w:proofErr w:type="gramStart"/>
      <w:r>
        <w:t>относящаяся</w:t>
      </w:r>
      <w:proofErr w:type="gramEnd"/>
      <w:r>
        <w:t xml:space="preserve"> к данному проекту (письма поддержки, отзывы).</w:t>
      </w:r>
    </w:p>
    <w:p w:rsidR="005F6768" w:rsidRDefault="005F6768">
      <w:pPr>
        <w:pStyle w:val="ConsPlusNonformat"/>
        <w:jc w:val="both"/>
      </w:pPr>
      <w:r>
        <w:t xml:space="preserve">    Достоверность  информации  (в  том числе документов), представленной  в</w:t>
      </w:r>
    </w:p>
    <w:p w:rsidR="005F6768" w:rsidRDefault="005F6768">
      <w:pPr>
        <w:pStyle w:val="ConsPlusNonformat"/>
        <w:jc w:val="both"/>
      </w:pPr>
      <w:proofErr w:type="gramStart"/>
      <w:r>
        <w:t>составе</w:t>
      </w:r>
      <w:proofErr w:type="gramEnd"/>
      <w:r>
        <w:t xml:space="preserve">  заявки  на  участие  в  областном  конкурсе  проектов молодежных и</w:t>
      </w:r>
    </w:p>
    <w:p w:rsidR="005F6768" w:rsidRDefault="005F6768">
      <w:pPr>
        <w:pStyle w:val="ConsPlusNonformat"/>
        <w:jc w:val="both"/>
      </w:pPr>
      <w:r>
        <w:t>детских общественных объединений "Мы - команда", подтверждаю.</w:t>
      </w:r>
    </w:p>
    <w:p w:rsidR="005F6768" w:rsidRDefault="005F6768">
      <w:pPr>
        <w:pStyle w:val="ConsPlusNonformat"/>
        <w:jc w:val="both"/>
      </w:pPr>
      <w:r>
        <w:t xml:space="preserve">    С условиями Конкурса </w:t>
      </w:r>
      <w:proofErr w:type="gramStart"/>
      <w:r>
        <w:t>ознакомлен</w:t>
      </w:r>
      <w:proofErr w:type="gramEnd"/>
      <w:r>
        <w:t xml:space="preserve"> и согласен.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>Руководитель организации _______________   ________________________________</w:t>
      </w:r>
    </w:p>
    <w:p w:rsidR="005F6768" w:rsidRDefault="005F6768">
      <w:pPr>
        <w:pStyle w:val="ConsPlusNonformat"/>
        <w:jc w:val="both"/>
      </w:pPr>
      <w:r>
        <w:t xml:space="preserve">                            </w:t>
      </w:r>
      <w:proofErr w:type="gramStart"/>
      <w:r>
        <w:t>(Подпись)           (Фамилия, имя, отчество</w:t>
      </w:r>
      <w:proofErr w:type="gramEnd"/>
    </w:p>
    <w:p w:rsidR="005F6768" w:rsidRDefault="005F6768">
      <w:pPr>
        <w:pStyle w:val="ConsPlusNonformat"/>
        <w:jc w:val="both"/>
      </w:pPr>
      <w:r>
        <w:t xml:space="preserve">                                              (последнее - при наличии))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>Главный бухгалтер _________________   _____________________________________</w:t>
      </w:r>
    </w:p>
    <w:p w:rsidR="005F6768" w:rsidRDefault="005F6768">
      <w:pPr>
        <w:pStyle w:val="ConsPlusNonformat"/>
        <w:jc w:val="both"/>
      </w:pPr>
      <w:r>
        <w:t xml:space="preserve">                      </w:t>
      </w:r>
      <w:proofErr w:type="gramStart"/>
      <w:r>
        <w:t>(Подпись)              (Фамилия, имя, отчество</w:t>
      </w:r>
      <w:proofErr w:type="gramEnd"/>
    </w:p>
    <w:p w:rsidR="005F6768" w:rsidRDefault="005F6768">
      <w:pPr>
        <w:pStyle w:val="ConsPlusNonformat"/>
        <w:jc w:val="both"/>
      </w:pPr>
      <w:r>
        <w:t xml:space="preserve">                                            (последнее - при наличии))</w:t>
      </w: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</w:p>
    <w:p w:rsidR="005F6768" w:rsidRDefault="005F6768">
      <w:pPr>
        <w:pStyle w:val="ConsPlusNonformat"/>
        <w:jc w:val="both"/>
      </w:pPr>
      <w:r>
        <w:t>"__" ________ 20__ г.</w:t>
      </w: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jc w:val="both"/>
      </w:pPr>
    </w:p>
    <w:p w:rsidR="005F6768" w:rsidRDefault="005F676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64C5" w:rsidRDefault="00E364C5"/>
    <w:sectPr w:rsidR="00E364C5" w:rsidSect="00B7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768"/>
    <w:rsid w:val="000005C3"/>
    <w:rsid w:val="00002CDE"/>
    <w:rsid w:val="00005366"/>
    <w:rsid w:val="00005D57"/>
    <w:rsid w:val="000063BA"/>
    <w:rsid w:val="00010AEB"/>
    <w:rsid w:val="00014607"/>
    <w:rsid w:val="00016D82"/>
    <w:rsid w:val="000440D7"/>
    <w:rsid w:val="000530F2"/>
    <w:rsid w:val="00082BF0"/>
    <w:rsid w:val="00084447"/>
    <w:rsid w:val="00085A06"/>
    <w:rsid w:val="00094578"/>
    <w:rsid w:val="000A1CFF"/>
    <w:rsid w:val="000A208F"/>
    <w:rsid w:val="000A6BD9"/>
    <w:rsid w:val="000E0A06"/>
    <w:rsid w:val="000F156E"/>
    <w:rsid w:val="001029D2"/>
    <w:rsid w:val="00103275"/>
    <w:rsid w:val="00114118"/>
    <w:rsid w:val="00122F20"/>
    <w:rsid w:val="00123E9C"/>
    <w:rsid w:val="00142637"/>
    <w:rsid w:val="00144B8A"/>
    <w:rsid w:val="00145AF0"/>
    <w:rsid w:val="00145B1A"/>
    <w:rsid w:val="00154CEC"/>
    <w:rsid w:val="00160481"/>
    <w:rsid w:val="00164121"/>
    <w:rsid w:val="00173FC1"/>
    <w:rsid w:val="00177AB3"/>
    <w:rsid w:val="00180BC3"/>
    <w:rsid w:val="0019232B"/>
    <w:rsid w:val="001929DE"/>
    <w:rsid w:val="0019565A"/>
    <w:rsid w:val="001D2AE1"/>
    <w:rsid w:val="001D2B29"/>
    <w:rsid w:val="001E44D6"/>
    <w:rsid w:val="001F0592"/>
    <w:rsid w:val="001F1F71"/>
    <w:rsid w:val="00204812"/>
    <w:rsid w:val="00205865"/>
    <w:rsid w:val="00223192"/>
    <w:rsid w:val="00223605"/>
    <w:rsid w:val="002319EA"/>
    <w:rsid w:val="00242115"/>
    <w:rsid w:val="00242A71"/>
    <w:rsid w:val="00250FAB"/>
    <w:rsid w:val="002513E4"/>
    <w:rsid w:val="00251D3A"/>
    <w:rsid w:val="00253B08"/>
    <w:rsid w:val="00257A19"/>
    <w:rsid w:val="00264BFD"/>
    <w:rsid w:val="00265240"/>
    <w:rsid w:val="00270FAA"/>
    <w:rsid w:val="00274A25"/>
    <w:rsid w:val="0027785D"/>
    <w:rsid w:val="00284802"/>
    <w:rsid w:val="00287883"/>
    <w:rsid w:val="002947B2"/>
    <w:rsid w:val="002A07C8"/>
    <w:rsid w:val="002A1CFC"/>
    <w:rsid w:val="002A2C0B"/>
    <w:rsid w:val="002A30D3"/>
    <w:rsid w:val="002B13DB"/>
    <w:rsid w:val="002B21C6"/>
    <w:rsid w:val="002B465F"/>
    <w:rsid w:val="002C68DB"/>
    <w:rsid w:val="002D3378"/>
    <w:rsid w:val="002D5C3D"/>
    <w:rsid w:val="002D6A46"/>
    <w:rsid w:val="002D6B0F"/>
    <w:rsid w:val="002E19B6"/>
    <w:rsid w:val="002E35DC"/>
    <w:rsid w:val="002E4CA3"/>
    <w:rsid w:val="002F3D97"/>
    <w:rsid w:val="002F7F8E"/>
    <w:rsid w:val="00302A36"/>
    <w:rsid w:val="00311DD3"/>
    <w:rsid w:val="0031416C"/>
    <w:rsid w:val="00314CA3"/>
    <w:rsid w:val="003154F3"/>
    <w:rsid w:val="003160C2"/>
    <w:rsid w:val="003167CD"/>
    <w:rsid w:val="00323024"/>
    <w:rsid w:val="0032450F"/>
    <w:rsid w:val="0033098C"/>
    <w:rsid w:val="00332199"/>
    <w:rsid w:val="00333C0F"/>
    <w:rsid w:val="0033430A"/>
    <w:rsid w:val="00344028"/>
    <w:rsid w:val="00351F64"/>
    <w:rsid w:val="0035313F"/>
    <w:rsid w:val="003545F9"/>
    <w:rsid w:val="00355DD7"/>
    <w:rsid w:val="00356FFA"/>
    <w:rsid w:val="00357769"/>
    <w:rsid w:val="0036610C"/>
    <w:rsid w:val="003706D7"/>
    <w:rsid w:val="003800AB"/>
    <w:rsid w:val="003811FA"/>
    <w:rsid w:val="00381AE8"/>
    <w:rsid w:val="003857B8"/>
    <w:rsid w:val="0039292B"/>
    <w:rsid w:val="0039357B"/>
    <w:rsid w:val="00393DD0"/>
    <w:rsid w:val="003A7270"/>
    <w:rsid w:val="003C3B7A"/>
    <w:rsid w:val="003D2864"/>
    <w:rsid w:val="003E120B"/>
    <w:rsid w:val="003E14C2"/>
    <w:rsid w:val="003E327E"/>
    <w:rsid w:val="003F16E3"/>
    <w:rsid w:val="003F7CB5"/>
    <w:rsid w:val="00401D9F"/>
    <w:rsid w:val="00436253"/>
    <w:rsid w:val="00436DFB"/>
    <w:rsid w:val="004400C5"/>
    <w:rsid w:val="004410E9"/>
    <w:rsid w:val="00441E7D"/>
    <w:rsid w:val="004449B7"/>
    <w:rsid w:val="0045200E"/>
    <w:rsid w:val="004613C7"/>
    <w:rsid w:val="00461A99"/>
    <w:rsid w:val="00461BB9"/>
    <w:rsid w:val="0047161B"/>
    <w:rsid w:val="00473F42"/>
    <w:rsid w:val="004761BA"/>
    <w:rsid w:val="00486A6E"/>
    <w:rsid w:val="00486C42"/>
    <w:rsid w:val="004870EF"/>
    <w:rsid w:val="00490C6A"/>
    <w:rsid w:val="00493BF7"/>
    <w:rsid w:val="00495387"/>
    <w:rsid w:val="004B2B34"/>
    <w:rsid w:val="004B47F5"/>
    <w:rsid w:val="004C0E5D"/>
    <w:rsid w:val="004C2CFF"/>
    <w:rsid w:val="004C63AC"/>
    <w:rsid w:val="004D1855"/>
    <w:rsid w:val="004D452D"/>
    <w:rsid w:val="004E2BEE"/>
    <w:rsid w:val="004E538B"/>
    <w:rsid w:val="004E69B5"/>
    <w:rsid w:val="004E7FD0"/>
    <w:rsid w:val="004F1E26"/>
    <w:rsid w:val="004F78AD"/>
    <w:rsid w:val="00501B89"/>
    <w:rsid w:val="005026B9"/>
    <w:rsid w:val="00505865"/>
    <w:rsid w:val="005062FD"/>
    <w:rsid w:val="00515805"/>
    <w:rsid w:val="0052739D"/>
    <w:rsid w:val="0053736A"/>
    <w:rsid w:val="005549A9"/>
    <w:rsid w:val="0055695A"/>
    <w:rsid w:val="0055766E"/>
    <w:rsid w:val="00561AA8"/>
    <w:rsid w:val="005708B0"/>
    <w:rsid w:val="00571488"/>
    <w:rsid w:val="005844C6"/>
    <w:rsid w:val="005B5099"/>
    <w:rsid w:val="005B79C2"/>
    <w:rsid w:val="005C3469"/>
    <w:rsid w:val="005C5108"/>
    <w:rsid w:val="005C5260"/>
    <w:rsid w:val="005D0820"/>
    <w:rsid w:val="005D795B"/>
    <w:rsid w:val="005E420F"/>
    <w:rsid w:val="005E4DAF"/>
    <w:rsid w:val="005F6768"/>
    <w:rsid w:val="0060107E"/>
    <w:rsid w:val="006020EB"/>
    <w:rsid w:val="0061327B"/>
    <w:rsid w:val="00614C76"/>
    <w:rsid w:val="00625689"/>
    <w:rsid w:val="00626F2C"/>
    <w:rsid w:val="0063727F"/>
    <w:rsid w:val="00640793"/>
    <w:rsid w:val="00652481"/>
    <w:rsid w:val="00657ADF"/>
    <w:rsid w:val="006604C8"/>
    <w:rsid w:val="00661F3F"/>
    <w:rsid w:val="00664A00"/>
    <w:rsid w:val="00666A38"/>
    <w:rsid w:val="006774C6"/>
    <w:rsid w:val="00681173"/>
    <w:rsid w:val="0068132A"/>
    <w:rsid w:val="0068710D"/>
    <w:rsid w:val="006911E0"/>
    <w:rsid w:val="00694CFA"/>
    <w:rsid w:val="006966A0"/>
    <w:rsid w:val="00697546"/>
    <w:rsid w:val="006A0477"/>
    <w:rsid w:val="006B6BBE"/>
    <w:rsid w:val="006B791B"/>
    <w:rsid w:val="006C0A9C"/>
    <w:rsid w:val="006C2A9F"/>
    <w:rsid w:val="006C3BFB"/>
    <w:rsid w:val="006D022D"/>
    <w:rsid w:val="006D696F"/>
    <w:rsid w:val="006E75E2"/>
    <w:rsid w:val="006F7B3A"/>
    <w:rsid w:val="00707212"/>
    <w:rsid w:val="00712103"/>
    <w:rsid w:val="00712A1A"/>
    <w:rsid w:val="00713FF1"/>
    <w:rsid w:val="00725B89"/>
    <w:rsid w:val="007375D6"/>
    <w:rsid w:val="007403ED"/>
    <w:rsid w:val="00746498"/>
    <w:rsid w:val="007466C7"/>
    <w:rsid w:val="0075379B"/>
    <w:rsid w:val="00770AD4"/>
    <w:rsid w:val="00772BA7"/>
    <w:rsid w:val="00774F69"/>
    <w:rsid w:val="00784AEF"/>
    <w:rsid w:val="00793D05"/>
    <w:rsid w:val="007A1629"/>
    <w:rsid w:val="007A64E9"/>
    <w:rsid w:val="007B12E7"/>
    <w:rsid w:val="007B1FE5"/>
    <w:rsid w:val="007B27B3"/>
    <w:rsid w:val="007C350F"/>
    <w:rsid w:val="007D183F"/>
    <w:rsid w:val="007D20F5"/>
    <w:rsid w:val="007E2960"/>
    <w:rsid w:val="007E7638"/>
    <w:rsid w:val="007F0676"/>
    <w:rsid w:val="007F2BA0"/>
    <w:rsid w:val="007F6677"/>
    <w:rsid w:val="00800E4F"/>
    <w:rsid w:val="00802AF8"/>
    <w:rsid w:val="00806091"/>
    <w:rsid w:val="00812685"/>
    <w:rsid w:val="00825012"/>
    <w:rsid w:val="008301B2"/>
    <w:rsid w:val="00832D6B"/>
    <w:rsid w:val="008415DC"/>
    <w:rsid w:val="00842994"/>
    <w:rsid w:val="00857DAE"/>
    <w:rsid w:val="00864303"/>
    <w:rsid w:val="0086789A"/>
    <w:rsid w:val="008758E8"/>
    <w:rsid w:val="0087789A"/>
    <w:rsid w:val="00891BCC"/>
    <w:rsid w:val="008973D0"/>
    <w:rsid w:val="008A04FE"/>
    <w:rsid w:val="008A2075"/>
    <w:rsid w:val="008A50F2"/>
    <w:rsid w:val="008A6549"/>
    <w:rsid w:val="008A76F1"/>
    <w:rsid w:val="008B00C5"/>
    <w:rsid w:val="008B2EB1"/>
    <w:rsid w:val="008B63F3"/>
    <w:rsid w:val="008C1D98"/>
    <w:rsid w:val="008C25E1"/>
    <w:rsid w:val="008C407D"/>
    <w:rsid w:val="008C7FE2"/>
    <w:rsid w:val="008D1B47"/>
    <w:rsid w:val="008D358E"/>
    <w:rsid w:val="008F7D80"/>
    <w:rsid w:val="00901BA0"/>
    <w:rsid w:val="009068CB"/>
    <w:rsid w:val="009167E0"/>
    <w:rsid w:val="00916E50"/>
    <w:rsid w:val="009202B6"/>
    <w:rsid w:val="00925AD4"/>
    <w:rsid w:val="00954A12"/>
    <w:rsid w:val="009572A6"/>
    <w:rsid w:val="00963795"/>
    <w:rsid w:val="00971B01"/>
    <w:rsid w:val="00982E04"/>
    <w:rsid w:val="00985918"/>
    <w:rsid w:val="00990DF6"/>
    <w:rsid w:val="009A05BD"/>
    <w:rsid w:val="009A218D"/>
    <w:rsid w:val="009B0919"/>
    <w:rsid w:val="009B3A8D"/>
    <w:rsid w:val="009B7FEA"/>
    <w:rsid w:val="009C2933"/>
    <w:rsid w:val="009C4547"/>
    <w:rsid w:val="009D27A7"/>
    <w:rsid w:val="009D2A25"/>
    <w:rsid w:val="009D2A3E"/>
    <w:rsid w:val="009D6A3D"/>
    <w:rsid w:val="009E1D59"/>
    <w:rsid w:val="009E23C3"/>
    <w:rsid w:val="009E5D20"/>
    <w:rsid w:val="00A10590"/>
    <w:rsid w:val="00A10A68"/>
    <w:rsid w:val="00A153E8"/>
    <w:rsid w:val="00A16F72"/>
    <w:rsid w:val="00A20C77"/>
    <w:rsid w:val="00A249E2"/>
    <w:rsid w:val="00A30C13"/>
    <w:rsid w:val="00A34D24"/>
    <w:rsid w:val="00A3600D"/>
    <w:rsid w:val="00A41499"/>
    <w:rsid w:val="00A41F23"/>
    <w:rsid w:val="00A54029"/>
    <w:rsid w:val="00A55546"/>
    <w:rsid w:val="00A56F8E"/>
    <w:rsid w:val="00A60EEA"/>
    <w:rsid w:val="00A6198D"/>
    <w:rsid w:val="00A61A0F"/>
    <w:rsid w:val="00A63328"/>
    <w:rsid w:val="00A653B4"/>
    <w:rsid w:val="00A666AC"/>
    <w:rsid w:val="00A71C16"/>
    <w:rsid w:val="00A807A2"/>
    <w:rsid w:val="00A834A5"/>
    <w:rsid w:val="00AA0D22"/>
    <w:rsid w:val="00AA201F"/>
    <w:rsid w:val="00AA5EDC"/>
    <w:rsid w:val="00AA6EA1"/>
    <w:rsid w:val="00AC45FC"/>
    <w:rsid w:val="00AC5CAC"/>
    <w:rsid w:val="00AD10E0"/>
    <w:rsid w:val="00AD2365"/>
    <w:rsid w:val="00AD322D"/>
    <w:rsid w:val="00AE2003"/>
    <w:rsid w:val="00AF01FC"/>
    <w:rsid w:val="00AF06B3"/>
    <w:rsid w:val="00AF11A6"/>
    <w:rsid w:val="00B04313"/>
    <w:rsid w:val="00B06424"/>
    <w:rsid w:val="00B06648"/>
    <w:rsid w:val="00B14442"/>
    <w:rsid w:val="00B15351"/>
    <w:rsid w:val="00B15E9A"/>
    <w:rsid w:val="00B1617C"/>
    <w:rsid w:val="00B17C74"/>
    <w:rsid w:val="00B241E5"/>
    <w:rsid w:val="00B24455"/>
    <w:rsid w:val="00B32D79"/>
    <w:rsid w:val="00B40369"/>
    <w:rsid w:val="00B4136F"/>
    <w:rsid w:val="00B42FE1"/>
    <w:rsid w:val="00B4693A"/>
    <w:rsid w:val="00B46A1F"/>
    <w:rsid w:val="00B64865"/>
    <w:rsid w:val="00B735C1"/>
    <w:rsid w:val="00B7460C"/>
    <w:rsid w:val="00B85C89"/>
    <w:rsid w:val="00B86BD0"/>
    <w:rsid w:val="00B94787"/>
    <w:rsid w:val="00BA33AC"/>
    <w:rsid w:val="00BA7ADC"/>
    <w:rsid w:val="00BB00DD"/>
    <w:rsid w:val="00BB2573"/>
    <w:rsid w:val="00BB5069"/>
    <w:rsid w:val="00BC17CA"/>
    <w:rsid w:val="00BC3AEA"/>
    <w:rsid w:val="00BE6089"/>
    <w:rsid w:val="00BF51BA"/>
    <w:rsid w:val="00C0584B"/>
    <w:rsid w:val="00C060C4"/>
    <w:rsid w:val="00C103FE"/>
    <w:rsid w:val="00C1233C"/>
    <w:rsid w:val="00C1361C"/>
    <w:rsid w:val="00C20695"/>
    <w:rsid w:val="00C30AFD"/>
    <w:rsid w:val="00C36E64"/>
    <w:rsid w:val="00C504FA"/>
    <w:rsid w:val="00C548F9"/>
    <w:rsid w:val="00C55DEF"/>
    <w:rsid w:val="00C56391"/>
    <w:rsid w:val="00C56A6F"/>
    <w:rsid w:val="00C6134F"/>
    <w:rsid w:val="00C64017"/>
    <w:rsid w:val="00C66DD4"/>
    <w:rsid w:val="00C73149"/>
    <w:rsid w:val="00C86865"/>
    <w:rsid w:val="00C91FEF"/>
    <w:rsid w:val="00C97324"/>
    <w:rsid w:val="00CA5BB1"/>
    <w:rsid w:val="00CB50A8"/>
    <w:rsid w:val="00CC7F2D"/>
    <w:rsid w:val="00CD04F5"/>
    <w:rsid w:val="00CD7405"/>
    <w:rsid w:val="00CD7D13"/>
    <w:rsid w:val="00CE006B"/>
    <w:rsid w:val="00CE4C34"/>
    <w:rsid w:val="00CE7D1A"/>
    <w:rsid w:val="00CF20AD"/>
    <w:rsid w:val="00D0119B"/>
    <w:rsid w:val="00D014DB"/>
    <w:rsid w:val="00D05BF5"/>
    <w:rsid w:val="00D06070"/>
    <w:rsid w:val="00D07A79"/>
    <w:rsid w:val="00D20BAF"/>
    <w:rsid w:val="00D24E2F"/>
    <w:rsid w:val="00D3323A"/>
    <w:rsid w:val="00D424C0"/>
    <w:rsid w:val="00D43C8B"/>
    <w:rsid w:val="00D52A4D"/>
    <w:rsid w:val="00D57125"/>
    <w:rsid w:val="00D6254E"/>
    <w:rsid w:val="00D635B9"/>
    <w:rsid w:val="00D71338"/>
    <w:rsid w:val="00D73DA0"/>
    <w:rsid w:val="00D77681"/>
    <w:rsid w:val="00D915C5"/>
    <w:rsid w:val="00DA300B"/>
    <w:rsid w:val="00DB02C4"/>
    <w:rsid w:val="00DB5332"/>
    <w:rsid w:val="00DB6655"/>
    <w:rsid w:val="00DC019C"/>
    <w:rsid w:val="00DC23CC"/>
    <w:rsid w:val="00DC4BB3"/>
    <w:rsid w:val="00DC4F30"/>
    <w:rsid w:val="00DC60DA"/>
    <w:rsid w:val="00DC76EA"/>
    <w:rsid w:val="00DD18A0"/>
    <w:rsid w:val="00DE2493"/>
    <w:rsid w:val="00DE2883"/>
    <w:rsid w:val="00DE74D0"/>
    <w:rsid w:val="00DE78B0"/>
    <w:rsid w:val="00E02DE9"/>
    <w:rsid w:val="00E031FD"/>
    <w:rsid w:val="00E034A1"/>
    <w:rsid w:val="00E16BA8"/>
    <w:rsid w:val="00E21629"/>
    <w:rsid w:val="00E32228"/>
    <w:rsid w:val="00E364C5"/>
    <w:rsid w:val="00E569AD"/>
    <w:rsid w:val="00E60C87"/>
    <w:rsid w:val="00E6142D"/>
    <w:rsid w:val="00E64060"/>
    <w:rsid w:val="00E64730"/>
    <w:rsid w:val="00E67BA7"/>
    <w:rsid w:val="00E703CD"/>
    <w:rsid w:val="00E70E36"/>
    <w:rsid w:val="00E80A7C"/>
    <w:rsid w:val="00E81E1F"/>
    <w:rsid w:val="00E87C21"/>
    <w:rsid w:val="00E941A3"/>
    <w:rsid w:val="00E95AB7"/>
    <w:rsid w:val="00EB0862"/>
    <w:rsid w:val="00EB3C1B"/>
    <w:rsid w:val="00EE31DA"/>
    <w:rsid w:val="00EF1B12"/>
    <w:rsid w:val="00EF3627"/>
    <w:rsid w:val="00F17554"/>
    <w:rsid w:val="00F21D6B"/>
    <w:rsid w:val="00F31250"/>
    <w:rsid w:val="00F316E3"/>
    <w:rsid w:val="00F328DC"/>
    <w:rsid w:val="00F409DE"/>
    <w:rsid w:val="00F437A3"/>
    <w:rsid w:val="00F7251D"/>
    <w:rsid w:val="00F72E12"/>
    <w:rsid w:val="00F8174D"/>
    <w:rsid w:val="00F83FBF"/>
    <w:rsid w:val="00FA020D"/>
    <w:rsid w:val="00FA1D49"/>
    <w:rsid w:val="00FA36E3"/>
    <w:rsid w:val="00FA4A64"/>
    <w:rsid w:val="00FB0641"/>
    <w:rsid w:val="00FB0DE2"/>
    <w:rsid w:val="00FB1350"/>
    <w:rsid w:val="00FB3651"/>
    <w:rsid w:val="00FB7068"/>
    <w:rsid w:val="00FD10EF"/>
    <w:rsid w:val="00FD1954"/>
    <w:rsid w:val="00FD1B94"/>
    <w:rsid w:val="00FD2446"/>
    <w:rsid w:val="00FD5FED"/>
    <w:rsid w:val="00FE1E7E"/>
    <w:rsid w:val="00FE2D76"/>
    <w:rsid w:val="00FE2FF9"/>
    <w:rsid w:val="00FF411F"/>
    <w:rsid w:val="00FF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67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F67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F67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F67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260E412E5BBC88DE75CD435EC16AA52AE70D58D840B7CFB9B4077FAB025A39173055F1188CB921CCC5E4DU7v7H" TargetMode="External"/><Relationship Id="rId18" Type="http://schemas.openxmlformats.org/officeDocument/2006/relationships/hyperlink" Target="consultantplus://offline/ref=6260E412E5BBC88DE75CD435EC16AA52AE70D58D8D0875FA9F492AF0B87CAF93740A00068F829E1DCC5E4D72UBvCH" TargetMode="External"/><Relationship Id="rId26" Type="http://schemas.openxmlformats.org/officeDocument/2006/relationships/hyperlink" Target="consultantplus://offline/ref=6260E412E5BBC88DE75CD435EC16AA52AE70D58D8D0875FA9F492AF0B87CAF93740A00068F829E1DCC5E4D73UBv6H" TargetMode="External"/><Relationship Id="rId39" Type="http://schemas.openxmlformats.org/officeDocument/2006/relationships/hyperlink" Target="consultantplus://offline/ref=6260E412E5BBC88DE75CD435EC16AA52AE70D58D8D0875FA9F492AF0B87CAF93740A00068F829E1DCC5E4D71UBv4H" TargetMode="External"/><Relationship Id="rId21" Type="http://schemas.openxmlformats.org/officeDocument/2006/relationships/hyperlink" Target="consultantplus://offline/ref=6260E412E5BBC88DE75CD435EC16AA52AE70D58D850879F59E4077FAB025A391U7v3H" TargetMode="External"/><Relationship Id="rId34" Type="http://schemas.openxmlformats.org/officeDocument/2006/relationships/hyperlink" Target="consultantplus://offline/ref=6260E412E5BBC88DE75CD435EC16AA52AE70D58D850879F59E4077FAB025A391U7v3H" TargetMode="External"/><Relationship Id="rId42" Type="http://schemas.openxmlformats.org/officeDocument/2006/relationships/hyperlink" Target="consultantplus://offline/ref=6260E412E5BBC88DE75CD435EC16AA52AE70D58D8D0875FA9F492AF0B87CAF93740A00068F829E1DCC5E4D74UBv7H" TargetMode="External"/><Relationship Id="rId47" Type="http://schemas.openxmlformats.org/officeDocument/2006/relationships/hyperlink" Target="consultantplus://offline/ref=6260E412E5BBC88DE75CD435EC16AA52AE70D58D8D0875FA9F492AF0B87CAF93740A00068F829E1DCC5E4D74UBvCH" TargetMode="External"/><Relationship Id="rId50" Type="http://schemas.openxmlformats.org/officeDocument/2006/relationships/hyperlink" Target="consultantplus://offline/ref=6260E412E5BBC88DE75CD435EC16AA52AE70D58D8A0C79F8994077FAB025A39173055F1188CB921CCC5E4DU7v5H" TargetMode="External"/><Relationship Id="rId55" Type="http://schemas.openxmlformats.org/officeDocument/2006/relationships/hyperlink" Target="consultantplus://offline/ref=6260E412E5BBC88DE75CD435EC16AA52AE70D58D8D0875FA9F492AF0B87CAF93740A00068F829E1DCC5E4D75UBvDH" TargetMode="External"/><Relationship Id="rId7" Type="http://schemas.openxmlformats.org/officeDocument/2006/relationships/hyperlink" Target="consultantplus://offline/ref=6260E412E5BBC88DE75CD435EC16AA52AE70D58D8D0875FA9F492AF0B87CAF93740A00068F829E1DCC5E4D72UBv0H" TargetMode="External"/><Relationship Id="rId12" Type="http://schemas.openxmlformats.org/officeDocument/2006/relationships/hyperlink" Target="consultantplus://offline/ref=6260E412E5BBC88DE75CD435EC16AA52AE70D58D8B0C75F9964077FAB025A39173055F1188CB921CCC5E4DU7vAH" TargetMode="External"/><Relationship Id="rId17" Type="http://schemas.openxmlformats.org/officeDocument/2006/relationships/hyperlink" Target="consultantplus://offline/ref=6260E412E5BBC88DE75CD435EC16AA52AE70D58D8D0875FA9F492AF0B87CAF93740A00068F829E1DCC5E4D72UBv2H" TargetMode="External"/><Relationship Id="rId25" Type="http://schemas.openxmlformats.org/officeDocument/2006/relationships/hyperlink" Target="consultantplus://offline/ref=6260E412E5BBC88DE75CD435EC16AA52AE70D58D840B7CFB9B4077FAB025A39173055F1188CB921CCC5E4CU7v2H" TargetMode="External"/><Relationship Id="rId33" Type="http://schemas.openxmlformats.org/officeDocument/2006/relationships/hyperlink" Target="consultantplus://offline/ref=6260E412E5BBC88DE75CD435EC16AA52AE70D58D8D0875FA9F492AF0B87CAF93740A00068F829E1DCC5E4D70UBv5H" TargetMode="External"/><Relationship Id="rId38" Type="http://schemas.openxmlformats.org/officeDocument/2006/relationships/hyperlink" Target="consultantplus://offline/ref=6260E412E5BBC88DE75CD435EC16AA52AE70D58D840B7CFB9B4077FAB025A39173055F1188CB921CCC5E4FU7v7H" TargetMode="External"/><Relationship Id="rId46" Type="http://schemas.openxmlformats.org/officeDocument/2006/relationships/hyperlink" Target="consultantplus://offline/ref=6260E412E5BBC88DE75CD435EC16AA52AE70D58D8D0875FE9F4A2AF0B87CAF93740A00068F829E1DCC5E4D73UBv4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260E412E5BBC88DE75CD435EC16AA52AE70D58D8B0C75F9964077FAB025A39173055F1188CB921CCC5E4DU7vBH" TargetMode="External"/><Relationship Id="rId20" Type="http://schemas.openxmlformats.org/officeDocument/2006/relationships/hyperlink" Target="consultantplus://offline/ref=6260E412E5BBC88DE75CD435EC16AA52AE70D58D8D0875FA9F492AF0B87CAF93740A00068F829E1DCC5E4D73UBv4H" TargetMode="External"/><Relationship Id="rId29" Type="http://schemas.openxmlformats.org/officeDocument/2006/relationships/hyperlink" Target="consultantplus://offline/ref=6260E412E5BBC88DE75CD435EC16AA52AE70D58D840B7CFB9B4077FAB025A39173055F1188CB921CCC5E4CU7v3H" TargetMode="External"/><Relationship Id="rId41" Type="http://schemas.openxmlformats.org/officeDocument/2006/relationships/hyperlink" Target="consultantplus://offline/ref=6260E412E5BBC88DE75CD435EC16AA52AE70D58D8D0875FA9F492AF0B87CAF93740A00068F829E1DCC5E4D74UBv5H" TargetMode="External"/><Relationship Id="rId54" Type="http://schemas.openxmlformats.org/officeDocument/2006/relationships/hyperlink" Target="consultantplus://offline/ref=6260E412E5BBC88DE75CD435EC16AA52AE70D58D8D0875FA9F492AF0B87CAF93740A00068F829E1DCC5E4D75UBv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260E412E5BBC88DE75CD435EC16AA52AE70D58D840B7CFB9B4077FAB025A39173055F1188CB921CCC5E4DU7v6H" TargetMode="External"/><Relationship Id="rId11" Type="http://schemas.openxmlformats.org/officeDocument/2006/relationships/hyperlink" Target="consultantplus://offline/ref=6260E412E5BBC88DE75CD435EC16AA52AE70D58D8A0C79F8994077FAB025A39173055F1188CB921CCC5E4DU7v5H" TargetMode="External"/><Relationship Id="rId24" Type="http://schemas.openxmlformats.org/officeDocument/2006/relationships/hyperlink" Target="consultantplus://offline/ref=6260E412E5BBC88DE75CD435EC16AA52AE70D58D840B7CFB9B4077FAB025A39173055F1188CB921CCC5E4DU7vBH" TargetMode="External"/><Relationship Id="rId32" Type="http://schemas.openxmlformats.org/officeDocument/2006/relationships/hyperlink" Target="consultantplus://offline/ref=6260E412E5BBC88DE75CD435EC16AA52AE70D58D8D0875FA9F492AF0B87CAF93740A00068F829E1DCC5E4D73UBvDH" TargetMode="External"/><Relationship Id="rId37" Type="http://schemas.openxmlformats.org/officeDocument/2006/relationships/hyperlink" Target="consultantplus://offline/ref=6260E412E5BBC88DE75CD435EC16AA52AE70D58D8D0875FA9F492AF0B87CAF93740A00068F829E1DCC5E4D70UBvCH" TargetMode="External"/><Relationship Id="rId40" Type="http://schemas.openxmlformats.org/officeDocument/2006/relationships/hyperlink" Target="consultantplus://offline/ref=6260E412E5BBC88DE75CD435EC16AA52AE70D58D8D0875FA9F492AF0B87CAF93740A00068F829E1DCC5E4D74UBv4H" TargetMode="External"/><Relationship Id="rId45" Type="http://schemas.openxmlformats.org/officeDocument/2006/relationships/hyperlink" Target="consultantplus://offline/ref=6260E412E5BBC88DE75CD435EC16AA52AE70D58D8B0C75F9964077FAB025A39173055F1188CB921CCC5E4DU7vBH" TargetMode="External"/><Relationship Id="rId53" Type="http://schemas.openxmlformats.org/officeDocument/2006/relationships/hyperlink" Target="consultantplus://offline/ref=6260E412E5BBC88DE75CD435EC16AA52AE70D58D8D0875FA9F492AF0B87CAF93740A00068F829E1DCC5E4D75UBv6H" TargetMode="External"/><Relationship Id="rId5" Type="http://schemas.openxmlformats.org/officeDocument/2006/relationships/hyperlink" Target="consultantplus://offline/ref=6260E412E5BBC88DE75CD435EC16AA52AE70D58D8B0C75F9964077FAB025A39173055F1188CB921CCC5E4DU7v6H" TargetMode="External"/><Relationship Id="rId15" Type="http://schemas.openxmlformats.org/officeDocument/2006/relationships/hyperlink" Target="consultantplus://offline/ref=6260E412E5BBC88DE75CD435EC16AA52AE70D58D850879F59E4077FAB025A391U7v3H" TargetMode="External"/><Relationship Id="rId23" Type="http://schemas.openxmlformats.org/officeDocument/2006/relationships/hyperlink" Target="consultantplus://offline/ref=6260E412E5BBC88DE75CD435EC16AA52AE70D58D840B7CFB9B4077FAB025A39173055F1188CB921CCC5E4DU7vAH" TargetMode="External"/><Relationship Id="rId28" Type="http://schemas.openxmlformats.org/officeDocument/2006/relationships/hyperlink" Target="consultantplus://offline/ref=6260E412E5BBC88DE75CD435EC16AA52AE70D58D8D0875FA9F492AF0B87CAF93740A00068F829E1DCC5E4D73UBv1H" TargetMode="External"/><Relationship Id="rId36" Type="http://schemas.openxmlformats.org/officeDocument/2006/relationships/hyperlink" Target="consultantplus://offline/ref=6260E412E5BBC88DE75CD435EC16AA52AE70D58D840B7CFB9B4077FAB025A39173055F1188CB921CCC5E4FU7v3H" TargetMode="External"/><Relationship Id="rId49" Type="http://schemas.openxmlformats.org/officeDocument/2006/relationships/hyperlink" Target="consultantplus://offline/ref=6260E412E5BBC88DE75CD435EC16AA52AE70D58D8D0875FA9F492AF0B87CAF93740A00068F829E1DCC5E4D75UBv4H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6260E412E5BBC88DE75CD435EC16AA52AE70D58D8B0C75F9964077FAB025A39173055F1188CB921CCC5E4DU7v4H" TargetMode="External"/><Relationship Id="rId19" Type="http://schemas.openxmlformats.org/officeDocument/2006/relationships/hyperlink" Target="consultantplus://offline/ref=6260E412E5BBC88DE75CD435EC16AA52AE70D58D8D087FFC964A2AF0B87CAF93740A00068F829E1DCC5E4873UBv5H" TargetMode="External"/><Relationship Id="rId31" Type="http://schemas.openxmlformats.org/officeDocument/2006/relationships/hyperlink" Target="consultantplus://offline/ref=6260E412E5BBC88DE75CD435EC16AA52AE70D58D840B7CFB9B4077FAB025A39173055F1188CB921CCC5E4CU7v1H" TargetMode="External"/><Relationship Id="rId44" Type="http://schemas.openxmlformats.org/officeDocument/2006/relationships/hyperlink" Target="consultantplus://offline/ref=6260E412E5BBC88DE75CD435EC16AA52AE70D58D850879F59E4077FAB025A391U7v3H" TargetMode="External"/><Relationship Id="rId52" Type="http://schemas.openxmlformats.org/officeDocument/2006/relationships/hyperlink" Target="consultantplus://offline/ref=6260E412E5BBC88DE75CD435EC16AA52AE70D58D840B7CFB9B4077FAB025A39173055F1188CB921CCC5E49U7v7H" TargetMode="External"/><Relationship Id="rId4" Type="http://schemas.openxmlformats.org/officeDocument/2006/relationships/hyperlink" Target="consultantplus://offline/ref=6260E412E5BBC88DE75CD435EC16AA52AE70D58D8A0C79F8994077FAB025A39173055F1188CB921CCC5E4DU7v6H" TargetMode="External"/><Relationship Id="rId9" Type="http://schemas.openxmlformats.org/officeDocument/2006/relationships/hyperlink" Target="consultantplus://offline/ref=6260E412E5BBC88DE75CD435EC16AA52AE70D58D8B0C75F9964077FAB025A39173055F1188CB921CCC5E4DU7v7H" TargetMode="External"/><Relationship Id="rId14" Type="http://schemas.openxmlformats.org/officeDocument/2006/relationships/hyperlink" Target="consultantplus://offline/ref=6260E412E5BBC88DE75CD435EC16AA52AE70D58D8D0875FA9F492AF0B87CAF93740A00068F829E1DCC5E4D72UBv1H" TargetMode="External"/><Relationship Id="rId22" Type="http://schemas.openxmlformats.org/officeDocument/2006/relationships/hyperlink" Target="consultantplus://offline/ref=6260E412E5BBC88DE75CD435EC16AA52AE70D58D8B0C75F9964077FAB025A39173055F1188CB921CCC5E4DU7vBH" TargetMode="External"/><Relationship Id="rId27" Type="http://schemas.openxmlformats.org/officeDocument/2006/relationships/hyperlink" Target="consultantplus://offline/ref=6260E412E5BBC88DE75CD435EC16AA52AE70D58D8D0875FA9F492AF0B87CAF93740A00068F829E1DCC5E4D73UBv7H" TargetMode="External"/><Relationship Id="rId30" Type="http://schemas.openxmlformats.org/officeDocument/2006/relationships/hyperlink" Target="consultantplus://offline/ref=6260E412E5BBC88DE75CD435EC16AA52AE70D58D8D0875FA9F492AF0B87CAF93740A00068F829E1DCC5E4D73UBv3H" TargetMode="External"/><Relationship Id="rId35" Type="http://schemas.openxmlformats.org/officeDocument/2006/relationships/hyperlink" Target="consultantplus://offline/ref=6260E412E5BBC88DE75CD435EC16AA52AE70D58D8D0875FA9F492AF0B87CAF93740A00068F829E1DCC5E4D70UBv7H" TargetMode="External"/><Relationship Id="rId43" Type="http://schemas.openxmlformats.org/officeDocument/2006/relationships/hyperlink" Target="consultantplus://offline/ref=6260E412E5BBC88DE75CD435EC16AA52AE70D58D840B7CFB9B4077FAB025A39173055F1188CB921CCC5E49U7v2H" TargetMode="External"/><Relationship Id="rId48" Type="http://schemas.openxmlformats.org/officeDocument/2006/relationships/hyperlink" Target="consultantplus://offline/ref=6260E412E5BBC88DE75CD435EC16AA52AE70D58D840B7CFB9B4077FAB025A39173055F1188CB921CCC5E49U7v0H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6260E412E5BBC88DE75CD435EC16AA52AE70D58D850879F59E4077FAB025A391U7v3H" TargetMode="External"/><Relationship Id="rId51" Type="http://schemas.openxmlformats.org/officeDocument/2006/relationships/hyperlink" Target="consultantplus://offline/ref=6260E412E5BBC88DE75CD435EC16AA52AE70D58D8B0C75F9964077FAB025A39173055F1188CB921CCC5E4CU7v2H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6620</Words>
  <Characters>37740</Characters>
  <Application>Microsoft Office Word</Application>
  <DocSecurity>0</DocSecurity>
  <Lines>314</Lines>
  <Paragraphs>88</Paragraphs>
  <ScaleCrop>false</ScaleCrop>
  <Company/>
  <LinksUpToDate>false</LinksUpToDate>
  <CharactersWithSpaces>44272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2</cp:revision>
  <dcterms:created xsi:type="dcterms:W3CDTF">2017-07-31T05:08:00Z</dcterms:created>
  <dcterms:modified xsi:type="dcterms:W3CDTF">2017-07-31T05:08:00Z</dcterms:modified>
</cp:coreProperties>
</file>